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237C9" w14:textId="1E9C857A" w:rsidR="0029592A" w:rsidRPr="0029592A" w:rsidRDefault="0029592A" w:rsidP="00D032D8">
      <w:pPr>
        <w:pBdr>
          <w:top w:val="single" w:sz="6" w:space="1" w:color="auto"/>
          <w:left w:val="single" w:sz="6" w:space="1" w:color="auto"/>
          <w:bottom w:val="single" w:sz="6" w:space="1" w:color="auto"/>
          <w:right w:val="single" w:sz="6" w:space="1" w:color="auto"/>
        </w:pBdr>
        <w:jc w:val="center"/>
        <w:rPr>
          <w:rFonts w:asciiTheme="minorHAnsi" w:hAnsiTheme="minorHAnsi" w:cstheme="minorHAnsi"/>
          <w:b/>
          <w:bCs/>
          <w:sz w:val="22"/>
          <w:szCs w:val="28"/>
        </w:rPr>
      </w:pPr>
    </w:p>
    <w:p w14:paraId="75B968F7" w14:textId="2C9EBF94" w:rsidR="0029592A" w:rsidRDefault="00A57813" w:rsidP="00D032D8">
      <w:pPr>
        <w:pBdr>
          <w:top w:val="single" w:sz="6" w:space="1" w:color="auto"/>
          <w:left w:val="single" w:sz="6" w:space="1" w:color="auto"/>
          <w:bottom w:val="single" w:sz="6" w:space="1" w:color="auto"/>
          <w:right w:val="single" w:sz="6" w:space="1" w:color="auto"/>
        </w:pBdr>
        <w:jc w:val="center"/>
        <w:rPr>
          <w:rFonts w:asciiTheme="minorHAnsi" w:hAnsiTheme="minorHAnsi" w:cstheme="minorHAnsi"/>
          <w:b/>
          <w:bCs/>
          <w:sz w:val="32"/>
          <w:szCs w:val="28"/>
        </w:rPr>
      </w:pPr>
      <w:r w:rsidRPr="00D6510B">
        <w:rPr>
          <w:rFonts w:ascii="Wickliffe Sans" w:hAnsi="Wickliffe Sans"/>
          <w:noProof/>
          <w:lang w:eastAsia="en-NZ"/>
        </w:rPr>
        <w:drawing>
          <wp:inline distT="0" distB="0" distL="0" distR="0" wp14:anchorId="6128576C" wp14:editId="63AEAF16">
            <wp:extent cx="2428875" cy="997432"/>
            <wp:effectExtent l="0" t="0" r="0" b="0"/>
            <wp:docPr id="2" name="Picture 2" descr="C:\Users\angma86p\AppData\Local\Packages\Microsoft.Windows.Photos_8wekyb3d8bbwe\TempState\ShareServiceTempFolder\UoO_English_Digital_Colou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gma86p\AppData\Local\Packages\Microsoft.Windows.Photos_8wekyb3d8bbwe\TempState\ShareServiceTempFolder\UoO_English_Digital_Colour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2032" cy="1006942"/>
                    </a:xfrm>
                    <a:prstGeom prst="rect">
                      <a:avLst/>
                    </a:prstGeom>
                    <a:noFill/>
                    <a:ln>
                      <a:noFill/>
                    </a:ln>
                  </pic:spPr>
                </pic:pic>
              </a:graphicData>
            </a:graphic>
          </wp:inline>
        </w:drawing>
      </w:r>
    </w:p>
    <w:p w14:paraId="3C3513B1" w14:textId="0C01F6CA" w:rsidR="00D032D8" w:rsidRDefault="00A049DA" w:rsidP="00D032D8">
      <w:pPr>
        <w:pBdr>
          <w:top w:val="single" w:sz="6" w:space="1" w:color="auto"/>
          <w:left w:val="single" w:sz="6" w:space="1" w:color="auto"/>
          <w:bottom w:val="single" w:sz="6" w:space="1" w:color="auto"/>
          <w:right w:val="single" w:sz="6" w:space="1" w:color="auto"/>
        </w:pBdr>
        <w:jc w:val="center"/>
        <w:rPr>
          <w:rFonts w:asciiTheme="minorHAnsi" w:hAnsiTheme="minorHAnsi" w:cstheme="minorHAnsi"/>
          <w:b/>
          <w:bCs/>
          <w:sz w:val="36"/>
          <w:szCs w:val="28"/>
        </w:rPr>
      </w:pPr>
      <w:r w:rsidRPr="0029592A">
        <w:rPr>
          <w:rFonts w:asciiTheme="minorHAnsi" w:hAnsiTheme="minorHAnsi" w:cstheme="minorHAnsi"/>
          <w:b/>
          <w:bCs/>
          <w:sz w:val="36"/>
          <w:szCs w:val="28"/>
        </w:rPr>
        <w:t>Re</w:t>
      </w:r>
      <w:r w:rsidR="00D032D8" w:rsidRPr="0029592A">
        <w:rPr>
          <w:rFonts w:asciiTheme="minorHAnsi" w:hAnsiTheme="minorHAnsi" w:cstheme="minorHAnsi"/>
          <w:b/>
          <w:bCs/>
          <w:sz w:val="36"/>
          <w:szCs w:val="28"/>
        </w:rPr>
        <w:t>instatement Pr</w:t>
      </w:r>
      <w:r w:rsidR="0029592A">
        <w:rPr>
          <w:rFonts w:asciiTheme="minorHAnsi" w:hAnsiTheme="minorHAnsi" w:cstheme="minorHAnsi"/>
          <w:b/>
          <w:bCs/>
          <w:sz w:val="36"/>
          <w:szCs w:val="28"/>
        </w:rPr>
        <w:t>oposal</w:t>
      </w:r>
    </w:p>
    <w:p w14:paraId="42655B94" w14:textId="64F8C6A3" w:rsidR="0029592A" w:rsidRDefault="0029592A" w:rsidP="00D032D8">
      <w:pPr>
        <w:pBdr>
          <w:top w:val="single" w:sz="6" w:space="1" w:color="auto"/>
          <w:left w:val="single" w:sz="6" w:space="1" w:color="auto"/>
          <w:bottom w:val="single" w:sz="6" w:space="1" w:color="auto"/>
          <w:right w:val="single" w:sz="6" w:space="1" w:color="auto"/>
        </w:pBdr>
        <w:jc w:val="center"/>
        <w:rPr>
          <w:rFonts w:asciiTheme="minorHAnsi" w:hAnsiTheme="minorHAnsi" w:cstheme="minorHAnsi"/>
          <w:b/>
          <w:bCs/>
          <w:szCs w:val="28"/>
        </w:rPr>
      </w:pPr>
      <w:r>
        <w:rPr>
          <w:rFonts w:asciiTheme="minorHAnsi" w:hAnsiTheme="minorHAnsi" w:cstheme="minorHAnsi"/>
          <w:b/>
          <w:bCs/>
          <w:szCs w:val="28"/>
        </w:rPr>
        <w:t>To reinstate a suspended paper</w:t>
      </w:r>
    </w:p>
    <w:p w14:paraId="36E956EC" w14:textId="1C747247" w:rsidR="0029592A" w:rsidRDefault="0029592A" w:rsidP="00D032D8">
      <w:pPr>
        <w:pBdr>
          <w:top w:val="single" w:sz="6" w:space="1" w:color="auto"/>
          <w:left w:val="single" w:sz="6" w:space="1" w:color="auto"/>
          <w:bottom w:val="single" w:sz="6" w:space="1" w:color="auto"/>
          <w:right w:val="single" w:sz="6" w:space="1" w:color="auto"/>
        </w:pBdr>
        <w:jc w:val="center"/>
        <w:rPr>
          <w:rFonts w:asciiTheme="minorHAnsi" w:hAnsiTheme="minorHAnsi" w:cstheme="minorHAnsi"/>
          <w:b/>
          <w:bCs/>
          <w:szCs w:val="28"/>
        </w:rPr>
      </w:pPr>
      <w:r>
        <w:rPr>
          <w:rFonts w:asciiTheme="minorHAnsi" w:hAnsiTheme="minorHAnsi" w:cstheme="minorHAnsi"/>
          <w:b/>
          <w:bCs/>
          <w:szCs w:val="28"/>
        </w:rPr>
        <w:t>(Formerly labelled Form 9)</w:t>
      </w:r>
    </w:p>
    <w:p w14:paraId="3A50C9BC" w14:textId="77777777" w:rsidR="0029592A" w:rsidRPr="0029592A" w:rsidRDefault="0029592A" w:rsidP="00D032D8">
      <w:pPr>
        <w:pBdr>
          <w:top w:val="single" w:sz="6" w:space="1" w:color="auto"/>
          <w:left w:val="single" w:sz="6" w:space="1" w:color="auto"/>
          <w:bottom w:val="single" w:sz="6" w:space="1" w:color="auto"/>
          <w:right w:val="single" w:sz="6" w:space="1" w:color="auto"/>
        </w:pBdr>
        <w:jc w:val="center"/>
        <w:rPr>
          <w:rFonts w:asciiTheme="minorHAnsi" w:hAnsiTheme="minorHAnsi" w:cstheme="minorHAnsi"/>
          <w:b/>
          <w:bCs/>
          <w:szCs w:val="28"/>
        </w:rPr>
      </w:pPr>
    </w:p>
    <w:p w14:paraId="48FC365A" w14:textId="7BD40842" w:rsidR="0029592A" w:rsidRDefault="0029592A" w:rsidP="00D032D8">
      <w:pPr>
        <w:rPr>
          <w:rFonts w:asciiTheme="minorHAnsi" w:hAnsiTheme="minorHAnsi" w:cstheme="minorHAnsi"/>
          <w:sz w:val="18"/>
          <w:szCs w:val="18"/>
        </w:rPr>
      </w:pPr>
    </w:p>
    <w:p w14:paraId="171E32BC" w14:textId="3CCE5766" w:rsidR="0029592A" w:rsidRPr="00A4127D" w:rsidRDefault="0029592A" w:rsidP="0029592A">
      <w:pPr>
        <w:spacing w:line="206" w:lineRule="exact"/>
        <w:ind w:left="152"/>
        <w:jc w:val="center"/>
        <w:rPr>
          <w:rFonts w:asciiTheme="minorHAnsi" w:hAnsiTheme="minorHAnsi" w:cstheme="minorHAnsi"/>
          <w:b/>
        </w:rPr>
      </w:pPr>
      <w:r w:rsidRPr="00A4127D">
        <w:rPr>
          <w:rFonts w:asciiTheme="minorHAnsi" w:hAnsiTheme="minorHAnsi" w:cstheme="minorHAnsi"/>
          <w:b/>
        </w:rPr>
        <w:t>Before completin</w:t>
      </w:r>
      <w:r w:rsidR="00652535">
        <w:rPr>
          <w:rFonts w:asciiTheme="minorHAnsi" w:hAnsiTheme="minorHAnsi" w:cstheme="minorHAnsi"/>
          <w:b/>
        </w:rPr>
        <w:t>g this form, please contact the</w:t>
      </w:r>
      <w:r w:rsidRPr="00A4127D">
        <w:rPr>
          <w:rFonts w:asciiTheme="minorHAnsi" w:hAnsiTheme="minorHAnsi" w:cstheme="minorHAnsi"/>
          <w:b/>
        </w:rPr>
        <w:t xml:space="preserve"> Associate Dean (Academic)</w:t>
      </w:r>
      <w:r w:rsidR="00A275CF">
        <w:rPr>
          <w:rFonts w:asciiTheme="minorHAnsi" w:hAnsiTheme="minorHAnsi" w:cstheme="minorHAnsi"/>
          <w:b/>
        </w:rPr>
        <w:t xml:space="preserve"> or</w:t>
      </w:r>
      <w:r w:rsidRPr="00A4127D">
        <w:rPr>
          <w:rFonts w:asciiTheme="minorHAnsi" w:hAnsiTheme="minorHAnsi" w:cstheme="minorHAnsi"/>
          <w:b/>
        </w:rPr>
        <w:t xml:space="preserve"> Associate Dean</w:t>
      </w:r>
      <w:r w:rsidR="00A275CF">
        <w:rPr>
          <w:rFonts w:asciiTheme="minorHAnsi" w:hAnsiTheme="minorHAnsi" w:cstheme="minorHAnsi"/>
          <w:b/>
        </w:rPr>
        <w:t xml:space="preserve"> (Postgraduate) (or equivalent)</w:t>
      </w:r>
      <w:r w:rsidRPr="00A4127D">
        <w:rPr>
          <w:rFonts w:asciiTheme="minorHAnsi" w:hAnsiTheme="minorHAnsi" w:cstheme="minorHAnsi"/>
          <w:b/>
        </w:rPr>
        <w:t xml:space="preserve"> or Specialist (Academic Committees and Services) for your Division and read the document entitled </w:t>
      </w:r>
    </w:p>
    <w:p w14:paraId="7C8D0922" w14:textId="15B7929A" w:rsidR="0029592A" w:rsidRPr="00A4127D" w:rsidRDefault="00A57813" w:rsidP="0029592A">
      <w:pPr>
        <w:spacing w:line="206" w:lineRule="exact"/>
        <w:ind w:left="152"/>
        <w:jc w:val="center"/>
        <w:rPr>
          <w:rFonts w:asciiTheme="minorHAnsi" w:hAnsiTheme="minorHAnsi" w:cstheme="minorHAnsi"/>
          <w:b/>
          <w:i/>
        </w:rPr>
      </w:pPr>
      <w:hyperlink r:id="rId11" w:anchor="Resources">
        <w:r w:rsidR="0029592A" w:rsidRPr="00A4127D">
          <w:rPr>
            <w:rFonts w:asciiTheme="minorHAnsi" w:hAnsiTheme="minorHAnsi" w:cstheme="minorHAnsi"/>
            <w:b/>
            <w:i/>
            <w:color w:val="0000FF"/>
            <w:u w:val="single" w:color="0000FF"/>
          </w:rPr>
          <w:t xml:space="preserve">Important notes for completing </w:t>
        </w:r>
        <w:r w:rsidR="00516C52">
          <w:rPr>
            <w:rFonts w:asciiTheme="minorHAnsi" w:hAnsiTheme="minorHAnsi" w:cstheme="minorHAnsi"/>
            <w:b/>
            <w:i/>
            <w:color w:val="0000FF"/>
            <w:u w:val="single" w:color="0000FF"/>
          </w:rPr>
          <w:t xml:space="preserve">new paper, special topic, and </w:t>
        </w:r>
        <w:r w:rsidR="0029592A">
          <w:rPr>
            <w:rFonts w:asciiTheme="minorHAnsi" w:hAnsiTheme="minorHAnsi" w:cstheme="minorHAnsi"/>
            <w:b/>
            <w:i/>
            <w:color w:val="0000FF"/>
            <w:u w:val="single" w:color="0000FF"/>
          </w:rPr>
          <w:t xml:space="preserve">reinstatement </w:t>
        </w:r>
        <w:r w:rsidR="0029592A" w:rsidRPr="00A4127D">
          <w:rPr>
            <w:rFonts w:asciiTheme="minorHAnsi" w:hAnsiTheme="minorHAnsi" w:cstheme="minorHAnsi"/>
            <w:b/>
            <w:i/>
            <w:color w:val="0000FF"/>
            <w:u w:val="single" w:color="0000FF"/>
          </w:rPr>
          <w:t>proposal</w:t>
        </w:r>
        <w:r w:rsidR="0029592A">
          <w:rPr>
            <w:rFonts w:asciiTheme="minorHAnsi" w:hAnsiTheme="minorHAnsi" w:cstheme="minorHAnsi"/>
            <w:b/>
            <w:i/>
            <w:color w:val="0000FF"/>
            <w:u w:val="single" w:color="0000FF"/>
          </w:rPr>
          <w:t>s</w:t>
        </w:r>
      </w:hyperlink>
    </w:p>
    <w:p w14:paraId="49A453B3" w14:textId="77777777" w:rsidR="0029592A" w:rsidRPr="00A4127D" w:rsidRDefault="0029592A" w:rsidP="0029592A">
      <w:pPr>
        <w:pStyle w:val="BodyText"/>
        <w:spacing w:before="4"/>
        <w:rPr>
          <w:rFonts w:asciiTheme="minorHAnsi" w:hAnsiTheme="minorHAnsi" w:cstheme="minorHAnsi"/>
          <w:i/>
          <w:sz w:val="10"/>
        </w:rPr>
      </w:pPr>
    </w:p>
    <w:p w14:paraId="41EBE74D" w14:textId="77777777" w:rsidR="0029592A" w:rsidRDefault="0029592A" w:rsidP="0029592A">
      <w:pPr>
        <w:spacing w:line="206" w:lineRule="exact"/>
        <w:ind w:left="152"/>
        <w:jc w:val="center"/>
        <w:rPr>
          <w:rFonts w:asciiTheme="minorHAnsi" w:hAnsiTheme="minorHAnsi" w:cstheme="minorHAnsi"/>
          <w:b/>
          <w:sz w:val="22"/>
        </w:rPr>
      </w:pPr>
    </w:p>
    <w:p w14:paraId="402BE34D" w14:textId="66CF8345" w:rsidR="0029592A" w:rsidRPr="0029592A" w:rsidRDefault="0029592A" w:rsidP="0029592A">
      <w:pPr>
        <w:spacing w:line="206" w:lineRule="exact"/>
        <w:ind w:left="152"/>
        <w:jc w:val="center"/>
        <w:rPr>
          <w:rFonts w:asciiTheme="minorHAnsi" w:hAnsiTheme="minorHAnsi" w:cstheme="minorHAnsi"/>
          <w:b/>
          <w:sz w:val="22"/>
        </w:rPr>
      </w:pPr>
      <w:r w:rsidRPr="0029592A">
        <w:rPr>
          <w:rFonts w:asciiTheme="minorHAnsi" w:hAnsiTheme="minorHAnsi" w:cstheme="minorHAnsi"/>
          <w:b/>
          <w:sz w:val="22"/>
        </w:rPr>
        <w:t xml:space="preserve">(Please retain the small font prompts for submission to the </w:t>
      </w:r>
    </w:p>
    <w:p w14:paraId="6EBBE2AD" w14:textId="77777777" w:rsidR="0029592A" w:rsidRPr="0029592A" w:rsidRDefault="0029592A" w:rsidP="0029592A">
      <w:pPr>
        <w:spacing w:line="206" w:lineRule="exact"/>
        <w:ind w:left="152"/>
        <w:jc w:val="center"/>
        <w:rPr>
          <w:rFonts w:asciiTheme="minorHAnsi" w:hAnsiTheme="minorHAnsi" w:cstheme="minorHAnsi"/>
          <w:b/>
          <w:sz w:val="22"/>
        </w:rPr>
      </w:pPr>
      <w:r w:rsidRPr="0029592A">
        <w:rPr>
          <w:rFonts w:asciiTheme="minorHAnsi" w:hAnsiTheme="minorHAnsi" w:cstheme="minorHAnsi"/>
          <w:b/>
          <w:sz w:val="22"/>
        </w:rPr>
        <w:t>Board of Undergraduate Studies and Board of Graduate Studies.)</w:t>
      </w:r>
    </w:p>
    <w:p w14:paraId="6620B62B" w14:textId="77777777" w:rsidR="0029592A" w:rsidRPr="0029592A" w:rsidRDefault="0029592A" w:rsidP="00D032D8">
      <w:pPr>
        <w:rPr>
          <w:rFonts w:asciiTheme="minorHAnsi" w:hAnsiTheme="minorHAnsi" w:cstheme="minorHAnsi"/>
          <w:sz w:val="18"/>
          <w:szCs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804"/>
      </w:tblGrid>
      <w:tr w:rsidR="00FE2359" w:rsidRPr="0029592A" w14:paraId="6A35C4A5" w14:textId="77777777" w:rsidTr="0029592A">
        <w:tc>
          <w:tcPr>
            <w:tcW w:w="2830" w:type="dxa"/>
            <w:shd w:val="clear" w:color="auto" w:fill="DBE5F1" w:themeFill="accent1" w:themeFillTint="33"/>
          </w:tcPr>
          <w:p w14:paraId="28C1C5F7" w14:textId="2EEC1479" w:rsidR="00FE2359" w:rsidRPr="0029592A" w:rsidRDefault="00FE2359" w:rsidP="00652535">
            <w:pPr>
              <w:ind w:right="-58"/>
              <w:rPr>
                <w:rFonts w:asciiTheme="minorHAnsi" w:hAnsiTheme="minorHAnsi" w:cstheme="minorHAnsi"/>
                <w:b/>
                <w:bCs/>
                <w:sz w:val="22"/>
              </w:rPr>
            </w:pPr>
            <w:r w:rsidRPr="0029592A">
              <w:rPr>
                <w:rFonts w:asciiTheme="minorHAnsi" w:hAnsiTheme="minorHAnsi" w:cstheme="minorHAnsi"/>
                <w:b/>
                <w:bCs/>
                <w:sz w:val="22"/>
                <w:szCs w:val="20"/>
              </w:rPr>
              <w:t xml:space="preserve">Name of Division/School/ </w:t>
            </w:r>
            <w:r w:rsidR="00652535">
              <w:rPr>
                <w:rFonts w:asciiTheme="minorHAnsi" w:hAnsiTheme="minorHAnsi" w:cstheme="minorHAnsi"/>
                <w:b/>
                <w:bCs/>
                <w:sz w:val="22"/>
                <w:szCs w:val="20"/>
              </w:rPr>
              <w:t>Academic Unit</w:t>
            </w:r>
          </w:p>
        </w:tc>
        <w:tc>
          <w:tcPr>
            <w:tcW w:w="6804" w:type="dxa"/>
          </w:tcPr>
          <w:p w14:paraId="2CD45E63" w14:textId="77777777" w:rsidR="00FE2359" w:rsidRPr="0029592A" w:rsidRDefault="00FE2359" w:rsidP="00BC38D4">
            <w:pPr>
              <w:ind w:right="-58"/>
              <w:rPr>
                <w:rFonts w:asciiTheme="minorHAnsi" w:hAnsiTheme="minorHAnsi" w:cstheme="minorHAnsi"/>
                <w:bCs/>
                <w:sz w:val="22"/>
              </w:rPr>
            </w:pPr>
          </w:p>
        </w:tc>
      </w:tr>
      <w:tr w:rsidR="00FE2359" w:rsidRPr="0029592A" w14:paraId="022D1662" w14:textId="77777777" w:rsidTr="0029592A">
        <w:tc>
          <w:tcPr>
            <w:tcW w:w="2830" w:type="dxa"/>
            <w:shd w:val="clear" w:color="auto" w:fill="DBE5F1" w:themeFill="accent1" w:themeFillTint="33"/>
          </w:tcPr>
          <w:p w14:paraId="2BC5CF20" w14:textId="77777777" w:rsidR="00FE2359" w:rsidRPr="0029592A" w:rsidRDefault="00FE2359" w:rsidP="00BC38D4">
            <w:pPr>
              <w:ind w:right="-58"/>
              <w:rPr>
                <w:rFonts w:asciiTheme="minorHAnsi" w:hAnsiTheme="minorHAnsi" w:cstheme="minorHAnsi"/>
                <w:b/>
                <w:bCs/>
                <w:sz w:val="22"/>
                <w:szCs w:val="20"/>
              </w:rPr>
            </w:pPr>
            <w:r w:rsidRPr="0029592A">
              <w:rPr>
                <w:rFonts w:asciiTheme="minorHAnsi" w:hAnsiTheme="minorHAnsi" w:cstheme="minorHAnsi"/>
                <w:b/>
                <w:bCs/>
                <w:sz w:val="22"/>
                <w:szCs w:val="20"/>
              </w:rPr>
              <w:t xml:space="preserve">Proposer </w:t>
            </w:r>
          </w:p>
          <w:p w14:paraId="5EA7C8A7" w14:textId="77777777" w:rsidR="00FE2359" w:rsidRPr="0029592A" w:rsidRDefault="00FE2359" w:rsidP="00BC38D4">
            <w:pPr>
              <w:ind w:right="-58"/>
              <w:rPr>
                <w:rFonts w:asciiTheme="minorHAnsi" w:hAnsiTheme="minorHAnsi" w:cstheme="minorHAnsi"/>
                <w:b/>
                <w:bCs/>
                <w:sz w:val="22"/>
                <w:szCs w:val="20"/>
              </w:rPr>
            </w:pPr>
            <w:r w:rsidRPr="0029592A">
              <w:rPr>
                <w:rFonts w:asciiTheme="minorHAnsi" w:hAnsiTheme="minorHAnsi" w:cstheme="minorHAnsi"/>
                <w:b/>
                <w:bCs/>
                <w:sz w:val="22"/>
                <w:szCs w:val="20"/>
              </w:rPr>
              <w:t>(name and position)</w:t>
            </w:r>
          </w:p>
        </w:tc>
        <w:tc>
          <w:tcPr>
            <w:tcW w:w="6804" w:type="dxa"/>
          </w:tcPr>
          <w:p w14:paraId="65C99A30" w14:textId="77777777" w:rsidR="00FE2359" w:rsidRPr="0029592A" w:rsidRDefault="00FE2359" w:rsidP="00BC38D4">
            <w:pPr>
              <w:ind w:right="-58"/>
              <w:rPr>
                <w:rFonts w:asciiTheme="minorHAnsi" w:hAnsiTheme="minorHAnsi" w:cstheme="minorHAnsi"/>
                <w:bCs/>
                <w:sz w:val="22"/>
              </w:rPr>
            </w:pPr>
          </w:p>
        </w:tc>
      </w:tr>
      <w:tr w:rsidR="00FE2359" w:rsidRPr="0029592A" w14:paraId="2542F3BA" w14:textId="77777777" w:rsidTr="0029592A">
        <w:tc>
          <w:tcPr>
            <w:tcW w:w="2830" w:type="dxa"/>
            <w:shd w:val="clear" w:color="auto" w:fill="DBE5F1" w:themeFill="accent1" w:themeFillTint="33"/>
          </w:tcPr>
          <w:p w14:paraId="08BB060D" w14:textId="77777777" w:rsidR="00FE2359" w:rsidRDefault="00FE2359" w:rsidP="00BC38D4">
            <w:pPr>
              <w:rPr>
                <w:rFonts w:asciiTheme="minorHAnsi" w:hAnsiTheme="minorHAnsi" w:cstheme="minorHAnsi"/>
                <w:b/>
                <w:bCs/>
                <w:sz w:val="22"/>
                <w:szCs w:val="20"/>
              </w:rPr>
            </w:pPr>
            <w:r w:rsidRPr="0029592A">
              <w:rPr>
                <w:rFonts w:asciiTheme="minorHAnsi" w:hAnsiTheme="minorHAnsi" w:cstheme="minorHAnsi"/>
                <w:b/>
                <w:bCs/>
                <w:sz w:val="22"/>
                <w:szCs w:val="20"/>
              </w:rPr>
              <w:t>Subject Code, Number, Title</w:t>
            </w:r>
          </w:p>
          <w:p w14:paraId="6B4265FE" w14:textId="3E276784" w:rsidR="0029592A" w:rsidRPr="0029592A" w:rsidRDefault="0029592A" w:rsidP="00BC38D4">
            <w:pPr>
              <w:rPr>
                <w:rFonts w:asciiTheme="minorHAnsi" w:hAnsiTheme="minorHAnsi" w:cstheme="minorHAnsi"/>
                <w:b/>
                <w:bCs/>
                <w:sz w:val="22"/>
                <w:szCs w:val="20"/>
              </w:rPr>
            </w:pPr>
          </w:p>
        </w:tc>
        <w:tc>
          <w:tcPr>
            <w:tcW w:w="6804" w:type="dxa"/>
          </w:tcPr>
          <w:p w14:paraId="6D4FB0EA" w14:textId="77777777" w:rsidR="00FE2359" w:rsidRPr="0029592A" w:rsidRDefault="00FE2359" w:rsidP="00BC38D4">
            <w:pPr>
              <w:tabs>
                <w:tab w:val="center" w:pos="4201"/>
              </w:tabs>
              <w:rPr>
                <w:rFonts w:asciiTheme="minorHAnsi" w:hAnsiTheme="minorHAnsi" w:cstheme="minorHAnsi"/>
                <w:bCs/>
                <w:sz w:val="22"/>
              </w:rPr>
            </w:pPr>
          </w:p>
        </w:tc>
      </w:tr>
      <w:tr w:rsidR="00FE2359" w:rsidRPr="0029592A" w14:paraId="2D79E7A5" w14:textId="77777777" w:rsidTr="0029592A">
        <w:tc>
          <w:tcPr>
            <w:tcW w:w="2830" w:type="dxa"/>
            <w:shd w:val="clear" w:color="auto" w:fill="DBE5F1" w:themeFill="accent1" w:themeFillTint="33"/>
          </w:tcPr>
          <w:p w14:paraId="7B1FC9D2" w14:textId="6A70C877" w:rsidR="00FE2359" w:rsidRPr="0029592A" w:rsidRDefault="00FE2359" w:rsidP="00FE2359">
            <w:pPr>
              <w:rPr>
                <w:rFonts w:asciiTheme="minorHAnsi" w:hAnsiTheme="minorHAnsi" w:cstheme="minorHAnsi"/>
                <w:b/>
                <w:bCs/>
                <w:sz w:val="22"/>
                <w:szCs w:val="20"/>
              </w:rPr>
            </w:pPr>
            <w:r w:rsidRPr="0029592A">
              <w:rPr>
                <w:rFonts w:asciiTheme="minorHAnsi" w:hAnsiTheme="minorHAnsi" w:cstheme="minorHAnsi"/>
                <w:b/>
                <w:bCs/>
                <w:sz w:val="22"/>
                <w:szCs w:val="20"/>
              </w:rPr>
              <w:t xml:space="preserve">Proposed year of </w:t>
            </w:r>
            <w:r w:rsidR="0029592A" w:rsidRPr="0029592A">
              <w:rPr>
                <w:rFonts w:asciiTheme="minorHAnsi" w:hAnsiTheme="minorHAnsi" w:cstheme="minorHAnsi"/>
                <w:b/>
                <w:bCs/>
                <w:sz w:val="22"/>
                <w:szCs w:val="20"/>
              </w:rPr>
              <w:t>re</w:t>
            </w:r>
            <w:r w:rsidRPr="0029592A">
              <w:rPr>
                <w:rFonts w:asciiTheme="minorHAnsi" w:hAnsiTheme="minorHAnsi" w:cstheme="minorHAnsi"/>
                <w:b/>
                <w:bCs/>
                <w:sz w:val="22"/>
                <w:szCs w:val="20"/>
              </w:rPr>
              <w:t>instatement</w:t>
            </w:r>
          </w:p>
        </w:tc>
        <w:tc>
          <w:tcPr>
            <w:tcW w:w="6804" w:type="dxa"/>
          </w:tcPr>
          <w:p w14:paraId="0D8E770D" w14:textId="77777777" w:rsidR="00FE2359" w:rsidRPr="0029592A" w:rsidRDefault="00FE2359" w:rsidP="00BC38D4">
            <w:pPr>
              <w:tabs>
                <w:tab w:val="center" w:pos="4201"/>
              </w:tabs>
              <w:rPr>
                <w:rFonts w:asciiTheme="minorHAnsi" w:hAnsiTheme="minorHAnsi" w:cstheme="minorHAnsi"/>
                <w:bCs/>
                <w:sz w:val="22"/>
              </w:rPr>
            </w:pPr>
          </w:p>
        </w:tc>
      </w:tr>
    </w:tbl>
    <w:p w14:paraId="417F577B" w14:textId="77777777" w:rsidR="00FE2359" w:rsidRPr="0029592A" w:rsidRDefault="00FE2359" w:rsidP="00D032D8">
      <w:pPr>
        <w:rPr>
          <w:rFonts w:asciiTheme="minorHAnsi" w:hAnsiTheme="minorHAnsi" w:cstheme="minorHAnsi"/>
          <w:sz w:val="18"/>
          <w:szCs w:val="18"/>
        </w:rPr>
      </w:pPr>
    </w:p>
    <w:p w14:paraId="6833C598" w14:textId="4C7B11B9" w:rsidR="00D032D8" w:rsidRPr="0029592A" w:rsidRDefault="00D032D8" w:rsidP="00D032D8">
      <w:pPr>
        <w:rPr>
          <w:rFonts w:asciiTheme="minorHAnsi" w:hAnsiTheme="minorHAnsi" w:cstheme="minorHAnsi"/>
          <w:b/>
          <w:sz w:val="18"/>
          <w:szCs w:val="18"/>
        </w:rPr>
      </w:pPr>
      <w:r w:rsidRPr="0029592A">
        <w:rPr>
          <w:rFonts w:asciiTheme="minorHAnsi" w:hAnsiTheme="minorHAnsi" w:cstheme="minorHAnsi"/>
          <w:b/>
          <w:sz w:val="18"/>
          <w:szCs w:val="18"/>
        </w:rPr>
        <w:t>(</w:t>
      </w:r>
      <w:r w:rsidR="0029592A">
        <w:rPr>
          <w:rFonts w:asciiTheme="minorHAnsi" w:hAnsiTheme="minorHAnsi" w:cstheme="minorHAnsi"/>
          <w:b/>
          <w:sz w:val="18"/>
          <w:szCs w:val="18"/>
        </w:rPr>
        <w:t>A Reinstatement Proposal</w:t>
      </w:r>
      <w:r w:rsidRPr="0029592A">
        <w:rPr>
          <w:rFonts w:asciiTheme="minorHAnsi" w:hAnsiTheme="minorHAnsi" w:cstheme="minorHAnsi"/>
          <w:b/>
          <w:sz w:val="18"/>
          <w:szCs w:val="18"/>
        </w:rPr>
        <w:t xml:space="preserve"> should only be used if there are </w:t>
      </w:r>
      <w:r w:rsidRPr="00BD5EE7">
        <w:rPr>
          <w:rFonts w:asciiTheme="minorHAnsi" w:hAnsiTheme="minorHAnsi" w:cstheme="minorHAnsi"/>
          <w:b/>
          <w:i/>
          <w:color w:val="FF0000"/>
          <w:sz w:val="18"/>
          <w:szCs w:val="18"/>
        </w:rPr>
        <w:t>no changes</w:t>
      </w:r>
      <w:r w:rsidRPr="00BD5EE7">
        <w:rPr>
          <w:rFonts w:asciiTheme="minorHAnsi" w:hAnsiTheme="minorHAnsi" w:cstheme="minorHAnsi"/>
          <w:b/>
          <w:color w:val="FF0000"/>
          <w:sz w:val="18"/>
          <w:szCs w:val="18"/>
        </w:rPr>
        <w:t xml:space="preserve"> </w:t>
      </w:r>
      <w:r w:rsidRPr="0029592A">
        <w:rPr>
          <w:rFonts w:asciiTheme="minorHAnsi" w:hAnsiTheme="minorHAnsi" w:cstheme="minorHAnsi"/>
          <w:b/>
          <w:sz w:val="18"/>
          <w:szCs w:val="18"/>
        </w:rPr>
        <w:t>to the paper</w:t>
      </w:r>
      <w:r w:rsidR="00BD5EE7">
        <w:rPr>
          <w:rFonts w:asciiTheme="minorHAnsi" w:hAnsiTheme="minorHAnsi" w:cstheme="minorHAnsi"/>
          <w:b/>
          <w:sz w:val="18"/>
          <w:szCs w:val="18"/>
        </w:rPr>
        <w:t>(s) being reinstated</w:t>
      </w:r>
      <w:r w:rsidRPr="0029592A">
        <w:rPr>
          <w:rFonts w:asciiTheme="minorHAnsi" w:hAnsiTheme="minorHAnsi" w:cstheme="minorHAnsi"/>
          <w:b/>
          <w:sz w:val="18"/>
          <w:szCs w:val="18"/>
        </w:rPr>
        <w:t>.</w:t>
      </w:r>
      <w:r w:rsidR="001D3198" w:rsidRPr="0029592A">
        <w:rPr>
          <w:rFonts w:asciiTheme="minorHAnsi" w:hAnsiTheme="minorHAnsi" w:cstheme="minorHAnsi"/>
          <w:b/>
          <w:sz w:val="18"/>
          <w:szCs w:val="18"/>
        </w:rPr>
        <w:t xml:space="preserve"> If the paper </w:t>
      </w:r>
      <w:r w:rsidR="00A60D6B" w:rsidRPr="0029592A">
        <w:rPr>
          <w:rFonts w:asciiTheme="minorHAnsi" w:hAnsiTheme="minorHAnsi" w:cstheme="minorHAnsi"/>
          <w:b/>
          <w:sz w:val="18"/>
          <w:szCs w:val="18"/>
        </w:rPr>
        <w:t>will change</w:t>
      </w:r>
      <w:r w:rsidR="00BD5EE7">
        <w:rPr>
          <w:rFonts w:asciiTheme="minorHAnsi" w:hAnsiTheme="minorHAnsi" w:cstheme="minorHAnsi"/>
          <w:b/>
          <w:sz w:val="18"/>
          <w:szCs w:val="18"/>
        </w:rPr>
        <w:t xml:space="preserve"> significantly</w:t>
      </w:r>
      <w:r w:rsidR="001D3198" w:rsidRPr="0029592A">
        <w:rPr>
          <w:rFonts w:asciiTheme="minorHAnsi" w:hAnsiTheme="minorHAnsi" w:cstheme="minorHAnsi"/>
          <w:b/>
          <w:sz w:val="18"/>
          <w:szCs w:val="18"/>
        </w:rPr>
        <w:t>, a</w:t>
      </w:r>
      <w:r w:rsidR="00BD5EE7">
        <w:rPr>
          <w:rFonts w:asciiTheme="minorHAnsi" w:hAnsiTheme="minorHAnsi" w:cstheme="minorHAnsi"/>
          <w:b/>
          <w:sz w:val="18"/>
          <w:szCs w:val="18"/>
        </w:rPr>
        <w:t xml:space="preserve"> </w:t>
      </w:r>
      <w:hyperlink r:id="rId12" w:anchor="Resources" w:history="1">
        <w:r w:rsidR="00BD5EE7" w:rsidRPr="00BD5EE7">
          <w:rPr>
            <w:rStyle w:val="Hyperlink"/>
            <w:rFonts w:asciiTheme="minorHAnsi" w:hAnsiTheme="minorHAnsi" w:cstheme="minorHAnsi"/>
            <w:b/>
            <w:sz w:val="18"/>
            <w:szCs w:val="18"/>
          </w:rPr>
          <w:t>New Paper Proposal</w:t>
        </w:r>
        <w:r w:rsidR="001D3198" w:rsidRPr="00BD5EE7">
          <w:rPr>
            <w:rStyle w:val="Hyperlink"/>
            <w:rFonts w:asciiTheme="minorHAnsi" w:hAnsiTheme="minorHAnsi" w:cstheme="minorHAnsi"/>
            <w:b/>
            <w:sz w:val="18"/>
            <w:szCs w:val="18"/>
          </w:rPr>
          <w:t xml:space="preserve"> </w:t>
        </w:r>
      </w:hyperlink>
      <w:r w:rsidR="001D3198" w:rsidRPr="0029592A">
        <w:rPr>
          <w:rFonts w:asciiTheme="minorHAnsi" w:hAnsiTheme="minorHAnsi" w:cstheme="minorHAnsi"/>
          <w:b/>
          <w:sz w:val="18"/>
          <w:szCs w:val="18"/>
        </w:rPr>
        <w:t>must be completed and submitted to the Divisional Board.</w:t>
      </w:r>
      <w:r w:rsidR="00460F9D" w:rsidRPr="0029592A">
        <w:rPr>
          <w:rFonts w:asciiTheme="minorHAnsi" w:hAnsiTheme="minorHAnsi" w:cstheme="minorHAnsi"/>
          <w:b/>
          <w:sz w:val="18"/>
          <w:szCs w:val="18"/>
        </w:rPr>
        <w:t xml:space="preserve"> </w:t>
      </w:r>
      <w:r w:rsidR="00BD5EE7">
        <w:rPr>
          <w:rFonts w:asciiTheme="minorHAnsi" w:hAnsiTheme="minorHAnsi" w:cstheme="minorHAnsi"/>
          <w:b/>
          <w:sz w:val="18"/>
          <w:szCs w:val="18"/>
        </w:rPr>
        <w:t xml:space="preserve">If the paper will only have minor changes, contact the </w:t>
      </w:r>
      <w:r w:rsidR="00BD5EE7" w:rsidRPr="00BD5EE7">
        <w:rPr>
          <w:rFonts w:asciiTheme="minorHAnsi" w:hAnsiTheme="minorHAnsi" w:cstheme="minorHAnsi"/>
          <w:b/>
          <w:sz w:val="18"/>
          <w:szCs w:val="18"/>
        </w:rPr>
        <w:t>Specialist (Academic Committees and Services) for your Division</w:t>
      </w:r>
      <w:r w:rsidR="00BD5EE7">
        <w:rPr>
          <w:rFonts w:asciiTheme="minorHAnsi" w:hAnsiTheme="minorHAnsi" w:cstheme="minorHAnsi"/>
          <w:b/>
          <w:sz w:val="18"/>
          <w:szCs w:val="18"/>
        </w:rPr>
        <w:t xml:space="preserve"> for advice.</w:t>
      </w:r>
      <w:r w:rsidR="00460F9D" w:rsidRPr="0029592A">
        <w:rPr>
          <w:rFonts w:asciiTheme="minorHAnsi" w:hAnsiTheme="minorHAnsi" w:cstheme="minorHAnsi"/>
          <w:b/>
          <w:sz w:val="18"/>
          <w:szCs w:val="18"/>
        </w:rPr>
        <w:t xml:space="preserve"> If the paper has been suspended for more than three years it may</w:t>
      </w:r>
      <w:r w:rsidR="00B31912">
        <w:rPr>
          <w:rFonts w:asciiTheme="minorHAnsi" w:hAnsiTheme="minorHAnsi" w:cstheme="minorHAnsi"/>
          <w:b/>
          <w:sz w:val="18"/>
          <w:szCs w:val="18"/>
        </w:rPr>
        <w:t xml:space="preserve"> have</w:t>
      </w:r>
      <w:r w:rsidR="00460F9D" w:rsidRPr="0029592A">
        <w:rPr>
          <w:rFonts w:asciiTheme="minorHAnsi" w:hAnsiTheme="minorHAnsi" w:cstheme="minorHAnsi"/>
          <w:b/>
          <w:sz w:val="18"/>
          <w:szCs w:val="18"/>
        </w:rPr>
        <w:t xml:space="preserve"> be</w:t>
      </w:r>
      <w:r w:rsidR="00B31912">
        <w:rPr>
          <w:rFonts w:asciiTheme="minorHAnsi" w:hAnsiTheme="minorHAnsi" w:cstheme="minorHAnsi"/>
          <w:b/>
          <w:sz w:val="18"/>
          <w:szCs w:val="18"/>
        </w:rPr>
        <w:t>en</w:t>
      </w:r>
      <w:r w:rsidR="00460F9D" w:rsidRPr="0029592A">
        <w:rPr>
          <w:rFonts w:asciiTheme="minorHAnsi" w:hAnsiTheme="minorHAnsi" w:cstheme="minorHAnsi"/>
          <w:b/>
          <w:sz w:val="18"/>
          <w:szCs w:val="18"/>
        </w:rPr>
        <w:t xml:space="preserve"> deleted.  In this case a </w:t>
      </w:r>
      <w:hyperlink r:id="rId13" w:anchor="Resources" w:history="1">
        <w:r w:rsidR="00BD5EE7" w:rsidRPr="00BD5EE7">
          <w:rPr>
            <w:rStyle w:val="Hyperlink"/>
            <w:rFonts w:asciiTheme="minorHAnsi" w:hAnsiTheme="minorHAnsi" w:cstheme="minorHAnsi"/>
            <w:b/>
            <w:sz w:val="18"/>
            <w:szCs w:val="18"/>
          </w:rPr>
          <w:t>New Paper Proposal</w:t>
        </w:r>
      </w:hyperlink>
      <w:r w:rsidR="00BD5EE7" w:rsidRPr="00BD5EE7">
        <w:rPr>
          <w:rFonts w:asciiTheme="minorHAnsi" w:hAnsiTheme="minorHAnsi" w:cstheme="minorHAnsi"/>
          <w:b/>
          <w:sz w:val="18"/>
          <w:szCs w:val="18"/>
        </w:rPr>
        <w:t xml:space="preserve"> </w:t>
      </w:r>
      <w:r w:rsidR="00460F9D" w:rsidRPr="0029592A">
        <w:rPr>
          <w:rFonts w:asciiTheme="minorHAnsi" w:hAnsiTheme="minorHAnsi" w:cstheme="minorHAnsi"/>
          <w:b/>
          <w:sz w:val="18"/>
          <w:szCs w:val="18"/>
        </w:rPr>
        <w:t>must be completed.</w:t>
      </w:r>
      <w:r w:rsidRPr="0029592A">
        <w:rPr>
          <w:rFonts w:asciiTheme="minorHAnsi" w:hAnsiTheme="minorHAnsi" w:cstheme="minorHAnsi"/>
          <w:b/>
          <w:sz w:val="18"/>
          <w:szCs w:val="18"/>
        </w:rPr>
        <w:t xml:space="preserve">) </w:t>
      </w:r>
    </w:p>
    <w:p w14:paraId="4EFB7D3C" w14:textId="450E4C28" w:rsidR="00652535" w:rsidRPr="000D132E" w:rsidRDefault="00652535" w:rsidP="00652535">
      <w:pPr>
        <w:tabs>
          <w:tab w:val="left" w:pos="1429"/>
          <w:tab w:val="left" w:pos="1430"/>
        </w:tabs>
        <w:spacing w:before="240"/>
        <w:rPr>
          <w:rFonts w:asciiTheme="minorHAnsi" w:hAnsiTheme="minorHAnsi" w:cstheme="minorHAnsi"/>
          <w:i/>
          <w:sz w:val="16"/>
        </w:rPr>
      </w:pPr>
      <w:r w:rsidRPr="000D132E">
        <w:rPr>
          <w:rFonts w:asciiTheme="minorHAnsi" w:hAnsiTheme="minorHAnsi" w:cstheme="minorHAnsi"/>
          <w:i/>
          <w:sz w:val="20"/>
        </w:rPr>
        <w:t xml:space="preserve">Academic proposals are subject to </w:t>
      </w:r>
      <w:hyperlink r:id="rId14" w:history="1">
        <w:r w:rsidRPr="000D132E">
          <w:rPr>
            <w:rStyle w:val="Hyperlink"/>
            <w:rFonts w:asciiTheme="minorHAnsi" w:hAnsiTheme="minorHAnsi" w:cstheme="minorHAnsi"/>
            <w:i/>
            <w:sz w:val="20"/>
          </w:rPr>
          <w:t>annual deadlines</w:t>
        </w:r>
      </w:hyperlink>
      <w:r w:rsidRPr="000D132E">
        <w:rPr>
          <w:rFonts w:asciiTheme="minorHAnsi" w:hAnsiTheme="minorHAnsi" w:cstheme="minorHAnsi"/>
          <w:i/>
          <w:sz w:val="20"/>
        </w:rPr>
        <w:t xml:space="preserve">. Implementation of any proposed changes – including the </w:t>
      </w:r>
      <w:r>
        <w:rPr>
          <w:rFonts w:asciiTheme="minorHAnsi" w:hAnsiTheme="minorHAnsi" w:cstheme="minorHAnsi"/>
          <w:i/>
          <w:sz w:val="20"/>
        </w:rPr>
        <w:t xml:space="preserve">reinstatement </w:t>
      </w:r>
      <w:r w:rsidRPr="000D132E">
        <w:rPr>
          <w:rFonts w:asciiTheme="minorHAnsi" w:hAnsiTheme="minorHAnsi" w:cstheme="minorHAnsi"/>
          <w:i/>
          <w:sz w:val="20"/>
        </w:rPr>
        <w:t>of any papers – may be delayed if the proposal is submitted after the relevant deadline. Please consult the Specialist (Academic Committees and Services) for your Division for further information.</w:t>
      </w:r>
    </w:p>
    <w:p w14:paraId="21005000" w14:textId="77777777" w:rsidR="00652535" w:rsidRPr="00996C1A" w:rsidRDefault="00652535" w:rsidP="00652535">
      <w:pPr>
        <w:rPr>
          <w:rFonts w:asciiTheme="minorHAnsi" w:hAnsiTheme="minorHAnsi" w:cstheme="minorHAnsi"/>
          <w:b/>
          <w:bCs/>
        </w:rPr>
      </w:pPr>
    </w:p>
    <w:p w14:paraId="61C1BCA9" w14:textId="3278B995" w:rsidR="00D032D8" w:rsidRPr="00BD5EE7" w:rsidRDefault="002A17B5" w:rsidP="00BD5EE7">
      <w:pPr>
        <w:pStyle w:val="Heading1"/>
        <w:ind w:left="152"/>
        <w:rPr>
          <w:rFonts w:asciiTheme="minorHAnsi" w:hAnsiTheme="minorHAnsi" w:cstheme="minorHAnsi"/>
          <w:sz w:val="24"/>
        </w:rPr>
      </w:pPr>
      <w:r w:rsidRPr="00BD5EE7">
        <w:rPr>
          <w:rFonts w:asciiTheme="minorHAnsi" w:hAnsiTheme="minorHAnsi" w:cstheme="minorHAnsi"/>
          <w:sz w:val="24"/>
        </w:rPr>
        <w:t>Paper Code and</w:t>
      </w:r>
      <w:r w:rsidR="00D032D8" w:rsidRPr="00BD5EE7">
        <w:rPr>
          <w:rFonts w:asciiTheme="minorHAnsi" w:hAnsiTheme="minorHAnsi" w:cstheme="minorHAnsi"/>
          <w:sz w:val="24"/>
        </w:rPr>
        <w:t xml:space="preserve"> Title</w:t>
      </w:r>
    </w:p>
    <w:p w14:paraId="606F87EB" w14:textId="7AB081F0" w:rsidR="00D032D8" w:rsidRPr="0029592A" w:rsidRDefault="00BD5EE7" w:rsidP="00BD5EE7">
      <w:pPr>
        <w:pStyle w:val="BodyText"/>
        <w:ind w:left="152" w:right="450"/>
        <w:rPr>
          <w:rFonts w:asciiTheme="minorHAnsi" w:hAnsiTheme="minorHAnsi" w:cstheme="minorHAnsi"/>
        </w:rPr>
      </w:pPr>
      <w:r>
        <w:rPr>
          <w:rFonts w:asciiTheme="minorHAnsi" w:hAnsiTheme="minorHAnsi" w:cstheme="minorHAnsi"/>
        </w:rPr>
        <w:t>(List the paper(s) to be re</w:t>
      </w:r>
      <w:r w:rsidR="00D032D8" w:rsidRPr="0029592A">
        <w:rPr>
          <w:rFonts w:asciiTheme="minorHAnsi" w:hAnsiTheme="minorHAnsi" w:cstheme="minorHAnsi"/>
        </w:rPr>
        <w:t>instated</w:t>
      </w:r>
      <w:r w:rsidR="002A17B5" w:rsidRPr="0029592A">
        <w:rPr>
          <w:rFonts w:asciiTheme="minorHAnsi" w:hAnsiTheme="minorHAnsi" w:cstheme="minorHAnsi"/>
        </w:rPr>
        <w:t>.</w:t>
      </w:r>
      <w:r>
        <w:rPr>
          <w:rFonts w:asciiTheme="minorHAnsi" w:hAnsiTheme="minorHAnsi" w:cstheme="minorHAnsi"/>
        </w:rPr>
        <w:t xml:space="preserve"> If reinstating papers in different years, list the proposed year of reinstatement for each paper.</w:t>
      </w:r>
      <w:r w:rsidR="00D032D8" w:rsidRPr="0029592A">
        <w:rPr>
          <w:rFonts w:asciiTheme="minorHAnsi" w:hAnsiTheme="minorHAnsi" w:cstheme="minorHAnsi"/>
        </w:rPr>
        <w:t xml:space="preserve">) </w:t>
      </w:r>
    </w:p>
    <w:p w14:paraId="31BE2B1F" w14:textId="710ADACD" w:rsidR="00A351D5" w:rsidRPr="00BD5EE7" w:rsidRDefault="00A351D5" w:rsidP="00BD5EE7">
      <w:pPr>
        <w:ind w:left="142"/>
        <w:rPr>
          <w:rFonts w:asciiTheme="minorHAnsi" w:hAnsiTheme="minorHAnsi" w:cstheme="minorHAnsi"/>
          <w:bCs/>
          <w:sz w:val="22"/>
          <w:szCs w:val="28"/>
        </w:rPr>
      </w:pPr>
    </w:p>
    <w:p w14:paraId="0F56DC11" w14:textId="6743EBD2" w:rsidR="00BD5EE7" w:rsidRPr="00BD5EE7" w:rsidRDefault="00DA2612" w:rsidP="00BD5EE7">
      <w:pPr>
        <w:ind w:left="142"/>
        <w:rPr>
          <w:rFonts w:asciiTheme="minorHAnsi" w:hAnsiTheme="minorHAnsi" w:cstheme="minorHAnsi"/>
          <w:bCs/>
          <w:sz w:val="22"/>
          <w:szCs w:val="28"/>
        </w:rPr>
      </w:pPr>
      <w:r>
        <w:rPr>
          <w:rFonts w:asciiTheme="minorHAnsi" w:hAnsiTheme="minorHAnsi" w:cstheme="minorHAnsi"/>
          <w:noProof/>
          <w:sz w:val="22"/>
          <w:lang w:val="en-NZ" w:eastAsia="en-NZ"/>
        </w:rPr>
        <mc:AlternateContent>
          <mc:Choice Requires="wps">
            <w:drawing>
              <wp:anchor distT="0" distB="0" distL="0" distR="0" simplePos="0" relativeHeight="251684864" behindDoc="0" locked="0" layoutInCell="1" allowOverlap="1" wp14:anchorId="33BACEF3" wp14:editId="20A21D31">
                <wp:simplePos x="0" y="0"/>
                <wp:positionH relativeFrom="page">
                  <wp:posOffset>720090</wp:posOffset>
                </wp:positionH>
                <wp:positionV relativeFrom="paragraph">
                  <wp:posOffset>182880</wp:posOffset>
                </wp:positionV>
                <wp:extent cx="6116955" cy="327660"/>
                <wp:effectExtent l="8890" t="11430" r="8255" b="13335"/>
                <wp:wrapTopAndBottom/>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327660"/>
                        </a:xfrm>
                        <a:prstGeom prst="rect">
                          <a:avLst/>
                        </a:prstGeom>
                        <a:solidFill>
                          <a:srgbClr val="99DBFF"/>
                        </a:solidFill>
                        <a:ln w="6109">
                          <a:solidFill>
                            <a:srgbClr val="000000"/>
                          </a:solidFill>
                          <a:miter lim="800000"/>
                          <a:headEnd/>
                          <a:tailEnd/>
                        </a:ln>
                      </wps:spPr>
                      <wps:txbx>
                        <w:txbxContent>
                          <w:p w14:paraId="03055A8B" w14:textId="212AAB06" w:rsidR="00DA2612" w:rsidRPr="00527F1A" w:rsidRDefault="00DA2612" w:rsidP="00DA2612">
                            <w:pPr>
                              <w:spacing w:before="114"/>
                              <w:ind w:left="104"/>
                              <w:rPr>
                                <w:rFonts w:ascii="Times New Roman" w:hAnsi="Times New Roman"/>
                                <w:b/>
                              </w:rPr>
                            </w:pPr>
                            <w:r w:rsidRPr="00527F1A">
                              <w:rPr>
                                <w:rFonts w:ascii="Times New Roman" w:hAnsi="Times New Roman"/>
                                <w:b/>
                              </w:rPr>
                              <w:t>SECTION 1 – JUSTIFICATION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ACEF3" id="_x0000_t202" coordsize="21600,21600" o:spt="202" path="m,l,21600r21600,l21600,xe">
                <v:stroke joinstyle="miter"/>
                <v:path gradientshapeok="t" o:connecttype="rect"/>
              </v:shapetype>
              <v:shape id="Text Box 18" o:spid="_x0000_s1026" type="#_x0000_t202" style="position:absolute;left:0;text-align:left;margin-left:56.7pt;margin-top:14.4pt;width:481.65pt;height:25.8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" fillcolor="#99dbff" strokeweight=".16969mm">
                <v:textbox inset="0,0,0,0">
                  <w:txbxContent>
                    <w:p w14:paraId="03055A8B" w14:textId="212AAB06" w:rsidR="00DA2612" w:rsidRPr="00527F1A" w:rsidRDefault="00DA2612" w:rsidP="00DA2612">
                      <w:pPr>
                        <w:spacing w:before="114"/>
                        <w:ind w:left="104"/>
                        <w:rPr>
                          <w:rFonts w:ascii="Times New Roman" w:hAnsi="Times New Roman"/>
                          <w:b/>
                        </w:rPr>
                      </w:pPr>
                      <w:r w:rsidRPr="00527F1A">
                        <w:rPr>
                          <w:rFonts w:ascii="Times New Roman" w:hAnsi="Times New Roman"/>
                          <w:b/>
                        </w:rPr>
                        <w:t>SECTION 1 – JUSTIFICATION</w:t>
                      </w:r>
                    </w:p>
                  </w:txbxContent>
                </v:textbox>
                <w10:wrap type="topAndBottom" anchorx="page"/>
              </v:shape>
            </w:pict>
          </mc:Fallback>
        </mc:AlternateContent>
      </w:r>
    </w:p>
    <w:p w14:paraId="2FCFE238" w14:textId="77777777" w:rsidR="00DA2612" w:rsidRDefault="00DA2612" w:rsidP="00D032D8">
      <w:pPr>
        <w:rPr>
          <w:rFonts w:asciiTheme="minorHAnsi" w:hAnsiTheme="minorHAnsi" w:cstheme="minorHAnsi"/>
          <w:b/>
          <w:bCs/>
          <w:sz w:val="28"/>
          <w:szCs w:val="28"/>
        </w:rPr>
      </w:pPr>
    </w:p>
    <w:p w14:paraId="4E0F9313" w14:textId="5C77F688" w:rsidR="00DA2612" w:rsidRDefault="00DA2612" w:rsidP="00DA2612">
      <w:pPr>
        <w:pStyle w:val="Heading1"/>
        <w:ind w:left="152"/>
        <w:rPr>
          <w:rFonts w:asciiTheme="minorHAnsi" w:hAnsiTheme="minorHAnsi" w:cstheme="minorHAnsi"/>
          <w:sz w:val="24"/>
        </w:rPr>
      </w:pPr>
      <w:r w:rsidRPr="00DA2612">
        <w:rPr>
          <w:rFonts w:asciiTheme="minorHAnsi" w:hAnsiTheme="minorHAnsi" w:cstheme="minorHAnsi"/>
          <w:sz w:val="24"/>
        </w:rPr>
        <w:t>Original Reason for Suspension</w:t>
      </w:r>
    </w:p>
    <w:p w14:paraId="0139A144" w14:textId="05B626D0" w:rsidR="00DA2612" w:rsidRDefault="00DA2612" w:rsidP="00DA2612">
      <w:pPr>
        <w:pStyle w:val="BodyText"/>
        <w:ind w:left="152" w:right="450"/>
        <w:rPr>
          <w:rFonts w:asciiTheme="minorHAnsi" w:hAnsiTheme="minorHAnsi" w:cstheme="minorHAnsi"/>
        </w:rPr>
      </w:pPr>
      <w:r w:rsidRPr="00DA2612">
        <w:rPr>
          <w:rFonts w:asciiTheme="minorHAnsi" w:hAnsiTheme="minorHAnsi" w:cstheme="minorHAnsi"/>
        </w:rPr>
        <w:t>(Please outline the reasons why the paper was originally suspended.)</w:t>
      </w:r>
    </w:p>
    <w:p w14:paraId="37FBADDD" w14:textId="419215C8" w:rsidR="00DA2612" w:rsidRPr="00DA2612" w:rsidRDefault="00DA2612" w:rsidP="00DA2612">
      <w:pPr>
        <w:ind w:left="142"/>
        <w:rPr>
          <w:rFonts w:asciiTheme="minorHAnsi" w:hAnsiTheme="minorHAnsi" w:cstheme="minorHAnsi"/>
          <w:bCs/>
          <w:sz w:val="22"/>
          <w:szCs w:val="28"/>
        </w:rPr>
      </w:pPr>
    </w:p>
    <w:p w14:paraId="1C5A7525" w14:textId="4F8902A2" w:rsidR="00DA2612" w:rsidRDefault="00DA2612" w:rsidP="00DA2612">
      <w:pPr>
        <w:ind w:left="142"/>
        <w:rPr>
          <w:rFonts w:asciiTheme="minorHAnsi" w:hAnsiTheme="minorHAnsi" w:cstheme="minorHAnsi"/>
          <w:bCs/>
          <w:sz w:val="22"/>
          <w:szCs w:val="28"/>
        </w:rPr>
      </w:pPr>
    </w:p>
    <w:p w14:paraId="4C813419" w14:textId="7716113D" w:rsidR="00DA2612" w:rsidRPr="00DA2612" w:rsidRDefault="00DA2612" w:rsidP="00DA2612">
      <w:pPr>
        <w:pStyle w:val="Heading1"/>
        <w:ind w:left="152"/>
        <w:rPr>
          <w:rFonts w:asciiTheme="minorHAnsi" w:hAnsiTheme="minorHAnsi" w:cstheme="minorHAnsi"/>
          <w:sz w:val="24"/>
        </w:rPr>
      </w:pPr>
      <w:r w:rsidRPr="00DA2612">
        <w:rPr>
          <w:rFonts w:asciiTheme="minorHAnsi" w:hAnsiTheme="minorHAnsi" w:cstheme="minorHAnsi"/>
          <w:sz w:val="24"/>
        </w:rPr>
        <w:t>Reason for Reinstatement</w:t>
      </w:r>
    </w:p>
    <w:p w14:paraId="13B87834" w14:textId="3A5AF271" w:rsidR="00DA2612" w:rsidRPr="0029592A" w:rsidRDefault="00DA2612" w:rsidP="00DA2612">
      <w:pPr>
        <w:pStyle w:val="BodyText"/>
        <w:ind w:left="152" w:right="450"/>
        <w:rPr>
          <w:rFonts w:asciiTheme="minorHAnsi" w:hAnsiTheme="minorHAnsi" w:cstheme="minorHAnsi"/>
        </w:rPr>
      </w:pPr>
      <w:r w:rsidRPr="0029592A">
        <w:rPr>
          <w:rFonts w:asciiTheme="minorHAnsi" w:hAnsiTheme="minorHAnsi" w:cstheme="minorHAnsi"/>
        </w:rPr>
        <w:t>(Please outline the reasons and justification for the reinstatement</w:t>
      </w:r>
      <w:r>
        <w:rPr>
          <w:rFonts w:asciiTheme="minorHAnsi" w:hAnsiTheme="minorHAnsi" w:cstheme="minorHAnsi"/>
        </w:rPr>
        <w:t>, including how the circumstances that prompted the paper’s suspension may have changed</w:t>
      </w:r>
      <w:r w:rsidRPr="0029592A">
        <w:rPr>
          <w:rFonts w:asciiTheme="minorHAnsi" w:hAnsiTheme="minorHAnsi" w:cstheme="minorHAnsi"/>
        </w:rPr>
        <w:t>.)</w:t>
      </w:r>
    </w:p>
    <w:p w14:paraId="5636D140" w14:textId="6ED365CB" w:rsidR="00DA2612" w:rsidRDefault="00DA2612" w:rsidP="00DA2612">
      <w:pPr>
        <w:ind w:left="142"/>
        <w:rPr>
          <w:rFonts w:asciiTheme="minorHAnsi" w:hAnsiTheme="minorHAnsi" w:cstheme="minorHAnsi"/>
          <w:bCs/>
          <w:sz w:val="22"/>
          <w:szCs w:val="28"/>
        </w:rPr>
      </w:pPr>
    </w:p>
    <w:p w14:paraId="3EF50DD0" w14:textId="4AAE2C60" w:rsidR="00DA2612" w:rsidRDefault="00DA2612" w:rsidP="00DA2612">
      <w:pPr>
        <w:ind w:left="142"/>
        <w:rPr>
          <w:rFonts w:asciiTheme="minorHAnsi" w:hAnsiTheme="minorHAnsi" w:cstheme="minorHAnsi"/>
          <w:bCs/>
          <w:sz w:val="22"/>
          <w:szCs w:val="28"/>
        </w:rPr>
      </w:pPr>
    </w:p>
    <w:p w14:paraId="6DC0C65F" w14:textId="77777777" w:rsidR="00892F70" w:rsidRPr="007E5554" w:rsidRDefault="00892F70" w:rsidP="00892F70">
      <w:pPr>
        <w:pStyle w:val="Heading1"/>
        <w:ind w:left="152"/>
        <w:rPr>
          <w:rFonts w:asciiTheme="minorHAnsi" w:hAnsiTheme="minorHAnsi" w:cstheme="minorHAnsi"/>
          <w:sz w:val="24"/>
        </w:rPr>
      </w:pPr>
      <w:r w:rsidRPr="007E5554">
        <w:rPr>
          <w:rFonts w:asciiTheme="minorHAnsi" w:hAnsiTheme="minorHAnsi" w:cstheme="minorHAnsi"/>
          <w:sz w:val="24"/>
        </w:rPr>
        <w:lastRenderedPageBreak/>
        <w:t>Predicted Student Numbers</w:t>
      </w:r>
    </w:p>
    <w:p w14:paraId="178714C4" w14:textId="77777777" w:rsidR="00892F70" w:rsidRPr="00A4127D" w:rsidRDefault="00892F70" w:rsidP="00892F70">
      <w:pPr>
        <w:pStyle w:val="BodyText"/>
        <w:ind w:left="152" w:right="436"/>
        <w:rPr>
          <w:rFonts w:asciiTheme="minorHAnsi" w:hAnsiTheme="minorHAnsi" w:cstheme="minorHAnsi"/>
        </w:rPr>
      </w:pPr>
      <w:r w:rsidRPr="00A4127D">
        <w:rPr>
          <w:rFonts w:asciiTheme="minorHAnsi" w:hAnsiTheme="minorHAnsi" w:cstheme="minorHAnsi"/>
        </w:rPr>
        <w:t>(Estimate the number of students who will enrol in the paper</w:t>
      </w:r>
      <w:r>
        <w:rPr>
          <w:rFonts w:asciiTheme="minorHAnsi" w:hAnsiTheme="minorHAnsi" w:cstheme="minorHAnsi"/>
        </w:rPr>
        <w:t xml:space="preserve"> in each of its first four occurrences</w:t>
      </w:r>
      <w:r w:rsidRPr="00A4127D">
        <w:rPr>
          <w:rFonts w:asciiTheme="minorHAnsi" w:hAnsiTheme="minorHAnsi" w:cstheme="minorHAnsi"/>
        </w:rPr>
        <w:t>. Please provide a justification for your estimate</w:t>
      </w:r>
      <w:r>
        <w:rPr>
          <w:rFonts w:asciiTheme="minorHAnsi" w:hAnsiTheme="minorHAnsi" w:cstheme="minorHAnsi"/>
        </w:rPr>
        <w:t>.)</w:t>
      </w:r>
    </w:p>
    <w:p w14:paraId="34345D20" w14:textId="77777777" w:rsidR="00892F70" w:rsidRPr="00F017B4" w:rsidRDefault="00892F70" w:rsidP="00892F70">
      <w:pPr>
        <w:pStyle w:val="BodyText"/>
        <w:ind w:left="142"/>
        <w:rPr>
          <w:rFonts w:asciiTheme="minorHAnsi" w:hAnsiTheme="minorHAnsi" w:cstheme="minorHAnsi"/>
          <w:sz w:val="22"/>
        </w:rPr>
      </w:pPr>
    </w:p>
    <w:tbl>
      <w:tblPr>
        <w:tblStyle w:val="TableGrid"/>
        <w:tblW w:w="5245" w:type="dxa"/>
        <w:tblInd w:w="137" w:type="dxa"/>
        <w:tblLayout w:type="fixed"/>
        <w:tblLook w:val="04A0" w:firstRow="1" w:lastRow="0" w:firstColumn="1" w:lastColumn="0" w:noHBand="0" w:noVBand="1"/>
      </w:tblPr>
      <w:tblGrid>
        <w:gridCol w:w="2693"/>
        <w:gridCol w:w="2552"/>
      </w:tblGrid>
      <w:tr w:rsidR="00892F70" w:rsidRPr="003A1766" w14:paraId="73F7CE6F" w14:textId="77777777" w:rsidTr="005117F3">
        <w:tc>
          <w:tcPr>
            <w:tcW w:w="2693" w:type="dxa"/>
            <w:shd w:val="clear" w:color="auto" w:fill="DBE5F1" w:themeFill="accent1" w:themeFillTint="33"/>
          </w:tcPr>
          <w:p w14:paraId="57E557C2" w14:textId="77777777" w:rsidR="00892F70" w:rsidRPr="00892F70" w:rsidRDefault="00892F70" w:rsidP="005117F3">
            <w:pPr>
              <w:rPr>
                <w:rFonts w:asciiTheme="minorHAnsi" w:hAnsiTheme="minorHAnsi" w:cstheme="minorHAnsi"/>
                <w:b/>
                <w:sz w:val="22"/>
              </w:rPr>
            </w:pPr>
            <w:r w:rsidRPr="00892F70">
              <w:rPr>
                <w:rFonts w:asciiTheme="minorHAnsi" w:hAnsiTheme="minorHAnsi" w:cstheme="minorHAnsi"/>
                <w:b/>
                <w:sz w:val="22"/>
              </w:rPr>
              <w:t>Occurrence</w:t>
            </w:r>
          </w:p>
        </w:tc>
        <w:tc>
          <w:tcPr>
            <w:tcW w:w="2552" w:type="dxa"/>
            <w:shd w:val="clear" w:color="auto" w:fill="DBE5F1" w:themeFill="accent1" w:themeFillTint="33"/>
          </w:tcPr>
          <w:p w14:paraId="1464A417" w14:textId="77777777" w:rsidR="00892F70" w:rsidRPr="00892F70" w:rsidRDefault="00892F70" w:rsidP="005117F3">
            <w:pPr>
              <w:rPr>
                <w:rFonts w:asciiTheme="minorHAnsi" w:hAnsiTheme="minorHAnsi" w:cstheme="minorHAnsi"/>
                <w:b/>
                <w:sz w:val="22"/>
              </w:rPr>
            </w:pPr>
            <w:r w:rsidRPr="00892F70">
              <w:rPr>
                <w:rFonts w:asciiTheme="minorHAnsi" w:hAnsiTheme="minorHAnsi" w:cstheme="minorHAnsi"/>
                <w:b/>
                <w:sz w:val="22"/>
              </w:rPr>
              <w:t xml:space="preserve">Estimated enrolments </w:t>
            </w:r>
          </w:p>
        </w:tc>
      </w:tr>
      <w:tr w:rsidR="00892F70" w:rsidRPr="003A1766" w14:paraId="54BE4C64" w14:textId="77777777" w:rsidTr="005117F3">
        <w:tc>
          <w:tcPr>
            <w:tcW w:w="2693" w:type="dxa"/>
          </w:tcPr>
          <w:p w14:paraId="04B76E7D" w14:textId="77777777" w:rsidR="00892F70" w:rsidRPr="00892F70" w:rsidRDefault="00892F70" w:rsidP="005117F3">
            <w:pPr>
              <w:rPr>
                <w:rFonts w:asciiTheme="minorHAnsi" w:hAnsiTheme="minorHAnsi" w:cstheme="minorHAnsi"/>
                <w:sz w:val="22"/>
              </w:rPr>
            </w:pPr>
            <w:r w:rsidRPr="00892F70">
              <w:rPr>
                <w:rFonts w:asciiTheme="minorHAnsi" w:hAnsiTheme="minorHAnsi" w:cstheme="minorHAnsi"/>
                <w:sz w:val="22"/>
              </w:rPr>
              <w:t xml:space="preserve">First occurrence offered </w:t>
            </w:r>
          </w:p>
        </w:tc>
        <w:tc>
          <w:tcPr>
            <w:tcW w:w="2552" w:type="dxa"/>
          </w:tcPr>
          <w:p w14:paraId="0C16761F" w14:textId="77777777" w:rsidR="00892F70" w:rsidRPr="00892F70" w:rsidRDefault="00892F70" w:rsidP="005117F3">
            <w:pPr>
              <w:jc w:val="center"/>
              <w:rPr>
                <w:rFonts w:asciiTheme="minorHAnsi" w:hAnsiTheme="minorHAnsi" w:cstheme="minorHAnsi"/>
                <w:sz w:val="22"/>
              </w:rPr>
            </w:pPr>
          </w:p>
        </w:tc>
      </w:tr>
      <w:tr w:rsidR="00892F70" w:rsidRPr="003A1766" w14:paraId="4B957FE4" w14:textId="77777777" w:rsidTr="005117F3">
        <w:tc>
          <w:tcPr>
            <w:tcW w:w="2693" w:type="dxa"/>
          </w:tcPr>
          <w:p w14:paraId="23857CF5" w14:textId="77777777" w:rsidR="00892F70" w:rsidRPr="00892F70" w:rsidRDefault="00892F70" w:rsidP="005117F3">
            <w:pPr>
              <w:rPr>
                <w:rFonts w:asciiTheme="minorHAnsi" w:hAnsiTheme="minorHAnsi" w:cstheme="minorHAnsi"/>
                <w:sz w:val="22"/>
              </w:rPr>
            </w:pPr>
            <w:r w:rsidRPr="00892F70">
              <w:rPr>
                <w:rFonts w:asciiTheme="minorHAnsi" w:hAnsiTheme="minorHAnsi" w:cstheme="minorHAnsi"/>
                <w:sz w:val="22"/>
              </w:rPr>
              <w:t>Second occurrence offered</w:t>
            </w:r>
          </w:p>
        </w:tc>
        <w:tc>
          <w:tcPr>
            <w:tcW w:w="2552" w:type="dxa"/>
          </w:tcPr>
          <w:p w14:paraId="53179AAB" w14:textId="77777777" w:rsidR="00892F70" w:rsidRPr="00892F70" w:rsidRDefault="00892F70" w:rsidP="005117F3">
            <w:pPr>
              <w:jc w:val="center"/>
              <w:rPr>
                <w:rFonts w:asciiTheme="minorHAnsi" w:hAnsiTheme="minorHAnsi" w:cstheme="minorHAnsi"/>
                <w:sz w:val="22"/>
              </w:rPr>
            </w:pPr>
          </w:p>
        </w:tc>
      </w:tr>
      <w:tr w:rsidR="00892F70" w:rsidRPr="003A1766" w14:paraId="7D7DDD56" w14:textId="77777777" w:rsidTr="005117F3">
        <w:tc>
          <w:tcPr>
            <w:tcW w:w="2693" w:type="dxa"/>
          </w:tcPr>
          <w:p w14:paraId="41582BA3" w14:textId="77777777" w:rsidR="00892F70" w:rsidRPr="00892F70" w:rsidRDefault="00892F70" w:rsidP="005117F3">
            <w:pPr>
              <w:rPr>
                <w:rFonts w:asciiTheme="minorHAnsi" w:hAnsiTheme="minorHAnsi" w:cstheme="minorHAnsi"/>
                <w:sz w:val="22"/>
              </w:rPr>
            </w:pPr>
            <w:r w:rsidRPr="00892F70">
              <w:rPr>
                <w:rFonts w:asciiTheme="minorHAnsi" w:hAnsiTheme="minorHAnsi" w:cstheme="minorHAnsi"/>
                <w:sz w:val="22"/>
              </w:rPr>
              <w:t xml:space="preserve">Third occurrence offered </w:t>
            </w:r>
          </w:p>
        </w:tc>
        <w:tc>
          <w:tcPr>
            <w:tcW w:w="2552" w:type="dxa"/>
          </w:tcPr>
          <w:p w14:paraId="6E8EF5F0" w14:textId="77777777" w:rsidR="00892F70" w:rsidRPr="00892F70" w:rsidRDefault="00892F70" w:rsidP="005117F3">
            <w:pPr>
              <w:jc w:val="center"/>
              <w:rPr>
                <w:rFonts w:asciiTheme="minorHAnsi" w:hAnsiTheme="minorHAnsi" w:cstheme="minorHAnsi"/>
                <w:sz w:val="22"/>
              </w:rPr>
            </w:pPr>
          </w:p>
        </w:tc>
      </w:tr>
      <w:tr w:rsidR="00892F70" w:rsidRPr="003A1766" w14:paraId="540FD001" w14:textId="77777777" w:rsidTr="005117F3">
        <w:tc>
          <w:tcPr>
            <w:tcW w:w="2693" w:type="dxa"/>
          </w:tcPr>
          <w:p w14:paraId="60A134D6" w14:textId="77777777" w:rsidR="00892F70" w:rsidRPr="00892F70" w:rsidRDefault="00892F70" w:rsidP="005117F3">
            <w:pPr>
              <w:rPr>
                <w:rFonts w:asciiTheme="minorHAnsi" w:hAnsiTheme="minorHAnsi" w:cstheme="minorHAnsi"/>
                <w:sz w:val="22"/>
              </w:rPr>
            </w:pPr>
            <w:r w:rsidRPr="00892F70">
              <w:rPr>
                <w:rFonts w:asciiTheme="minorHAnsi" w:hAnsiTheme="minorHAnsi" w:cstheme="minorHAnsi"/>
                <w:sz w:val="22"/>
              </w:rPr>
              <w:t>Fourth occurrence offered</w:t>
            </w:r>
          </w:p>
        </w:tc>
        <w:tc>
          <w:tcPr>
            <w:tcW w:w="2552" w:type="dxa"/>
          </w:tcPr>
          <w:p w14:paraId="2374D4AE" w14:textId="77777777" w:rsidR="00892F70" w:rsidRPr="00892F70" w:rsidRDefault="00892F70" w:rsidP="005117F3">
            <w:pPr>
              <w:jc w:val="center"/>
              <w:rPr>
                <w:rFonts w:asciiTheme="minorHAnsi" w:hAnsiTheme="minorHAnsi" w:cstheme="minorHAnsi"/>
                <w:sz w:val="22"/>
              </w:rPr>
            </w:pPr>
          </w:p>
        </w:tc>
      </w:tr>
    </w:tbl>
    <w:p w14:paraId="2FFE1FF7" w14:textId="2D817026" w:rsidR="00293889" w:rsidRPr="00DA2612" w:rsidRDefault="00293889" w:rsidP="00892F70">
      <w:pPr>
        <w:rPr>
          <w:rFonts w:asciiTheme="minorHAnsi" w:hAnsiTheme="minorHAnsi" w:cstheme="minorHAnsi"/>
          <w:bCs/>
          <w:sz w:val="22"/>
          <w:szCs w:val="28"/>
        </w:rPr>
      </w:pPr>
      <w:r>
        <w:rPr>
          <w:rFonts w:asciiTheme="minorHAnsi" w:hAnsiTheme="minorHAnsi" w:cstheme="minorHAnsi"/>
          <w:noProof/>
          <w:sz w:val="22"/>
          <w:lang w:val="en-NZ" w:eastAsia="en-NZ"/>
        </w:rPr>
        <mc:AlternateContent>
          <mc:Choice Requires="wps">
            <w:drawing>
              <wp:anchor distT="0" distB="0" distL="0" distR="0" simplePos="0" relativeHeight="251686912" behindDoc="0" locked="0" layoutInCell="1" allowOverlap="1" wp14:anchorId="62AD8B47" wp14:editId="36C50673">
                <wp:simplePos x="0" y="0"/>
                <wp:positionH relativeFrom="page">
                  <wp:posOffset>720090</wp:posOffset>
                </wp:positionH>
                <wp:positionV relativeFrom="paragraph">
                  <wp:posOffset>179070</wp:posOffset>
                </wp:positionV>
                <wp:extent cx="6028690" cy="327660"/>
                <wp:effectExtent l="8890" t="8255" r="10795" b="6985"/>
                <wp:wrapTopAndBottom/>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27660"/>
                        </a:xfrm>
                        <a:prstGeom prst="rect">
                          <a:avLst/>
                        </a:prstGeom>
                        <a:solidFill>
                          <a:srgbClr val="99DBFF"/>
                        </a:solidFill>
                        <a:ln w="6096">
                          <a:solidFill>
                            <a:srgbClr val="000000"/>
                          </a:solidFill>
                          <a:miter lim="800000"/>
                          <a:headEnd/>
                          <a:tailEnd/>
                        </a:ln>
                      </wps:spPr>
                      <wps:txbx>
                        <w:txbxContent>
                          <w:p w14:paraId="12683BA7" w14:textId="77777777" w:rsidR="00293889" w:rsidRPr="00527F1A" w:rsidRDefault="00293889" w:rsidP="00293889">
                            <w:pPr>
                              <w:spacing w:before="114"/>
                              <w:ind w:left="104"/>
                              <w:rPr>
                                <w:rFonts w:ascii="Times New Roman" w:hAnsi="Times New Roman"/>
                                <w:b/>
                              </w:rPr>
                            </w:pPr>
                            <w:r w:rsidRPr="00527F1A">
                              <w:rPr>
                                <w:rFonts w:ascii="Times New Roman" w:hAnsi="Times New Roman"/>
                                <w:b/>
                              </w:rPr>
                              <w:t>SECTION 2 – DESCRIPTION AND REGULATIONS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D8B47" id="Text Box 17" o:spid="_x0000_s1027" type="#_x0000_t202" style="position:absolute;margin-left:56.7pt;margin-top:14.1pt;width:474.7pt;height:25.8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" fillcolor="#99dbff" strokeweight=".48pt">
                <v:textbox inset="0,0,0,0">
                  <w:txbxContent>
                    <w:p w14:paraId="12683BA7" w14:textId="77777777" w:rsidR="00293889" w:rsidRPr="00527F1A" w:rsidRDefault="00293889" w:rsidP="00293889">
                      <w:pPr>
                        <w:spacing w:before="114"/>
                        <w:ind w:left="104"/>
                        <w:rPr>
                          <w:rFonts w:ascii="Times New Roman" w:hAnsi="Times New Roman"/>
                          <w:b/>
                        </w:rPr>
                      </w:pPr>
                      <w:r w:rsidRPr="00527F1A">
                        <w:rPr>
                          <w:rFonts w:ascii="Times New Roman" w:hAnsi="Times New Roman"/>
                          <w:b/>
                        </w:rPr>
                        <w:t>SECTION 2 – DESCRIPTION AND REGULATIONS</w:t>
                      </w:r>
                    </w:p>
                  </w:txbxContent>
                </v:textbox>
                <w10:wrap type="topAndBottom" anchorx="page"/>
              </v:shape>
            </w:pict>
          </mc:Fallback>
        </mc:AlternateContent>
      </w:r>
    </w:p>
    <w:p w14:paraId="0E084DDA" w14:textId="77777777" w:rsidR="00293889" w:rsidRDefault="00293889" w:rsidP="00D032D8">
      <w:pPr>
        <w:rPr>
          <w:rFonts w:asciiTheme="minorHAnsi" w:hAnsiTheme="minorHAnsi" w:cstheme="minorHAnsi"/>
          <w:b/>
          <w:bCs/>
          <w:sz w:val="28"/>
          <w:szCs w:val="28"/>
        </w:rPr>
      </w:pPr>
    </w:p>
    <w:p w14:paraId="67891B8D" w14:textId="49114176" w:rsidR="00A351D5" w:rsidRPr="00293889" w:rsidRDefault="00A351D5" w:rsidP="00293889">
      <w:pPr>
        <w:pStyle w:val="Heading1"/>
        <w:ind w:left="152"/>
        <w:rPr>
          <w:rFonts w:asciiTheme="minorHAnsi" w:hAnsiTheme="minorHAnsi" w:cstheme="minorHAnsi"/>
          <w:sz w:val="24"/>
        </w:rPr>
      </w:pPr>
      <w:r w:rsidRPr="00293889">
        <w:rPr>
          <w:rFonts w:asciiTheme="minorHAnsi" w:hAnsiTheme="minorHAnsi" w:cstheme="minorHAnsi"/>
          <w:sz w:val="24"/>
        </w:rPr>
        <w:t>Year of Suspension</w:t>
      </w:r>
    </w:p>
    <w:p w14:paraId="11F2E184" w14:textId="59AEB88B" w:rsidR="00A351D5" w:rsidRPr="00293889" w:rsidRDefault="00A351D5" w:rsidP="00293889">
      <w:pPr>
        <w:pStyle w:val="BodyText"/>
        <w:ind w:left="152" w:right="450"/>
        <w:rPr>
          <w:rFonts w:asciiTheme="minorHAnsi" w:hAnsiTheme="minorHAnsi" w:cstheme="minorHAnsi"/>
        </w:rPr>
      </w:pPr>
      <w:r w:rsidRPr="0029592A">
        <w:rPr>
          <w:rFonts w:asciiTheme="minorHAnsi" w:hAnsiTheme="minorHAnsi" w:cstheme="minorHAnsi"/>
        </w:rPr>
        <w:t>(</w:t>
      </w:r>
      <w:r w:rsidR="00293889">
        <w:rPr>
          <w:rFonts w:asciiTheme="minorHAnsi" w:hAnsiTheme="minorHAnsi" w:cstheme="minorHAnsi"/>
        </w:rPr>
        <w:t>List the year of suspension for the paper(s).</w:t>
      </w:r>
      <w:r w:rsidRPr="0029592A">
        <w:rPr>
          <w:rFonts w:asciiTheme="minorHAnsi" w:hAnsiTheme="minorHAnsi" w:cstheme="minorHAnsi"/>
        </w:rPr>
        <w:t>)</w:t>
      </w:r>
    </w:p>
    <w:p w14:paraId="2DC25102" w14:textId="5EA52510" w:rsidR="00D032D8" w:rsidRPr="004E1A6B" w:rsidRDefault="00D032D8" w:rsidP="004E1A6B">
      <w:pPr>
        <w:ind w:left="142"/>
        <w:rPr>
          <w:rFonts w:asciiTheme="minorHAnsi" w:hAnsiTheme="minorHAnsi" w:cstheme="minorHAnsi"/>
          <w:bCs/>
          <w:sz w:val="22"/>
          <w:szCs w:val="28"/>
        </w:rPr>
      </w:pPr>
    </w:p>
    <w:p w14:paraId="008BC26A" w14:textId="77777777" w:rsidR="00FE2359" w:rsidRPr="004E1A6B" w:rsidRDefault="00FE2359" w:rsidP="004E1A6B">
      <w:pPr>
        <w:ind w:left="142"/>
        <w:rPr>
          <w:rFonts w:asciiTheme="minorHAnsi" w:hAnsiTheme="minorHAnsi" w:cstheme="minorHAnsi"/>
          <w:bCs/>
          <w:sz w:val="22"/>
          <w:szCs w:val="28"/>
        </w:rPr>
      </w:pPr>
    </w:p>
    <w:p w14:paraId="12AA7B38" w14:textId="77777777" w:rsidR="002A17B5" w:rsidRPr="00293889" w:rsidRDefault="002A17B5" w:rsidP="00293889">
      <w:pPr>
        <w:pStyle w:val="Heading1"/>
        <w:ind w:left="152"/>
        <w:rPr>
          <w:rFonts w:asciiTheme="minorHAnsi" w:hAnsiTheme="minorHAnsi" w:cstheme="minorHAnsi"/>
          <w:sz w:val="24"/>
        </w:rPr>
      </w:pPr>
      <w:r w:rsidRPr="00293889">
        <w:rPr>
          <w:rFonts w:asciiTheme="minorHAnsi" w:hAnsiTheme="minorHAnsi" w:cstheme="minorHAnsi"/>
          <w:sz w:val="24"/>
        </w:rPr>
        <w:t>Prescription</w:t>
      </w:r>
    </w:p>
    <w:p w14:paraId="3145BD61" w14:textId="6B62CB35" w:rsidR="002A17B5" w:rsidRPr="0029592A" w:rsidRDefault="002A17B5" w:rsidP="00293889">
      <w:pPr>
        <w:pStyle w:val="BodyText"/>
        <w:ind w:left="152" w:right="450"/>
        <w:rPr>
          <w:rFonts w:asciiTheme="minorHAnsi" w:hAnsiTheme="minorHAnsi" w:cstheme="minorHAnsi"/>
        </w:rPr>
      </w:pPr>
      <w:r w:rsidRPr="0029592A">
        <w:rPr>
          <w:rFonts w:asciiTheme="minorHAnsi" w:hAnsiTheme="minorHAnsi" w:cstheme="minorHAnsi"/>
        </w:rPr>
        <w:t>(</w:t>
      </w:r>
      <w:r w:rsidR="00293889">
        <w:rPr>
          <w:rFonts w:asciiTheme="minorHAnsi" w:hAnsiTheme="minorHAnsi" w:cstheme="minorHAnsi"/>
        </w:rPr>
        <w:t xml:space="preserve">Please provide the prescription for the paper(s) as listed in the </w:t>
      </w:r>
      <w:hyperlink r:id="rId15" w:history="1">
        <w:r w:rsidR="00293889" w:rsidRPr="004E1A6B">
          <w:rPr>
            <w:rStyle w:val="Hyperlink"/>
            <w:rFonts w:asciiTheme="minorHAnsi" w:hAnsiTheme="minorHAnsi" w:cstheme="minorHAnsi"/>
          </w:rPr>
          <w:t>Guide to Enrolment</w:t>
        </w:r>
      </w:hyperlink>
      <w:r w:rsidR="00293889">
        <w:rPr>
          <w:rFonts w:asciiTheme="minorHAnsi" w:hAnsiTheme="minorHAnsi" w:cstheme="minorHAnsi"/>
        </w:rPr>
        <w:t xml:space="preserve"> prior to s</w:t>
      </w:r>
      <w:r w:rsidR="004E1A6B">
        <w:rPr>
          <w:rFonts w:asciiTheme="minorHAnsi" w:hAnsiTheme="minorHAnsi" w:cstheme="minorHAnsi"/>
        </w:rPr>
        <w:t xml:space="preserve">uspension. This will continue to </w:t>
      </w:r>
      <w:r w:rsidR="00B31912">
        <w:rPr>
          <w:rFonts w:asciiTheme="minorHAnsi" w:hAnsiTheme="minorHAnsi" w:cstheme="minorHAnsi"/>
        </w:rPr>
        <w:t xml:space="preserve">be </w:t>
      </w:r>
      <w:r w:rsidR="004E1A6B">
        <w:rPr>
          <w:rFonts w:asciiTheme="minorHAnsi" w:hAnsiTheme="minorHAnsi" w:cstheme="minorHAnsi"/>
        </w:rPr>
        <w:t xml:space="preserve">the paper’s prescription following reinstatement. </w:t>
      </w:r>
      <w:r w:rsidR="00B31912">
        <w:rPr>
          <w:rFonts w:asciiTheme="minorHAnsi" w:hAnsiTheme="minorHAnsi" w:cstheme="minorHAnsi"/>
        </w:rPr>
        <w:t>As long as the teaching period remains the same length, y</w:t>
      </w:r>
      <w:r w:rsidR="004E1A6B">
        <w:rPr>
          <w:rFonts w:asciiTheme="minorHAnsi" w:hAnsiTheme="minorHAnsi" w:cstheme="minorHAnsi"/>
        </w:rPr>
        <w:t>ou may change First Semester to Second</w:t>
      </w:r>
      <w:r w:rsidR="00B31912">
        <w:rPr>
          <w:rFonts w:asciiTheme="minorHAnsi" w:hAnsiTheme="minorHAnsi" w:cstheme="minorHAnsi"/>
        </w:rPr>
        <w:t xml:space="preserve"> Semester or vice versa or</w:t>
      </w:r>
      <w:r w:rsidR="004E1A6B">
        <w:rPr>
          <w:rFonts w:asciiTheme="minorHAnsi" w:hAnsiTheme="minorHAnsi" w:cstheme="minorHAnsi"/>
        </w:rPr>
        <w:t xml:space="preserve"> change the Non-Standard teaching period information.</w:t>
      </w:r>
      <w:r w:rsidRPr="0029592A">
        <w:rPr>
          <w:rFonts w:asciiTheme="minorHAnsi" w:hAnsiTheme="minorHAnsi" w:cstheme="minorHAnsi"/>
        </w:rPr>
        <w:t>)</w:t>
      </w:r>
    </w:p>
    <w:p w14:paraId="5B7F0841" w14:textId="0CAE09B1" w:rsidR="002A17B5" w:rsidRPr="004E1A6B" w:rsidRDefault="002A17B5" w:rsidP="004E1A6B">
      <w:pPr>
        <w:ind w:left="142"/>
        <w:rPr>
          <w:rFonts w:asciiTheme="minorHAnsi" w:hAnsiTheme="minorHAnsi" w:cstheme="minorHAnsi"/>
          <w:bCs/>
          <w:sz w:val="22"/>
          <w:szCs w:val="28"/>
        </w:rPr>
      </w:pPr>
    </w:p>
    <w:p w14:paraId="0BB69316" w14:textId="77777777" w:rsidR="00FE2359" w:rsidRPr="004E1A6B" w:rsidRDefault="00FE2359" w:rsidP="004E1A6B">
      <w:pPr>
        <w:ind w:left="142"/>
        <w:rPr>
          <w:rFonts w:asciiTheme="minorHAnsi" w:hAnsiTheme="minorHAnsi" w:cstheme="minorHAnsi"/>
          <w:bCs/>
          <w:sz w:val="22"/>
          <w:szCs w:val="28"/>
        </w:rPr>
      </w:pPr>
    </w:p>
    <w:p w14:paraId="5B2144FB" w14:textId="77777777" w:rsidR="004E1A6B" w:rsidRPr="007E5554" w:rsidRDefault="004E1A6B" w:rsidP="004E1A6B">
      <w:pPr>
        <w:pStyle w:val="Heading1"/>
        <w:ind w:left="152"/>
        <w:rPr>
          <w:rFonts w:asciiTheme="minorHAnsi" w:hAnsiTheme="minorHAnsi" w:cstheme="minorHAnsi"/>
          <w:sz w:val="24"/>
        </w:rPr>
      </w:pPr>
      <w:r w:rsidRPr="007E5554">
        <w:rPr>
          <w:rFonts w:asciiTheme="minorHAnsi" w:hAnsiTheme="minorHAnsi" w:cstheme="minorHAnsi"/>
          <w:sz w:val="24"/>
        </w:rPr>
        <w:t>Limitation on Student Numbers</w:t>
      </w:r>
    </w:p>
    <w:p w14:paraId="266038F6" w14:textId="3CBC87CB" w:rsidR="004E1A6B" w:rsidRPr="00A4127D" w:rsidRDefault="004E1A6B" w:rsidP="004E1A6B">
      <w:pPr>
        <w:pStyle w:val="BodyText"/>
        <w:ind w:left="152" w:right="436"/>
        <w:rPr>
          <w:rFonts w:asciiTheme="minorHAnsi" w:hAnsiTheme="minorHAnsi" w:cstheme="minorHAnsi"/>
        </w:rPr>
      </w:pPr>
      <w:r w:rsidRPr="00A4127D">
        <w:rPr>
          <w:rFonts w:asciiTheme="minorHAnsi" w:hAnsiTheme="minorHAnsi" w:cstheme="minorHAnsi"/>
        </w:rPr>
        <w:t>(</w:t>
      </w:r>
      <w:r w:rsidR="00195403">
        <w:rPr>
          <w:rFonts w:asciiTheme="minorHAnsi" w:hAnsiTheme="minorHAnsi" w:cstheme="minorHAnsi"/>
        </w:rPr>
        <w:t xml:space="preserve">Limitations on student numbers – if any existed prior to suspension – are </w:t>
      </w:r>
      <w:r w:rsidR="00195403">
        <w:rPr>
          <w:rFonts w:asciiTheme="minorHAnsi" w:hAnsiTheme="minorHAnsi" w:cstheme="minorHAnsi"/>
          <w:b/>
        </w:rPr>
        <w:t xml:space="preserve">not </w:t>
      </w:r>
      <w:r w:rsidR="00195403">
        <w:rPr>
          <w:rFonts w:asciiTheme="minorHAnsi" w:hAnsiTheme="minorHAnsi" w:cstheme="minorHAnsi"/>
        </w:rPr>
        <w:t xml:space="preserve">automatically renewed during reinstatement. </w:t>
      </w:r>
      <w:r w:rsidRPr="00A4127D">
        <w:rPr>
          <w:rFonts w:asciiTheme="minorHAnsi" w:hAnsiTheme="minorHAnsi" w:cstheme="minorHAnsi"/>
        </w:rPr>
        <w:t xml:space="preserve">Most </w:t>
      </w:r>
      <w:r>
        <w:rPr>
          <w:rFonts w:asciiTheme="minorHAnsi" w:hAnsiTheme="minorHAnsi" w:cstheme="minorHAnsi"/>
        </w:rPr>
        <w:t>reinstated</w:t>
      </w:r>
      <w:r w:rsidRPr="00A4127D">
        <w:rPr>
          <w:rFonts w:asciiTheme="minorHAnsi" w:hAnsiTheme="minorHAnsi" w:cstheme="minorHAnsi"/>
        </w:rPr>
        <w:t xml:space="preserve"> papers will not have a limitation on enrolment. </w:t>
      </w:r>
      <w:r w:rsidR="00516C52" w:rsidRPr="00A4127D">
        <w:rPr>
          <w:rFonts w:asciiTheme="minorHAnsi" w:hAnsiTheme="minorHAnsi" w:cstheme="minorHAnsi"/>
        </w:rPr>
        <w:t>However, if a limit is required</w:t>
      </w:r>
      <w:r w:rsidR="00516C52">
        <w:rPr>
          <w:rFonts w:asciiTheme="minorHAnsi" w:hAnsiTheme="minorHAnsi" w:cstheme="minorHAnsi"/>
        </w:rPr>
        <w:t>,</w:t>
      </w:r>
      <w:r w:rsidR="00516C52" w:rsidRPr="00A4127D">
        <w:rPr>
          <w:rFonts w:asciiTheme="minorHAnsi" w:hAnsiTheme="minorHAnsi" w:cstheme="minorHAnsi"/>
        </w:rPr>
        <w:t xml:space="preserve"> </w:t>
      </w:r>
      <w:r w:rsidR="00516C52">
        <w:rPr>
          <w:rFonts w:asciiTheme="minorHAnsi" w:hAnsiTheme="minorHAnsi" w:cstheme="minorHAnsi"/>
        </w:rPr>
        <w:t xml:space="preserve">please list the limit below and append the relevant </w:t>
      </w:r>
      <w:hyperlink r:id="rId16" w:history="1">
        <w:r w:rsidR="00516C52" w:rsidRPr="007D362A">
          <w:rPr>
            <w:rStyle w:val="Hyperlink"/>
            <w:rFonts w:asciiTheme="minorHAnsi" w:hAnsiTheme="minorHAnsi" w:cstheme="minorHAnsi"/>
          </w:rPr>
          <w:t>request form</w:t>
        </w:r>
      </w:hyperlink>
      <w:r w:rsidR="00516C52">
        <w:rPr>
          <w:rFonts w:asciiTheme="minorHAnsi" w:hAnsiTheme="minorHAnsi" w:cstheme="minorHAnsi"/>
        </w:rPr>
        <w:t>, which will be submitted to Senate and Council for consideration during the annual Limitation of Enrolment requests process.</w:t>
      </w:r>
      <w:r w:rsidRPr="00A4127D">
        <w:rPr>
          <w:rFonts w:asciiTheme="minorHAnsi" w:hAnsiTheme="minorHAnsi" w:cstheme="minorHAnsi"/>
        </w:rPr>
        <w:t>)</w:t>
      </w:r>
    </w:p>
    <w:p w14:paraId="5475FECC" w14:textId="42BAFAC5" w:rsidR="004E1A6B" w:rsidRPr="00CE09B6" w:rsidRDefault="00195403" w:rsidP="004E1A6B">
      <w:pPr>
        <w:pStyle w:val="BodyText"/>
        <w:spacing w:before="1"/>
        <w:rPr>
          <w:rFonts w:asciiTheme="minorHAnsi" w:hAnsiTheme="minorHAnsi" w:cstheme="minorHAnsi"/>
          <w:sz w:val="22"/>
        </w:rPr>
      </w:pPr>
      <w:r>
        <w:rPr>
          <w:rFonts w:asciiTheme="minorHAnsi" w:hAnsiTheme="minorHAnsi" w:cstheme="minorHAnsi"/>
          <w:noProof/>
          <w:lang w:val="en-NZ" w:eastAsia="en-NZ"/>
        </w:rPr>
        <mc:AlternateContent>
          <mc:Choice Requires="wps">
            <w:drawing>
              <wp:anchor distT="0" distB="0" distL="114300" distR="114300" simplePos="0" relativeHeight="251688960" behindDoc="0" locked="0" layoutInCell="1" allowOverlap="1" wp14:anchorId="7C7D9256" wp14:editId="45799395">
                <wp:simplePos x="0" y="0"/>
                <wp:positionH relativeFrom="page">
                  <wp:posOffset>4300855</wp:posOffset>
                </wp:positionH>
                <wp:positionV relativeFrom="paragraph">
                  <wp:posOffset>119380</wp:posOffset>
                </wp:positionV>
                <wp:extent cx="1343025" cy="342900"/>
                <wp:effectExtent l="14605" t="6985" r="13970" b="1206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42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0140D6" w14:textId="77777777" w:rsidR="004E1A6B" w:rsidRPr="00CE09B6" w:rsidRDefault="004E1A6B" w:rsidP="004E1A6B">
                            <w:pPr>
                              <w:spacing w:before="72"/>
                              <w:ind w:left="474"/>
                              <w:rPr>
                                <w:rFonts w:asciiTheme="minorHAnsi" w:hAnsiTheme="minorHAnsi" w:cstheme="minorHAnsi"/>
                                <w:i/>
                              </w:rPr>
                            </w:pPr>
                            <w:r w:rsidRPr="00CE09B6">
                              <w:rPr>
                                <w:rFonts w:asciiTheme="minorHAnsi" w:hAnsiTheme="minorHAnsi" w:cstheme="minorHAnsi"/>
                                <w:i/>
                              </w:rPr>
                              <w:t>e.g. No Limit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D9256" id="Text Box 16" o:spid="_x0000_s1028" type="#_x0000_t202" style="position:absolute;margin-left:338.65pt;margin-top:9.4pt;width:105.75pt;height:27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" filled="f" strokeweight="1pt">
                <v:textbox inset="0,0,0,0">
                  <w:txbxContent>
                    <w:p w14:paraId="500140D6" w14:textId="77777777" w:rsidR="004E1A6B" w:rsidRPr="00CE09B6" w:rsidRDefault="004E1A6B" w:rsidP="004E1A6B">
                      <w:pPr>
                        <w:spacing w:before="72"/>
                        <w:ind w:left="474"/>
                        <w:rPr>
                          <w:rFonts w:asciiTheme="minorHAnsi" w:hAnsiTheme="minorHAnsi" w:cstheme="minorHAnsi"/>
                          <w:i/>
                        </w:rPr>
                      </w:pPr>
                      <w:r w:rsidRPr="00CE09B6">
                        <w:rPr>
                          <w:rFonts w:asciiTheme="minorHAnsi" w:hAnsiTheme="minorHAnsi" w:cstheme="minorHAnsi"/>
                          <w:i/>
                        </w:rPr>
                        <w:t>e.g. No Limit</w:t>
                      </w:r>
                    </w:p>
                  </w:txbxContent>
                </v:textbox>
                <w10:wrap anchorx="page"/>
              </v:shape>
            </w:pict>
          </mc:Fallback>
        </mc:AlternateContent>
      </w:r>
    </w:p>
    <w:p w14:paraId="4DBCB23F" w14:textId="77777777" w:rsidR="004E1A6B" w:rsidRPr="00195403" w:rsidRDefault="004E1A6B" w:rsidP="00195403">
      <w:pPr>
        <w:pStyle w:val="Heading3"/>
        <w:ind w:left="142"/>
        <w:rPr>
          <w:rFonts w:asciiTheme="minorHAnsi" w:hAnsiTheme="minorHAnsi" w:cstheme="minorHAnsi"/>
          <w:color w:val="auto"/>
          <w:sz w:val="22"/>
        </w:rPr>
      </w:pPr>
      <w:r w:rsidRPr="00195403">
        <w:rPr>
          <w:rFonts w:asciiTheme="minorHAnsi" w:hAnsiTheme="minorHAnsi" w:cstheme="minorHAnsi"/>
          <w:color w:val="auto"/>
          <w:sz w:val="22"/>
        </w:rPr>
        <w:t>Formal Enrolment Limit (maximum number of students)</w:t>
      </w:r>
    </w:p>
    <w:p w14:paraId="5B0F086E" w14:textId="77777777" w:rsidR="004E1A6B" w:rsidRPr="00A4127D" w:rsidRDefault="004E1A6B" w:rsidP="004E1A6B">
      <w:pPr>
        <w:pStyle w:val="BodyText"/>
        <w:rPr>
          <w:rFonts w:asciiTheme="minorHAnsi" w:hAnsiTheme="minorHAnsi" w:cstheme="minorHAnsi"/>
          <w:sz w:val="22"/>
        </w:rPr>
      </w:pPr>
    </w:p>
    <w:p w14:paraId="6AC3533A" w14:textId="77777777" w:rsidR="004E1A6B" w:rsidRPr="00CE09B6" w:rsidRDefault="004E1A6B" w:rsidP="004E1A6B">
      <w:pPr>
        <w:pStyle w:val="BodyText"/>
        <w:spacing w:before="1"/>
        <w:rPr>
          <w:rFonts w:asciiTheme="minorHAnsi" w:hAnsiTheme="minorHAnsi" w:cstheme="minorHAnsi"/>
          <w:sz w:val="22"/>
        </w:rPr>
      </w:pPr>
    </w:p>
    <w:p w14:paraId="625CCE28" w14:textId="77777777" w:rsidR="004E1A6B" w:rsidRPr="007E5554" w:rsidRDefault="004E1A6B" w:rsidP="004E1A6B">
      <w:pPr>
        <w:pStyle w:val="Heading1"/>
        <w:ind w:left="152"/>
        <w:rPr>
          <w:rFonts w:asciiTheme="minorHAnsi" w:hAnsiTheme="minorHAnsi" w:cstheme="minorHAnsi"/>
          <w:sz w:val="24"/>
        </w:rPr>
      </w:pPr>
      <w:r w:rsidRPr="007E5554">
        <w:rPr>
          <w:rFonts w:asciiTheme="minorHAnsi" w:hAnsiTheme="minorHAnsi" w:cstheme="minorHAnsi"/>
          <w:sz w:val="24"/>
        </w:rPr>
        <w:t>Children’s Act Compliance</w:t>
      </w:r>
    </w:p>
    <w:p w14:paraId="1D5DB890" w14:textId="77777777" w:rsidR="004E1A6B" w:rsidRPr="00A4127D" w:rsidRDefault="004E1A6B" w:rsidP="004E1A6B">
      <w:pPr>
        <w:pStyle w:val="BodyText"/>
        <w:ind w:left="152" w:right="436"/>
        <w:rPr>
          <w:rFonts w:asciiTheme="minorHAnsi" w:hAnsiTheme="minorHAnsi" w:cstheme="minorHAnsi"/>
        </w:rPr>
      </w:pPr>
      <w:r w:rsidRPr="00A4127D">
        <w:rPr>
          <w:rFonts w:asciiTheme="minorHAnsi" w:hAnsiTheme="minorHAnsi" w:cstheme="minorHAnsi"/>
        </w:rPr>
        <w:t>(If the paper involves students working with children then it is possible the Children’s Act will apply; if so, under the Act, safety checking of students planning to enrol in the paper will be required if this is not already covered at programme level. Please review information regarding the University’s commitment, policy, and requirements regarding the Protection of Children:</w:t>
      </w:r>
      <w:r>
        <w:rPr>
          <w:rFonts w:asciiTheme="minorHAnsi" w:hAnsiTheme="minorHAnsi" w:cstheme="minorHAnsi"/>
        </w:rPr>
        <w:t xml:space="preserve"> </w:t>
      </w:r>
      <w:hyperlink r:id="rId17" w:history="1">
        <w:r w:rsidRPr="00F35FB2">
          <w:rPr>
            <w:rStyle w:val="Hyperlink"/>
            <w:rFonts w:asciiTheme="minorHAnsi" w:hAnsiTheme="minorHAnsi" w:cstheme="minorHAnsi"/>
          </w:rPr>
          <w:t>https://www.otago.ac.nz/administration/protection-of-children/</w:t>
        </w:r>
      </w:hyperlink>
      <w:r w:rsidRPr="00A4127D">
        <w:rPr>
          <w:rFonts w:asciiTheme="minorHAnsi" w:hAnsiTheme="minorHAnsi" w:cstheme="minorHAnsi"/>
        </w:rPr>
        <w:t>)</w:t>
      </w:r>
    </w:p>
    <w:p w14:paraId="2F7E3299" w14:textId="77777777" w:rsidR="004E1A6B" w:rsidRPr="00C43BB3" w:rsidRDefault="004E1A6B" w:rsidP="004E1A6B">
      <w:pPr>
        <w:pStyle w:val="BodyText"/>
        <w:spacing w:before="4"/>
        <w:rPr>
          <w:rFonts w:asciiTheme="minorHAnsi" w:hAnsiTheme="minorHAnsi" w:cstheme="minorHAnsi"/>
          <w:sz w:val="22"/>
          <w:szCs w:val="22"/>
        </w:rPr>
      </w:pPr>
    </w:p>
    <w:tbl>
      <w:tblPr>
        <w:tblStyle w:val="TableGrid"/>
        <w:tblW w:w="9311" w:type="dxa"/>
        <w:tblInd w:w="820" w:type="dxa"/>
        <w:tblLook w:val="04A0" w:firstRow="1" w:lastRow="0" w:firstColumn="1" w:lastColumn="0" w:noHBand="0" w:noVBand="1"/>
      </w:tblPr>
      <w:tblGrid>
        <w:gridCol w:w="567"/>
        <w:gridCol w:w="8744"/>
      </w:tblGrid>
      <w:tr w:rsidR="004E1A6B" w14:paraId="33CA4D71" w14:textId="77777777" w:rsidTr="0048423A">
        <w:trPr>
          <w:trHeight w:val="501"/>
        </w:trPr>
        <w:tc>
          <w:tcPr>
            <w:tcW w:w="567" w:type="dxa"/>
            <w:tcBorders>
              <w:bottom w:val="single" w:sz="4" w:space="0" w:color="auto"/>
            </w:tcBorders>
          </w:tcPr>
          <w:p w14:paraId="1767D999" w14:textId="77777777" w:rsidR="004E1A6B" w:rsidRDefault="004E1A6B" w:rsidP="0048423A">
            <w:pPr>
              <w:pStyle w:val="Heading3"/>
              <w:spacing w:before="91"/>
              <w:outlineLvl w:val="2"/>
              <w:rPr>
                <w:rFonts w:asciiTheme="minorHAnsi" w:hAnsiTheme="minorHAnsi" w:cstheme="minorHAnsi"/>
                <w:sz w:val="22"/>
                <w:szCs w:val="22"/>
              </w:rPr>
            </w:pPr>
          </w:p>
        </w:tc>
        <w:tc>
          <w:tcPr>
            <w:tcW w:w="8744" w:type="dxa"/>
            <w:tcBorders>
              <w:top w:val="nil"/>
              <w:bottom w:val="nil"/>
              <w:right w:val="nil"/>
            </w:tcBorders>
          </w:tcPr>
          <w:p w14:paraId="06137709" w14:textId="77777777" w:rsidR="004E1A6B" w:rsidRPr="00195403" w:rsidRDefault="004E1A6B" w:rsidP="0048423A">
            <w:pPr>
              <w:pStyle w:val="Heading3"/>
              <w:spacing w:before="91"/>
              <w:outlineLvl w:val="2"/>
              <w:rPr>
                <w:rFonts w:asciiTheme="minorHAnsi" w:hAnsiTheme="minorHAnsi" w:cstheme="minorHAnsi"/>
                <w:color w:val="auto"/>
                <w:sz w:val="22"/>
                <w:szCs w:val="22"/>
              </w:rPr>
            </w:pPr>
            <w:r w:rsidRPr="00195403">
              <w:rPr>
                <w:rFonts w:asciiTheme="minorHAnsi" w:hAnsiTheme="minorHAnsi" w:cstheme="minorHAnsi"/>
                <w:color w:val="auto"/>
                <w:sz w:val="22"/>
                <w:szCs w:val="22"/>
              </w:rPr>
              <w:t>The Children’s Act does not apply to this paper.</w:t>
            </w:r>
          </w:p>
        </w:tc>
      </w:tr>
      <w:tr w:rsidR="004E1A6B" w14:paraId="7242A9D0" w14:textId="77777777" w:rsidTr="0048423A">
        <w:trPr>
          <w:trHeight w:val="282"/>
        </w:trPr>
        <w:tc>
          <w:tcPr>
            <w:tcW w:w="567" w:type="dxa"/>
            <w:tcBorders>
              <w:left w:val="nil"/>
              <w:right w:val="nil"/>
            </w:tcBorders>
          </w:tcPr>
          <w:p w14:paraId="7309B23A" w14:textId="77777777" w:rsidR="004E1A6B" w:rsidRDefault="004E1A6B" w:rsidP="0048423A">
            <w:pPr>
              <w:pStyle w:val="Heading3"/>
              <w:spacing w:before="91"/>
              <w:outlineLvl w:val="2"/>
              <w:rPr>
                <w:rFonts w:asciiTheme="minorHAnsi" w:hAnsiTheme="minorHAnsi" w:cstheme="minorHAnsi"/>
                <w:sz w:val="22"/>
                <w:szCs w:val="22"/>
              </w:rPr>
            </w:pPr>
          </w:p>
        </w:tc>
        <w:tc>
          <w:tcPr>
            <w:tcW w:w="8744" w:type="dxa"/>
            <w:tcBorders>
              <w:top w:val="nil"/>
              <w:left w:val="nil"/>
              <w:bottom w:val="nil"/>
              <w:right w:val="nil"/>
            </w:tcBorders>
          </w:tcPr>
          <w:p w14:paraId="56075487" w14:textId="77777777" w:rsidR="004E1A6B" w:rsidRPr="00C43BB3" w:rsidRDefault="004E1A6B" w:rsidP="0048423A">
            <w:pPr>
              <w:pStyle w:val="Heading3"/>
              <w:spacing w:before="91"/>
              <w:outlineLvl w:val="2"/>
              <w:rPr>
                <w:rFonts w:asciiTheme="minorHAnsi" w:hAnsiTheme="minorHAnsi" w:cstheme="minorHAnsi"/>
                <w:sz w:val="22"/>
                <w:szCs w:val="22"/>
              </w:rPr>
            </w:pPr>
          </w:p>
        </w:tc>
      </w:tr>
      <w:tr w:rsidR="004E1A6B" w14:paraId="4B744598" w14:textId="77777777" w:rsidTr="0048423A">
        <w:trPr>
          <w:trHeight w:val="518"/>
        </w:trPr>
        <w:tc>
          <w:tcPr>
            <w:tcW w:w="567" w:type="dxa"/>
            <w:tcBorders>
              <w:bottom w:val="single" w:sz="4" w:space="0" w:color="auto"/>
            </w:tcBorders>
          </w:tcPr>
          <w:p w14:paraId="02798A8D" w14:textId="77777777" w:rsidR="004E1A6B" w:rsidRDefault="004E1A6B" w:rsidP="0048423A">
            <w:pPr>
              <w:pStyle w:val="Heading3"/>
              <w:spacing w:before="91"/>
              <w:outlineLvl w:val="2"/>
              <w:rPr>
                <w:rFonts w:asciiTheme="minorHAnsi" w:hAnsiTheme="minorHAnsi" w:cstheme="minorHAnsi"/>
                <w:sz w:val="22"/>
                <w:szCs w:val="22"/>
              </w:rPr>
            </w:pPr>
          </w:p>
        </w:tc>
        <w:tc>
          <w:tcPr>
            <w:tcW w:w="8744" w:type="dxa"/>
            <w:vMerge w:val="restart"/>
            <w:tcBorders>
              <w:top w:val="nil"/>
              <w:bottom w:val="nil"/>
              <w:right w:val="nil"/>
            </w:tcBorders>
          </w:tcPr>
          <w:p w14:paraId="0BC4EB9D" w14:textId="77777777" w:rsidR="004E1A6B" w:rsidRPr="00195403" w:rsidRDefault="004E1A6B" w:rsidP="0048423A">
            <w:pPr>
              <w:ind w:right="344"/>
              <w:rPr>
                <w:rFonts w:asciiTheme="minorHAnsi" w:hAnsiTheme="minorHAnsi" w:cstheme="minorHAnsi"/>
                <w:sz w:val="22"/>
              </w:rPr>
            </w:pPr>
            <w:r w:rsidRPr="00195403">
              <w:rPr>
                <w:rFonts w:asciiTheme="minorHAnsi" w:hAnsiTheme="minorHAnsi" w:cstheme="minorHAnsi"/>
                <w:sz w:val="22"/>
              </w:rPr>
              <w:t xml:space="preserve">The Children’s Act applies and compliant student safety checking processes are, or shall be put, in place (at programme and/or paper level as appropriate). Please refer to the </w:t>
            </w:r>
            <w:hyperlink r:id="rId18">
              <w:r w:rsidRPr="00195403">
                <w:rPr>
                  <w:rFonts w:asciiTheme="minorHAnsi" w:hAnsiTheme="minorHAnsi" w:cstheme="minorHAnsi"/>
                  <w:color w:val="0000FF"/>
                  <w:sz w:val="22"/>
                  <w:u w:val="single" w:color="0000FF"/>
                </w:rPr>
                <w:t xml:space="preserve">Protection of Children </w:t>
              </w:r>
            </w:hyperlink>
            <w:r w:rsidRPr="00195403">
              <w:rPr>
                <w:rFonts w:asciiTheme="minorHAnsi" w:hAnsiTheme="minorHAnsi" w:cstheme="minorHAnsi"/>
                <w:sz w:val="22"/>
              </w:rPr>
              <w:t>webpage.</w:t>
            </w:r>
          </w:p>
          <w:p w14:paraId="1C8F95D8" w14:textId="77777777" w:rsidR="004E1A6B" w:rsidRDefault="004E1A6B" w:rsidP="0048423A">
            <w:pPr>
              <w:ind w:right="344"/>
              <w:rPr>
                <w:rFonts w:asciiTheme="minorHAnsi" w:hAnsiTheme="minorHAnsi" w:cstheme="minorHAnsi"/>
              </w:rPr>
            </w:pPr>
          </w:p>
        </w:tc>
      </w:tr>
      <w:tr w:rsidR="004E1A6B" w14:paraId="5F4D2017" w14:textId="77777777" w:rsidTr="0048423A">
        <w:trPr>
          <w:trHeight w:val="518"/>
        </w:trPr>
        <w:tc>
          <w:tcPr>
            <w:tcW w:w="567" w:type="dxa"/>
            <w:tcBorders>
              <w:left w:val="nil"/>
              <w:bottom w:val="nil"/>
              <w:right w:val="nil"/>
            </w:tcBorders>
          </w:tcPr>
          <w:p w14:paraId="469EA369" w14:textId="77777777" w:rsidR="004E1A6B" w:rsidRDefault="004E1A6B" w:rsidP="0048423A">
            <w:pPr>
              <w:pStyle w:val="Heading3"/>
              <w:spacing w:before="91"/>
              <w:outlineLvl w:val="2"/>
              <w:rPr>
                <w:rFonts w:asciiTheme="minorHAnsi" w:hAnsiTheme="minorHAnsi" w:cstheme="minorHAnsi"/>
                <w:sz w:val="22"/>
                <w:szCs w:val="22"/>
              </w:rPr>
            </w:pPr>
          </w:p>
        </w:tc>
        <w:tc>
          <w:tcPr>
            <w:tcW w:w="8744" w:type="dxa"/>
            <w:vMerge/>
            <w:tcBorders>
              <w:left w:val="nil"/>
              <w:bottom w:val="nil"/>
              <w:right w:val="nil"/>
            </w:tcBorders>
          </w:tcPr>
          <w:p w14:paraId="4EEFC45E" w14:textId="77777777" w:rsidR="004E1A6B" w:rsidRPr="00C43BB3" w:rsidRDefault="004E1A6B" w:rsidP="0048423A">
            <w:pPr>
              <w:ind w:right="344"/>
              <w:rPr>
                <w:rFonts w:asciiTheme="minorHAnsi" w:hAnsiTheme="minorHAnsi" w:cstheme="minorHAnsi"/>
              </w:rPr>
            </w:pPr>
          </w:p>
        </w:tc>
      </w:tr>
    </w:tbl>
    <w:p w14:paraId="2CD4F94F" w14:textId="77777777" w:rsidR="004E1A6B" w:rsidRPr="007E5554" w:rsidRDefault="004E1A6B" w:rsidP="004E1A6B">
      <w:pPr>
        <w:pStyle w:val="Heading1"/>
        <w:ind w:left="152"/>
        <w:rPr>
          <w:rFonts w:asciiTheme="minorHAnsi" w:hAnsiTheme="minorHAnsi" w:cstheme="minorHAnsi"/>
          <w:sz w:val="24"/>
        </w:rPr>
      </w:pPr>
      <w:r w:rsidRPr="007E5554">
        <w:rPr>
          <w:rFonts w:asciiTheme="minorHAnsi" w:hAnsiTheme="minorHAnsi" w:cstheme="minorHAnsi"/>
          <w:sz w:val="24"/>
        </w:rPr>
        <w:t>Occurrence Details</w:t>
      </w:r>
    </w:p>
    <w:p w14:paraId="016D1535" w14:textId="549510F5" w:rsidR="004E1A6B" w:rsidRPr="00A4127D" w:rsidRDefault="004E1A6B" w:rsidP="004E1A6B">
      <w:pPr>
        <w:pStyle w:val="BodyText"/>
        <w:ind w:left="152" w:right="436"/>
        <w:rPr>
          <w:rFonts w:asciiTheme="minorHAnsi" w:hAnsiTheme="minorHAnsi" w:cstheme="minorHAnsi"/>
        </w:rPr>
      </w:pPr>
      <w:r>
        <w:rPr>
          <w:rFonts w:asciiTheme="minorHAnsi" w:hAnsiTheme="minorHAnsi" w:cstheme="minorHAnsi"/>
        </w:rPr>
        <w:t>(</w:t>
      </w:r>
      <w:r w:rsidRPr="00A4127D">
        <w:rPr>
          <w:rFonts w:asciiTheme="minorHAnsi" w:hAnsiTheme="minorHAnsi" w:cstheme="minorHAnsi"/>
        </w:rPr>
        <w:t xml:space="preserve">Basic details of each occurrence of the paper, each listed separately. Include campus being taught at or from (Dunedin, Christchurch, Wellington, Invercargill, Auckland), teaching period (S1, S2, etc.), indicative start date (for each occurrence – if not standard), indicative end date (for each occurrence – if not standard), </w:t>
      </w:r>
      <w:r>
        <w:rPr>
          <w:rFonts w:asciiTheme="minorHAnsi" w:hAnsiTheme="minorHAnsi" w:cstheme="minorHAnsi"/>
        </w:rPr>
        <w:t>mode (i.e. on campus and/or</w:t>
      </w:r>
      <w:r w:rsidRPr="00A4127D">
        <w:rPr>
          <w:rFonts w:asciiTheme="minorHAnsi" w:hAnsiTheme="minorHAnsi" w:cstheme="minorHAnsi"/>
        </w:rPr>
        <w:t xml:space="preserve"> distance</w:t>
      </w:r>
      <w:r>
        <w:rPr>
          <w:rFonts w:asciiTheme="minorHAnsi" w:hAnsiTheme="minorHAnsi" w:cstheme="minorHAnsi"/>
        </w:rPr>
        <w:t xml:space="preserve"> learning</w:t>
      </w:r>
      <w:r w:rsidRPr="00A4127D">
        <w:rPr>
          <w:rFonts w:asciiTheme="minorHAnsi" w:hAnsiTheme="minorHAnsi" w:cstheme="minorHAnsi"/>
        </w:rPr>
        <w:t xml:space="preserve">). </w:t>
      </w:r>
      <w:r>
        <w:rPr>
          <w:rFonts w:asciiTheme="minorHAnsi" w:hAnsiTheme="minorHAnsi" w:cstheme="minorHAnsi"/>
        </w:rPr>
        <w:t>These details should be consistent with the paper’s prescription provided above.)</w:t>
      </w:r>
    </w:p>
    <w:p w14:paraId="50D34CFF" w14:textId="77777777" w:rsidR="004E1A6B" w:rsidRPr="00A4127D" w:rsidRDefault="004E1A6B" w:rsidP="004E1A6B">
      <w:pPr>
        <w:pStyle w:val="BodyText"/>
        <w:spacing w:before="5"/>
        <w:rPr>
          <w:rFonts w:asciiTheme="minorHAnsi" w:hAnsiTheme="minorHAnsi" w:cstheme="minorHAnsi"/>
        </w:rPr>
      </w:pPr>
    </w:p>
    <w:tbl>
      <w:tblPr>
        <w:tblW w:w="9565"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4"/>
        <w:gridCol w:w="1417"/>
        <w:gridCol w:w="1701"/>
        <w:gridCol w:w="1559"/>
        <w:gridCol w:w="1975"/>
        <w:gridCol w:w="1569"/>
      </w:tblGrid>
      <w:tr w:rsidR="004E1A6B" w:rsidRPr="00A4127D" w14:paraId="36A8A141" w14:textId="77777777" w:rsidTr="0048423A">
        <w:trPr>
          <w:trHeight w:hRule="exact" w:val="731"/>
        </w:trPr>
        <w:tc>
          <w:tcPr>
            <w:tcW w:w="1344" w:type="dxa"/>
            <w:shd w:val="clear" w:color="auto" w:fill="DBE5F1" w:themeFill="accent1" w:themeFillTint="33"/>
          </w:tcPr>
          <w:p w14:paraId="553DBC10" w14:textId="77777777" w:rsidR="004E1A6B" w:rsidRPr="005001E9" w:rsidRDefault="004E1A6B" w:rsidP="0048423A">
            <w:pPr>
              <w:pStyle w:val="TableParagraph"/>
              <w:ind w:left="104" w:right="179"/>
              <w:jc w:val="center"/>
              <w:rPr>
                <w:rFonts w:asciiTheme="minorHAnsi" w:hAnsiTheme="minorHAnsi" w:cstheme="minorHAnsi"/>
                <w:b/>
                <w:sz w:val="18"/>
              </w:rPr>
            </w:pPr>
            <w:r w:rsidRPr="005001E9">
              <w:rPr>
                <w:rFonts w:asciiTheme="minorHAnsi" w:hAnsiTheme="minorHAnsi" w:cstheme="minorHAnsi"/>
                <w:b/>
                <w:sz w:val="18"/>
              </w:rPr>
              <w:t>Campus Taught From</w:t>
            </w:r>
          </w:p>
        </w:tc>
        <w:tc>
          <w:tcPr>
            <w:tcW w:w="1417" w:type="dxa"/>
            <w:shd w:val="clear" w:color="auto" w:fill="DBE5F1" w:themeFill="accent1" w:themeFillTint="33"/>
          </w:tcPr>
          <w:p w14:paraId="3C64868F" w14:textId="77777777" w:rsidR="004E1A6B" w:rsidRPr="005001E9" w:rsidRDefault="004E1A6B" w:rsidP="0048423A">
            <w:pPr>
              <w:pStyle w:val="TableParagraph"/>
              <w:jc w:val="center"/>
              <w:rPr>
                <w:rFonts w:asciiTheme="minorHAnsi" w:hAnsiTheme="minorHAnsi" w:cstheme="minorHAnsi"/>
                <w:b/>
                <w:sz w:val="18"/>
              </w:rPr>
            </w:pPr>
            <w:r w:rsidRPr="005001E9">
              <w:rPr>
                <w:rFonts w:asciiTheme="minorHAnsi" w:hAnsiTheme="minorHAnsi" w:cstheme="minorHAnsi"/>
                <w:b/>
                <w:sz w:val="18"/>
              </w:rPr>
              <w:t>Teaching Period</w:t>
            </w:r>
          </w:p>
        </w:tc>
        <w:tc>
          <w:tcPr>
            <w:tcW w:w="1701" w:type="dxa"/>
            <w:shd w:val="clear" w:color="auto" w:fill="DBE5F1" w:themeFill="accent1" w:themeFillTint="33"/>
          </w:tcPr>
          <w:p w14:paraId="778AE022" w14:textId="77777777" w:rsidR="004E1A6B" w:rsidRPr="005001E9" w:rsidRDefault="004E1A6B" w:rsidP="0048423A">
            <w:pPr>
              <w:pStyle w:val="TableParagraph"/>
              <w:ind w:left="103" w:right="227"/>
              <w:jc w:val="center"/>
              <w:rPr>
                <w:rFonts w:asciiTheme="minorHAnsi" w:hAnsiTheme="minorHAnsi" w:cstheme="minorHAnsi"/>
                <w:b/>
                <w:sz w:val="18"/>
              </w:rPr>
            </w:pPr>
            <w:r w:rsidRPr="005001E9">
              <w:rPr>
                <w:rFonts w:asciiTheme="minorHAnsi" w:hAnsiTheme="minorHAnsi" w:cstheme="minorHAnsi"/>
                <w:b/>
                <w:sz w:val="18"/>
              </w:rPr>
              <w:t>Indicative Start Date (if Non- Standard)</w:t>
            </w:r>
          </w:p>
        </w:tc>
        <w:tc>
          <w:tcPr>
            <w:tcW w:w="1559" w:type="dxa"/>
            <w:shd w:val="clear" w:color="auto" w:fill="DBE5F1" w:themeFill="accent1" w:themeFillTint="33"/>
          </w:tcPr>
          <w:p w14:paraId="25C55D6F" w14:textId="77777777" w:rsidR="004E1A6B" w:rsidRPr="005001E9" w:rsidRDefault="004E1A6B" w:rsidP="0048423A">
            <w:pPr>
              <w:pStyle w:val="TableParagraph"/>
              <w:ind w:left="103" w:right="166"/>
              <w:jc w:val="center"/>
              <w:rPr>
                <w:rFonts w:asciiTheme="minorHAnsi" w:hAnsiTheme="minorHAnsi" w:cstheme="minorHAnsi"/>
                <w:b/>
                <w:sz w:val="18"/>
              </w:rPr>
            </w:pPr>
            <w:r w:rsidRPr="005001E9">
              <w:rPr>
                <w:rFonts w:asciiTheme="minorHAnsi" w:hAnsiTheme="minorHAnsi" w:cstheme="minorHAnsi"/>
                <w:b/>
                <w:sz w:val="18"/>
              </w:rPr>
              <w:t>Indicative End Date (if Non- Standard)</w:t>
            </w:r>
          </w:p>
        </w:tc>
        <w:tc>
          <w:tcPr>
            <w:tcW w:w="1975" w:type="dxa"/>
            <w:shd w:val="clear" w:color="auto" w:fill="DBE5F1" w:themeFill="accent1" w:themeFillTint="33"/>
          </w:tcPr>
          <w:p w14:paraId="1F9E2027" w14:textId="77777777" w:rsidR="004E1A6B" w:rsidRPr="005001E9" w:rsidRDefault="004E1A6B" w:rsidP="0048423A">
            <w:pPr>
              <w:pStyle w:val="TableParagraph"/>
              <w:jc w:val="center"/>
              <w:rPr>
                <w:rFonts w:asciiTheme="minorHAnsi" w:hAnsiTheme="minorHAnsi" w:cstheme="minorHAnsi"/>
                <w:b/>
                <w:sz w:val="18"/>
              </w:rPr>
            </w:pPr>
            <w:r>
              <w:rPr>
                <w:rFonts w:asciiTheme="minorHAnsi" w:hAnsiTheme="minorHAnsi" w:cstheme="minorHAnsi"/>
                <w:b/>
                <w:sz w:val="18"/>
              </w:rPr>
              <w:t>Mode</w:t>
            </w:r>
          </w:p>
          <w:p w14:paraId="10442DD2" w14:textId="77777777" w:rsidR="004E1A6B" w:rsidRPr="005001E9" w:rsidRDefault="004E1A6B" w:rsidP="0048423A">
            <w:pPr>
              <w:pStyle w:val="TableParagraph"/>
              <w:jc w:val="center"/>
              <w:rPr>
                <w:rFonts w:asciiTheme="minorHAnsi" w:hAnsiTheme="minorHAnsi" w:cstheme="minorHAnsi"/>
                <w:b/>
                <w:sz w:val="18"/>
              </w:rPr>
            </w:pPr>
            <w:r>
              <w:rPr>
                <w:rFonts w:asciiTheme="minorHAnsi" w:hAnsiTheme="minorHAnsi" w:cstheme="minorHAnsi"/>
                <w:b/>
                <w:sz w:val="18"/>
              </w:rPr>
              <w:t>(i.e.</w:t>
            </w:r>
            <w:r w:rsidRPr="005001E9">
              <w:rPr>
                <w:rFonts w:asciiTheme="minorHAnsi" w:hAnsiTheme="minorHAnsi" w:cstheme="minorHAnsi"/>
                <w:b/>
                <w:sz w:val="18"/>
              </w:rPr>
              <w:t xml:space="preserve"> on campus</w:t>
            </w:r>
            <w:r>
              <w:rPr>
                <w:rFonts w:asciiTheme="minorHAnsi" w:hAnsiTheme="minorHAnsi" w:cstheme="minorHAnsi"/>
                <w:b/>
                <w:sz w:val="18"/>
              </w:rPr>
              <w:t xml:space="preserve"> and/or</w:t>
            </w:r>
            <w:r w:rsidRPr="005001E9">
              <w:rPr>
                <w:rFonts w:asciiTheme="minorHAnsi" w:hAnsiTheme="minorHAnsi" w:cstheme="minorHAnsi"/>
                <w:b/>
                <w:sz w:val="18"/>
              </w:rPr>
              <w:t xml:space="preserve"> distance learning</w:t>
            </w:r>
            <w:r>
              <w:rPr>
                <w:rFonts w:asciiTheme="minorHAnsi" w:hAnsiTheme="minorHAnsi" w:cstheme="minorHAnsi"/>
                <w:b/>
                <w:sz w:val="18"/>
              </w:rPr>
              <w:t>)</w:t>
            </w:r>
          </w:p>
        </w:tc>
        <w:tc>
          <w:tcPr>
            <w:tcW w:w="1569" w:type="dxa"/>
            <w:shd w:val="clear" w:color="auto" w:fill="DBE5F1" w:themeFill="accent1" w:themeFillTint="33"/>
          </w:tcPr>
          <w:p w14:paraId="229E86DD" w14:textId="77777777" w:rsidR="004E1A6B" w:rsidRPr="005001E9" w:rsidRDefault="004E1A6B" w:rsidP="0048423A">
            <w:pPr>
              <w:pStyle w:val="TableParagraph"/>
              <w:jc w:val="center"/>
              <w:rPr>
                <w:rFonts w:asciiTheme="minorHAnsi" w:hAnsiTheme="minorHAnsi" w:cstheme="minorHAnsi"/>
                <w:b/>
                <w:sz w:val="18"/>
              </w:rPr>
            </w:pPr>
            <w:r w:rsidRPr="005001E9">
              <w:rPr>
                <w:rFonts w:asciiTheme="minorHAnsi" w:hAnsiTheme="minorHAnsi" w:cstheme="minorHAnsi"/>
                <w:b/>
                <w:sz w:val="18"/>
              </w:rPr>
              <w:t>Offered every year or in alternate years?</w:t>
            </w:r>
          </w:p>
        </w:tc>
      </w:tr>
      <w:tr w:rsidR="004E1A6B" w:rsidRPr="00A4127D" w14:paraId="020EC609" w14:textId="77777777" w:rsidTr="0048423A">
        <w:trPr>
          <w:trHeight w:hRule="exact" w:val="434"/>
        </w:trPr>
        <w:tc>
          <w:tcPr>
            <w:tcW w:w="1344" w:type="dxa"/>
          </w:tcPr>
          <w:p w14:paraId="7E3F13B3" w14:textId="77777777" w:rsidR="004E1A6B" w:rsidRPr="005001E9" w:rsidRDefault="004E1A6B" w:rsidP="0048423A">
            <w:pPr>
              <w:rPr>
                <w:rFonts w:asciiTheme="minorHAnsi" w:hAnsiTheme="minorHAnsi" w:cstheme="minorHAnsi"/>
                <w:sz w:val="18"/>
              </w:rPr>
            </w:pPr>
          </w:p>
        </w:tc>
        <w:tc>
          <w:tcPr>
            <w:tcW w:w="1417" w:type="dxa"/>
          </w:tcPr>
          <w:p w14:paraId="54E3B91B" w14:textId="77777777" w:rsidR="004E1A6B" w:rsidRPr="005001E9" w:rsidRDefault="004E1A6B" w:rsidP="0048423A">
            <w:pPr>
              <w:rPr>
                <w:rFonts w:asciiTheme="minorHAnsi" w:hAnsiTheme="minorHAnsi" w:cstheme="minorHAnsi"/>
                <w:sz w:val="18"/>
              </w:rPr>
            </w:pPr>
          </w:p>
        </w:tc>
        <w:tc>
          <w:tcPr>
            <w:tcW w:w="1701" w:type="dxa"/>
          </w:tcPr>
          <w:p w14:paraId="3F411D0C" w14:textId="77777777" w:rsidR="004E1A6B" w:rsidRPr="005001E9" w:rsidRDefault="004E1A6B" w:rsidP="0048423A">
            <w:pPr>
              <w:rPr>
                <w:rFonts w:asciiTheme="minorHAnsi" w:hAnsiTheme="minorHAnsi" w:cstheme="minorHAnsi"/>
                <w:sz w:val="18"/>
              </w:rPr>
            </w:pPr>
          </w:p>
        </w:tc>
        <w:tc>
          <w:tcPr>
            <w:tcW w:w="1559" w:type="dxa"/>
          </w:tcPr>
          <w:p w14:paraId="40041FD7" w14:textId="77777777" w:rsidR="004E1A6B" w:rsidRPr="005001E9" w:rsidRDefault="004E1A6B" w:rsidP="0048423A">
            <w:pPr>
              <w:rPr>
                <w:rFonts w:asciiTheme="minorHAnsi" w:hAnsiTheme="minorHAnsi" w:cstheme="minorHAnsi"/>
                <w:sz w:val="18"/>
              </w:rPr>
            </w:pPr>
          </w:p>
        </w:tc>
        <w:tc>
          <w:tcPr>
            <w:tcW w:w="1975" w:type="dxa"/>
          </w:tcPr>
          <w:p w14:paraId="794643B5" w14:textId="77777777" w:rsidR="004E1A6B" w:rsidRPr="005001E9" w:rsidRDefault="004E1A6B" w:rsidP="0048423A">
            <w:pPr>
              <w:rPr>
                <w:rFonts w:asciiTheme="minorHAnsi" w:hAnsiTheme="minorHAnsi" w:cstheme="minorHAnsi"/>
                <w:sz w:val="18"/>
              </w:rPr>
            </w:pPr>
          </w:p>
        </w:tc>
        <w:tc>
          <w:tcPr>
            <w:tcW w:w="1569" w:type="dxa"/>
          </w:tcPr>
          <w:p w14:paraId="17A07755" w14:textId="77777777" w:rsidR="004E1A6B" w:rsidRPr="005001E9" w:rsidRDefault="004E1A6B" w:rsidP="0048423A">
            <w:pPr>
              <w:rPr>
                <w:rFonts w:asciiTheme="minorHAnsi" w:hAnsiTheme="minorHAnsi" w:cstheme="minorHAnsi"/>
                <w:sz w:val="18"/>
              </w:rPr>
            </w:pPr>
          </w:p>
        </w:tc>
      </w:tr>
    </w:tbl>
    <w:p w14:paraId="0BCFE5B2" w14:textId="77777777" w:rsidR="004E1A6B" w:rsidRPr="00A4127D" w:rsidRDefault="004E1A6B" w:rsidP="004E1A6B">
      <w:pPr>
        <w:pStyle w:val="BodyText"/>
        <w:spacing w:before="4"/>
        <w:rPr>
          <w:rFonts w:asciiTheme="minorHAnsi" w:hAnsiTheme="minorHAnsi" w:cstheme="minorHAnsi"/>
          <w:sz w:val="23"/>
        </w:rPr>
      </w:pPr>
    </w:p>
    <w:tbl>
      <w:tblPr>
        <w:tblStyle w:val="TableGrid"/>
        <w:tblW w:w="0" w:type="auto"/>
        <w:tblInd w:w="832" w:type="dxa"/>
        <w:tblLook w:val="04A0" w:firstRow="1" w:lastRow="0" w:firstColumn="1" w:lastColumn="0" w:noHBand="0" w:noVBand="1"/>
      </w:tblPr>
      <w:tblGrid>
        <w:gridCol w:w="532"/>
        <w:gridCol w:w="8263"/>
      </w:tblGrid>
      <w:tr w:rsidR="004E1A6B" w14:paraId="113D6CA4" w14:textId="77777777" w:rsidTr="0048423A">
        <w:trPr>
          <w:trHeight w:val="539"/>
        </w:trPr>
        <w:tc>
          <w:tcPr>
            <w:tcW w:w="552" w:type="dxa"/>
          </w:tcPr>
          <w:p w14:paraId="41AB8767" w14:textId="77777777" w:rsidR="004E1A6B" w:rsidRDefault="004E1A6B" w:rsidP="0048423A">
            <w:pPr>
              <w:pStyle w:val="Heading3"/>
              <w:spacing w:before="1"/>
              <w:ind w:right="172"/>
              <w:outlineLvl w:val="2"/>
              <w:rPr>
                <w:rFonts w:asciiTheme="minorHAnsi" w:hAnsiTheme="minorHAnsi" w:cstheme="minorHAnsi"/>
                <w:sz w:val="22"/>
              </w:rPr>
            </w:pPr>
          </w:p>
        </w:tc>
        <w:tc>
          <w:tcPr>
            <w:tcW w:w="8692" w:type="dxa"/>
            <w:tcBorders>
              <w:top w:val="nil"/>
              <w:bottom w:val="nil"/>
              <w:right w:val="nil"/>
            </w:tcBorders>
          </w:tcPr>
          <w:p w14:paraId="6C764B8E" w14:textId="7CC1AA4C" w:rsidR="004E1A6B" w:rsidRPr="00195403" w:rsidRDefault="004E1A6B" w:rsidP="00195403">
            <w:pPr>
              <w:pStyle w:val="Heading3"/>
              <w:spacing w:before="1"/>
              <w:ind w:right="172"/>
              <w:outlineLvl w:val="2"/>
              <w:rPr>
                <w:rFonts w:asciiTheme="minorHAnsi" w:hAnsiTheme="minorHAnsi" w:cstheme="minorHAnsi"/>
                <w:color w:val="auto"/>
                <w:sz w:val="22"/>
              </w:rPr>
            </w:pPr>
            <w:r w:rsidRPr="00195403">
              <w:rPr>
                <w:rFonts w:asciiTheme="minorHAnsi" w:hAnsiTheme="minorHAnsi" w:cstheme="minorHAnsi"/>
                <w:color w:val="auto"/>
                <w:sz w:val="22"/>
              </w:rPr>
              <w:t xml:space="preserve">The teaching period of the paper being </w:t>
            </w:r>
            <w:r w:rsidR="00195403">
              <w:rPr>
                <w:rFonts w:asciiTheme="minorHAnsi" w:hAnsiTheme="minorHAnsi" w:cstheme="minorHAnsi"/>
                <w:color w:val="auto"/>
                <w:sz w:val="22"/>
              </w:rPr>
              <w:t>reinstated</w:t>
            </w:r>
            <w:r w:rsidRPr="00195403">
              <w:rPr>
                <w:rFonts w:asciiTheme="minorHAnsi" w:hAnsiTheme="minorHAnsi" w:cstheme="minorHAnsi"/>
                <w:color w:val="auto"/>
                <w:sz w:val="22"/>
              </w:rPr>
              <w:t xml:space="preserve"> has been considered in relation to existing papers that could be expected to be taken in combination with it.</w:t>
            </w:r>
          </w:p>
        </w:tc>
      </w:tr>
    </w:tbl>
    <w:p w14:paraId="5B2C896C" w14:textId="27C5F035" w:rsidR="00A46A32" w:rsidRPr="0029592A" w:rsidRDefault="00195403" w:rsidP="00A46A32">
      <w:pPr>
        <w:tabs>
          <w:tab w:val="left" w:pos="709"/>
        </w:tabs>
        <w:rPr>
          <w:rFonts w:asciiTheme="minorHAnsi" w:hAnsiTheme="minorHAnsi" w:cstheme="minorHAnsi"/>
          <w:szCs w:val="18"/>
        </w:rPr>
      </w:pPr>
      <w:r>
        <w:rPr>
          <w:rFonts w:asciiTheme="minorHAnsi" w:hAnsiTheme="minorHAnsi" w:cstheme="minorHAnsi"/>
          <w:noProof/>
          <w:lang w:val="en-NZ" w:eastAsia="en-NZ"/>
        </w:rPr>
        <mc:AlternateContent>
          <mc:Choice Requires="wps">
            <w:drawing>
              <wp:anchor distT="0" distB="0" distL="0" distR="0" simplePos="0" relativeHeight="251691008" behindDoc="0" locked="0" layoutInCell="1" allowOverlap="1" wp14:anchorId="20141351" wp14:editId="57883691">
                <wp:simplePos x="0" y="0"/>
                <wp:positionH relativeFrom="page">
                  <wp:posOffset>720090</wp:posOffset>
                </wp:positionH>
                <wp:positionV relativeFrom="paragraph">
                  <wp:posOffset>283845</wp:posOffset>
                </wp:positionV>
                <wp:extent cx="6116955" cy="327660"/>
                <wp:effectExtent l="0" t="0" r="17145" b="15240"/>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327660"/>
                        </a:xfrm>
                        <a:prstGeom prst="rect">
                          <a:avLst/>
                        </a:prstGeom>
                        <a:solidFill>
                          <a:srgbClr val="A8E2FF"/>
                        </a:solidFill>
                        <a:ln w="6109">
                          <a:solidFill>
                            <a:srgbClr val="000000"/>
                          </a:solidFill>
                          <a:miter lim="800000"/>
                          <a:headEnd/>
                          <a:tailEnd/>
                        </a:ln>
                      </wps:spPr>
                      <wps:txbx>
                        <w:txbxContent>
                          <w:p w14:paraId="3D54D494" w14:textId="27624681" w:rsidR="00195403" w:rsidRPr="00527F1A" w:rsidRDefault="00195403" w:rsidP="00195403">
                            <w:pPr>
                              <w:spacing w:before="114"/>
                              <w:ind w:left="104"/>
                              <w:rPr>
                                <w:rFonts w:ascii="Times New Roman" w:hAnsi="Times New Roman"/>
                                <w:b/>
                              </w:rPr>
                            </w:pPr>
                            <w:r w:rsidRPr="00527F1A">
                              <w:rPr>
                                <w:rFonts w:ascii="Times New Roman" w:hAnsi="Times New Roman"/>
                                <w:b/>
                              </w:rPr>
                              <w:t xml:space="preserve">SECTION </w:t>
                            </w:r>
                            <w:r w:rsidR="00017394" w:rsidRPr="00527F1A">
                              <w:rPr>
                                <w:rFonts w:ascii="Times New Roman" w:hAnsi="Times New Roman"/>
                                <w:b/>
                              </w:rPr>
                              <w:t>3</w:t>
                            </w:r>
                            <w:r w:rsidRPr="00527F1A">
                              <w:rPr>
                                <w:rFonts w:ascii="Times New Roman" w:hAnsi="Times New Roman"/>
                                <w:b/>
                              </w:rPr>
                              <w:t xml:space="preserve"> – DIVISIONAL AND UNIVERSITY RESOURCING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41351" id="Text Box 11" o:spid="_x0000_s1029" type="#_x0000_t202" style="position:absolute;margin-left:56.7pt;margin-top:22.35pt;width:481.65pt;height:25.8pt;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" fillcolor="#a8e2ff" strokeweight=".16969mm">
                <v:textbox inset="0,0,0,0">
                  <w:txbxContent>
                    <w:p w14:paraId="3D54D494" w14:textId="27624681" w:rsidR="00195403" w:rsidRPr="00527F1A" w:rsidRDefault="00195403" w:rsidP="00195403">
                      <w:pPr>
                        <w:spacing w:before="114"/>
                        <w:ind w:left="104"/>
                        <w:rPr>
                          <w:rFonts w:ascii="Times New Roman" w:hAnsi="Times New Roman"/>
                          <w:b/>
                        </w:rPr>
                      </w:pPr>
                      <w:r w:rsidRPr="00527F1A">
                        <w:rPr>
                          <w:rFonts w:ascii="Times New Roman" w:hAnsi="Times New Roman"/>
                          <w:b/>
                        </w:rPr>
                        <w:t xml:space="preserve">SECTION </w:t>
                      </w:r>
                      <w:r w:rsidR="00017394" w:rsidRPr="00527F1A">
                        <w:rPr>
                          <w:rFonts w:ascii="Times New Roman" w:hAnsi="Times New Roman"/>
                          <w:b/>
                        </w:rPr>
                        <w:t>3</w:t>
                      </w:r>
                      <w:r w:rsidRPr="00527F1A">
                        <w:rPr>
                          <w:rFonts w:ascii="Times New Roman" w:hAnsi="Times New Roman"/>
                          <w:b/>
                        </w:rPr>
                        <w:t xml:space="preserve"> – DIVISIONAL AND UNIVERSITY RESOURCING</w:t>
                      </w:r>
                    </w:p>
                  </w:txbxContent>
                </v:textbox>
                <w10:wrap type="topAndBottom" anchorx="page"/>
              </v:shape>
            </w:pict>
          </mc:Fallback>
        </mc:AlternateContent>
      </w:r>
    </w:p>
    <w:p w14:paraId="56A0D677" w14:textId="0A0CCA9F" w:rsidR="009B54F3" w:rsidRDefault="009B54F3" w:rsidP="00A46A32">
      <w:pPr>
        <w:tabs>
          <w:tab w:val="left" w:pos="709"/>
        </w:tabs>
        <w:rPr>
          <w:rFonts w:asciiTheme="minorHAnsi" w:hAnsiTheme="minorHAnsi" w:cstheme="minorHAnsi"/>
          <w:szCs w:val="18"/>
        </w:rPr>
      </w:pPr>
    </w:p>
    <w:p w14:paraId="104C9A47" w14:textId="77777777" w:rsidR="00195403" w:rsidRPr="00195403" w:rsidRDefault="00195403" w:rsidP="00195403">
      <w:pPr>
        <w:pStyle w:val="Heading1"/>
        <w:keepNext w:val="0"/>
        <w:widowControl w:val="0"/>
        <w:numPr>
          <w:ilvl w:val="1"/>
          <w:numId w:val="5"/>
        </w:numPr>
        <w:tabs>
          <w:tab w:val="left" w:pos="142"/>
        </w:tabs>
        <w:autoSpaceDE w:val="0"/>
        <w:autoSpaceDN w:val="0"/>
        <w:spacing w:line="320" w:lineRule="exact"/>
        <w:ind w:left="142" w:hanging="426"/>
        <w:jc w:val="left"/>
        <w:rPr>
          <w:rFonts w:asciiTheme="minorHAnsi" w:hAnsiTheme="minorHAnsi" w:cstheme="minorHAnsi"/>
          <w:sz w:val="28"/>
        </w:rPr>
      </w:pPr>
      <w:r w:rsidRPr="00195403">
        <w:rPr>
          <w:rFonts w:asciiTheme="minorHAnsi" w:hAnsiTheme="minorHAnsi" w:cstheme="minorHAnsi"/>
          <w:sz w:val="28"/>
        </w:rPr>
        <w:t>Divisional</w:t>
      </w:r>
      <w:r w:rsidRPr="00195403">
        <w:rPr>
          <w:rFonts w:asciiTheme="minorHAnsi" w:hAnsiTheme="minorHAnsi" w:cstheme="minorHAnsi"/>
          <w:spacing w:val="-8"/>
          <w:sz w:val="28"/>
        </w:rPr>
        <w:t xml:space="preserve"> </w:t>
      </w:r>
      <w:r w:rsidRPr="00195403">
        <w:rPr>
          <w:rFonts w:asciiTheme="minorHAnsi" w:hAnsiTheme="minorHAnsi" w:cstheme="minorHAnsi"/>
          <w:sz w:val="28"/>
        </w:rPr>
        <w:t>Resources</w:t>
      </w:r>
    </w:p>
    <w:p w14:paraId="65C74718" w14:textId="659C4A10" w:rsidR="00195403" w:rsidRPr="00A4127D" w:rsidRDefault="00195403" w:rsidP="00195403">
      <w:pPr>
        <w:pStyle w:val="BodyText"/>
        <w:ind w:left="152" w:right="436"/>
        <w:rPr>
          <w:rFonts w:asciiTheme="minorHAnsi" w:hAnsiTheme="minorHAnsi" w:cstheme="minorHAnsi"/>
        </w:rPr>
      </w:pPr>
      <w:r w:rsidRPr="00A4127D">
        <w:rPr>
          <w:rFonts w:asciiTheme="minorHAnsi" w:hAnsiTheme="minorHAnsi" w:cstheme="minorHAnsi"/>
        </w:rPr>
        <w:t xml:space="preserve">(Please note that resource information regarding the paper being </w:t>
      </w:r>
      <w:r w:rsidR="00017394">
        <w:rPr>
          <w:rFonts w:asciiTheme="minorHAnsi" w:hAnsiTheme="minorHAnsi" w:cstheme="minorHAnsi"/>
        </w:rPr>
        <w:t>reinstated</w:t>
      </w:r>
      <w:r w:rsidRPr="00A4127D">
        <w:rPr>
          <w:rFonts w:asciiTheme="minorHAnsi" w:hAnsiTheme="minorHAnsi" w:cstheme="minorHAnsi"/>
        </w:rPr>
        <w:t xml:space="preserve"> must be provided in this subsection and will be considered by each relevant Division. </w:t>
      </w:r>
      <w:r w:rsidR="00A06186">
        <w:rPr>
          <w:rFonts w:asciiTheme="minorHAnsi" w:hAnsiTheme="minorHAnsi" w:cstheme="minorHAnsi"/>
        </w:rPr>
        <w:t>Indicate</w:t>
      </w:r>
      <w:r>
        <w:rPr>
          <w:rFonts w:asciiTheme="minorHAnsi" w:hAnsiTheme="minorHAnsi" w:cstheme="minorHAnsi"/>
        </w:rPr>
        <w:t xml:space="preserve"> if any existing papers are being deleted </w:t>
      </w:r>
      <w:r w:rsidR="00017394">
        <w:rPr>
          <w:rFonts w:asciiTheme="minorHAnsi" w:hAnsiTheme="minorHAnsi" w:cstheme="minorHAnsi"/>
        </w:rPr>
        <w:t xml:space="preserve">concurrently with </w:t>
      </w:r>
      <w:r>
        <w:rPr>
          <w:rFonts w:asciiTheme="minorHAnsi" w:hAnsiTheme="minorHAnsi" w:cstheme="minorHAnsi"/>
        </w:rPr>
        <w:t xml:space="preserve">this proposal. </w:t>
      </w:r>
      <w:r w:rsidRPr="00A4127D">
        <w:rPr>
          <w:rFonts w:asciiTheme="minorHAnsi" w:hAnsiTheme="minorHAnsi" w:cstheme="minorHAnsi"/>
        </w:rPr>
        <w:t xml:space="preserve">If the academic and/or financial responsibility for the </w:t>
      </w:r>
      <w:r w:rsidR="00017394">
        <w:rPr>
          <w:rFonts w:asciiTheme="minorHAnsi" w:hAnsiTheme="minorHAnsi" w:cstheme="minorHAnsi"/>
        </w:rPr>
        <w:t>reinstated</w:t>
      </w:r>
      <w:r w:rsidRPr="00A4127D">
        <w:rPr>
          <w:rFonts w:asciiTheme="minorHAnsi" w:hAnsiTheme="minorHAnsi" w:cstheme="minorHAnsi"/>
        </w:rPr>
        <w:t xml:space="preserve"> paper is shared by more than one Division, or the paper resides academically in one Division but is the financial responsibility of another, then this subsection will need to be approved by each relevant Division. You should contact the relevant Divisional Office(s) in case there are any additional requirements regarding information on resources for the </w:t>
      </w:r>
      <w:r w:rsidR="00017394">
        <w:rPr>
          <w:rFonts w:asciiTheme="minorHAnsi" w:hAnsiTheme="minorHAnsi" w:cstheme="minorHAnsi"/>
        </w:rPr>
        <w:t>reinstated</w:t>
      </w:r>
      <w:r w:rsidRPr="00A4127D">
        <w:rPr>
          <w:rFonts w:asciiTheme="minorHAnsi" w:hAnsiTheme="minorHAnsi" w:cstheme="minorHAnsi"/>
        </w:rPr>
        <w:t xml:space="preserve"> paper. By submitting this proposal, Divisions are not only approving the academic soundness of the </w:t>
      </w:r>
      <w:r w:rsidR="00017394">
        <w:rPr>
          <w:rFonts w:asciiTheme="minorHAnsi" w:hAnsiTheme="minorHAnsi" w:cstheme="minorHAnsi"/>
        </w:rPr>
        <w:t>reinstated</w:t>
      </w:r>
      <w:r w:rsidRPr="00A4127D">
        <w:rPr>
          <w:rFonts w:asciiTheme="minorHAnsi" w:hAnsiTheme="minorHAnsi" w:cstheme="minorHAnsi"/>
        </w:rPr>
        <w:t xml:space="preserve"> paper, they are also confirming and approving the capacity for the sustained delivery of the paper taking into account the consideration of relevant resources including teaching facilities, equipment</w:t>
      </w:r>
      <w:r>
        <w:rPr>
          <w:rFonts w:asciiTheme="minorHAnsi" w:hAnsiTheme="minorHAnsi" w:cstheme="minorHAnsi"/>
        </w:rPr>
        <w:t>,</w:t>
      </w:r>
      <w:r w:rsidRPr="00A4127D">
        <w:rPr>
          <w:rFonts w:asciiTheme="minorHAnsi" w:hAnsiTheme="minorHAnsi" w:cstheme="minorHAnsi"/>
        </w:rPr>
        <w:t xml:space="preserve"> and staff.)</w:t>
      </w:r>
    </w:p>
    <w:p w14:paraId="28FF517E" w14:textId="77777777" w:rsidR="00195403" w:rsidRPr="00A4127D" w:rsidRDefault="00195403" w:rsidP="00195403">
      <w:pPr>
        <w:pStyle w:val="BodyText"/>
        <w:spacing w:before="4"/>
        <w:rPr>
          <w:rFonts w:asciiTheme="minorHAnsi" w:hAnsiTheme="minorHAnsi" w:cstheme="minorHAnsi"/>
        </w:rPr>
      </w:pPr>
    </w:p>
    <w:p w14:paraId="65E60638" w14:textId="77777777" w:rsidR="00195403" w:rsidRPr="0039405C" w:rsidRDefault="00195403" w:rsidP="00195403">
      <w:pPr>
        <w:pStyle w:val="Heading1"/>
        <w:ind w:left="152"/>
        <w:rPr>
          <w:rFonts w:asciiTheme="minorHAnsi" w:hAnsiTheme="minorHAnsi" w:cstheme="minorHAnsi"/>
          <w:sz w:val="24"/>
        </w:rPr>
      </w:pPr>
      <w:r w:rsidRPr="0039405C">
        <w:rPr>
          <w:rFonts w:asciiTheme="minorHAnsi" w:hAnsiTheme="minorHAnsi" w:cstheme="minorHAnsi"/>
          <w:sz w:val="24"/>
        </w:rPr>
        <w:t>Staffing Workload</w:t>
      </w:r>
    </w:p>
    <w:p w14:paraId="44897C11" w14:textId="77777777" w:rsidR="00195403" w:rsidRPr="00EC0597" w:rsidRDefault="00195403" w:rsidP="00195403">
      <w:pPr>
        <w:pStyle w:val="BodyText"/>
        <w:ind w:left="152" w:right="436"/>
        <w:rPr>
          <w:rFonts w:asciiTheme="minorHAnsi" w:hAnsiTheme="minorHAnsi" w:cstheme="minorHAnsi"/>
        </w:rPr>
      </w:pPr>
      <w:r w:rsidRPr="00EC0597">
        <w:rPr>
          <w:rFonts w:asciiTheme="minorHAnsi" w:hAnsiTheme="minorHAnsi" w:cstheme="minorHAnsi"/>
        </w:rPr>
        <w:t>(Please answer all of the following questions.)</w:t>
      </w:r>
    </w:p>
    <w:p w14:paraId="69697D54" w14:textId="5BF9DA4A" w:rsidR="00195403" w:rsidRPr="00017394" w:rsidRDefault="00195403" w:rsidP="00195403">
      <w:pPr>
        <w:pStyle w:val="Heading3"/>
        <w:keepNext w:val="0"/>
        <w:keepLines w:val="0"/>
        <w:widowControl w:val="0"/>
        <w:numPr>
          <w:ilvl w:val="0"/>
          <w:numId w:val="4"/>
        </w:numPr>
        <w:tabs>
          <w:tab w:val="left" w:pos="426"/>
        </w:tabs>
        <w:overflowPunct/>
        <w:adjustRightInd/>
        <w:spacing w:before="240"/>
        <w:ind w:left="426" w:hanging="314"/>
        <w:textAlignment w:val="auto"/>
        <w:rPr>
          <w:rFonts w:asciiTheme="minorHAnsi" w:hAnsiTheme="minorHAnsi" w:cstheme="minorHAnsi"/>
          <w:color w:val="auto"/>
          <w:sz w:val="22"/>
          <w:szCs w:val="22"/>
        </w:rPr>
      </w:pPr>
      <w:r w:rsidRPr="00017394">
        <w:rPr>
          <w:rFonts w:asciiTheme="minorHAnsi" w:hAnsiTheme="minorHAnsi" w:cstheme="minorHAnsi"/>
          <w:color w:val="auto"/>
          <w:sz w:val="22"/>
          <w:szCs w:val="22"/>
        </w:rPr>
        <w:t xml:space="preserve">Who will be involved in teaching the </w:t>
      </w:r>
      <w:r w:rsidR="00017394">
        <w:rPr>
          <w:rFonts w:asciiTheme="minorHAnsi" w:hAnsiTheme="minorHAnsi" w:cstheme="minorHAnsi"/>
          <w:color w:val="auto"/>
          <w:sz w:val="22"/>
          <w:szCs w:val="22"/>
        </w:rPr>
        <w:t>reinstated</w:t>
      </w:r>
      <w:r w:rsidRPr="00017394">
        <w:rPr>
          <w:rFonts w:asciiTheme="minorHAnsi" w:hAnsiTheme="minorHAnsi" w:cstheme="minorHAnsi"/>
          <w:color w:val="auto"/>
          <w:spacing w:val="-22"/>
          <w:sz w:val="22"/>
          <w:szCs w:val="22"/>
        </w:rPr>
        <w:t xml:space="preserve"> </w:t>
      </w:r>
      <w:r w:rsidRPr="00017394">
        <w:rPr>
          <w:rFonts w:asciiTheme="minorHAnsi" w:hAnsiTheme="minorHAnsi" w:cstheme="minorHAnsi"/>
          <w:color w:val="auto"/>
          <w:sz w:val="22"/>
          <w:szCs w:val="22"/>
        </w:rPr>
        <w:t>paper?</w:t>
      </w:r>
    </w:p>
    <w:p w14:paraId="0EF9E19A" w14:textId="77777777" w:rsidR="00195403" w:rsidRPr="00855B8C" w:rsidRDefault="00195403" w:rsidP="00195403">
      <w:pPr>
        <w:pStyle w:val="BodyText"/>
        <w:ind w:left="142"/>
        <w:rPr>
          <w:rFonts w:asciiTheme="minorHAnsi" w:hAnsiTheme="minorHAnsi" w:cstheme="minorHAnsi"/>
          <w:sz w:val="22"/>
          <w:szCs w:val="22"/>
        </w:rPr>
      </w:pPr>
    </w:p>
    <w:p w14:paraId="23507B82" w14:textId="77777777" w:rsidR="00195403" w:rsidRPr="00855B8C" w:rsidRDefault="00195403" w:rsidP="00195403">
      <w:pPr>
        <w:pStyle w:val="BodyText"/>
        <w:ind w:left="142"/>
        <w:rPr>
          <w:rFonts w:asciiTheme="minorHAnsi" w:hAnsiTheme="minorHAnsi" w:cstheme="minorHAnsi"/>
          <w:sz w:val="22"/>
          <w:szCs w:val="22"/>
        </w:rPr>
      </w:pPr>
    </w:p>
    <w:p w14:paraId="619EE44B" w14:textId="77777777" w:rsidR="00195403" w:rsidRPr="00017394" w:rsidRDefault="00195403" w:rsidP="00195403">
      <w:pPr>
        <w:pStyle w:val="Heading3"/>
        <w:keepNext w:val="0"/>
        <w:keepLines w:val="0"/>
        <w:widowControl w:val="0"/>
        <w:numPr>
          <w:ilvl w:val="0"/>
          <w:numId w:val="4"/>
        </w:numPr>
        <w:tabs>
          <w:tab w:val="left" w:pos="426"/>
        </w:tabs>
        <w:overflowPunct/>
        <w:adjustRightInd/>
        <w:spacing w:before="0"/>
        <w:ind w:left="426" w:hanging="314"/>
        <w:textAlignment w:val="auto"/>
        <w:rPr>
          <w:rFonts w:asciiTheme="minorHAnsi" w:hAnsiTheme="minorHAnsi" w:cstheme="minorHAnsi"/>
          <w:color w:val="auto"/>
          <w:sz w:val="22"/>
          <w:szCs w:val="22"/>
        </w:rPr>
      </w:pPr>
      <w:r w:rsidRPr="00017394">
        <w:rPr>
          <w:rFonts w:asciiTheme="minorHAnsi" w:hAnsiTheme="minorHAnsi" w:cstheme="minorHAnsi"/>
          <w:color w:val="auto"/>
          <w:sz w:val="22"/>
          <w:szCs w:val="22"/>
        </w:rPr>
        <w:t>Will</w:t>
      </w:r>
      <w:r w:rsidRPr="00017394">
        <w:rPr>
          <w:rFonts w:asciiTheme="minorHAnsi" w:hAnsiTheme="minorHAnsi" w:cstheme="minorHAnsi"/>
          <w:color w:val="auto"/>
          <w:spacing w:val="-3"/>
          <w:sz w:val="22"/>
          <w:szCs w:val="22"/>
        </w:rPr>
        <w:t xml:space="preserve"> </w:t>
      </w:r>
      <w:r w:rsidRPr="00017394">
        <w:rPr>
          <w:rFonts w:asciiTheme="minorHAnsi" w:hAnsiTheme="minorHAnsi" w:cstheme="minorHAnsi"/>
          <w:color w:val="auto"/>
          <w:sz w:val="22"/>
          <w:szCs w:val="22"/>
        </w:rPr>
        <w:t>any</w:t>
      </w:r>
      <w:r w:rsidRPr="00017394">
        <w:rPr>
          <w:rFonts w:asciiTheme="minorHAnsi" w:hAnsiTheme="minorHAnsi" w:cstheme="minorHAnsi"/>
          <w:color w:val="auto"/>
          <w:spacing w:val="-4"/>
          <w:sz w:val="22"/>
          <w:szCs w:val="22"/>
        </w:rPr>
        <w:t xml:space="preserve"> </w:t>
      </w:r>
      <w:r w:rsidRPr="00017394">
        <w:rPr>
          <w:rFonts w:asciiTheme="minorHAnsi" w:hAnsiTheme="minorHAnsi" w:cstheme="minorHAnsi"/>
          <w:color w:val="auto"/>
          <w:sz w:val="22"/>
          <w:szCs w:val="22"/>
        </w:rPr>
        <w:t>new</w:t>
      </w:r>
      <w:r w:rsidRPr="00017394">
        <w:rPr>
          <w:rFonts w:asciiTheme="minorHAnsi" w:hAnsiTheme="minorHAnsi" w:cstheme="minorHAnsi"/>
          <w:color w:val="auto"/>
          <w:spacing w:val="-5"/>
          <w:sz w:val="22"/>
          <w:szCs w:val="22"/>
        </w:rPr>
        <w:t xml:space="preserve"> </w:t>
      </w:r>
      <w:r w:rsidRPr="00017394">
        <w:rPr>
          <w:rFonts w:asciiTheme="minorHAnsi" w:hAnsiTheme="minorHAnsi" w:cstheme="minorHAnsi"/>
          <w:color w:val="auto"/>
          <w:sz w:val="22"/>
          <w:szCs w:val="22"/>
        </w:rPr>
        <w:t>staff</w:t>
      </w:r>
      <w:r w:rsidRPr="00017394">
        <w:rPr>
          <w:rFonts w:asciiTheme="minorHAnsi" w:hAnsiTheme="minorHAnsi" w:cstheme="minorHAnsi"/>
          <w:color w:val="auto"/>
          <w:spacing w:val="-5"/>
          <w:sz w:val="22"/>
          <w:szCs w:val="22"/>
        </w:rPr>
        <w:t xml:space="preserve"> </w:t>
      </w:r>
      <w:r w:rsidRPr="00017394">
        <w:rPr>
          <w:rFonts w:asciiTheme="minorHAnsi" w:hAnsiTheme="minorHAnsi" w:cstheme="minorHAnsi"/>
          <w:color w:val="auto"/>
          <w:sz w:val="22"/>
          <w:szCs w:val="22"/>
        </w:rPr>
        <w:t>be</w:t>
      </w:r>
      <w:r w:rsidRPr="00017394">
        <w:rPr>
          <w:rFonts w:asciiTheme="minorHAnsi" w:hAnsiTheme="minorHAnsi" w:cstheme="minorHAnsi"/>
          <w:color w:val="auto"/>
          <w:spacing w:val="-3"/>
          <w:sz w:val="22"/>
          <w:szCs w:val="22"/>
        </w:rPr>
        <w:t xml:space="preserve"> </w:t>
      </w:r>
      <w:r w:rsidRPr="00017394">
        <w:rPr>
          <w:rFonts w:asciiTheme="minorHAnsi" w:hAnsiTheme="minorHAnsi" w:cstheme="minorHAnsi"/>
          <w:color w:val="auto"/>
          <w:sz w:val="22"/>
          <w:szCs w:val="22"/>
        </w:rPr>
        <w:t>required?</w:t>
      </w:r>
      <w:r w:rsidRPr="00017394">
        <w:rPr>
          <w:rFonts w:asciiTheme="minorHAnsi" w:hAnsiTheme="minorHAnsi" w:cstheme="minorHAnsi"/>
          <w:color w:val="auto"/>
          <w:spacing w:val="-1"/>
          <w:sz w:val="22"/>
          <w:szCs w:val="22"/>
        </w:rPr>
        <w:t xml:space="preserve"> </w:t>
      </w:r>
      <w:r w:rsidRPr="00017394">
        <w:rPr>
          <w:rFonts w:asciiTheme="minorHAnsi" w:hAnsiTheme="minorHAnsi" w:cstheme="minorHAnsi"/>
          <w:color w:val="auto"/>
          <w:sz w:val="22"/>
          <w:szCs w:val="22"/>
        </w:rPr>
        <w:t>If</w:t>
      </w:r>
      <w:r w:rsidRPr="00017394">
        <w:rPr>
          <w:rFonts w:asciiTheme="minorHAnsi" w:hAnsiTheme="minorHAnsi" w:cstheme="minorHAnsi"/>
          <w:color w:val="auto"/>
          <w:spacing w:val="-5"/>
          <w:sz w:val="22"/>
          <w:szCs w:val="22"/>
        </w:rPr>
        <w:t xml:space="preserve"> </w:t>
      </w:r>
      <w:r w:rsidRPr="00017394">
        <w:rPr>
          <w:rFonts w:asciiTheme="minorHAnsi" w:hAnsiTheme="minorHAnsi" w:cstheme="minorHAnsi"/>
          <w:color w:val="auto"/>
          <w:sz w:val="22"/>
          <w:szCs w:val="22"/>
        </w:rPr>
        <w:t>so, what</w:t>
      </w:r>
      <w:r w:rsidRPr="00017394">
        <w:rPr>
          <w:rFonts w:asciiTheme="minorHAnsi" w:hAnsiTheme="minorHAnsi" w:cstheme="minorHAnsi"/>
          <w:color w:val="auto"/>
          <w:spacing w:val="-3"/>
          <w:sz w:val="22"/>
          <w:szCs w:val="22"/>
        </w:rPr>
        <w:t xml:space="preserve"> </w:t>
      </w:r>
      <w:r w:rsidRPr="00017394">
        <w:rPr>
          <w:rFonts w:asciiTheme="minorHAnsi" w:hAnsiTheme="minorHAnsi" w:cstheme="minorHAnsi"/>
          <w:color w:val="auto"/>
          <w:sz w:val="22"/>
          <w:szCs w:val="22"/>
        </w:rPr>
        <w:t>percentage</w:t>
      </w:r>
      <w:r w:rsidRPr="00017394">
        <w:rPr>
          <w:rFonts w:asciiTheme="minorHAnsi" w:hAnsiTheme="minorHAnsi" w:cstheme="minorHAnsi"/>
          <w:color w:val="auto"/>
          <w:spacing w:val="-3"/>
          <w:sz w:val="22"/>
          <w:szCs w:val="22"/>
        </w:rPr>
        <w:t xml:space="preserve"> </w:t>
      </w:r>
      <w:r w:rsidRPr="00017394">
        <w:rPr>
          <w:rFonts w:asciiTheme="minorHAnsi" w:hAnsiTheme="minorHAnsi" w:cstheme="minorHAnsi"/>
          <w:color w:val="auto"/>
          <w:sz w:val="22"/>
          <w:szCs w:val="22"/>
        </w:rPr>
        <w:t>of</w:t>
      </w:r>
      <w:r w:rsidRPr="00017394">
        <w:rPr>
          <w:rFonts w:asciiTheme="minorHAnsi" w:hAnsiTheme="minorHAnsi" w:cstheme="minorHAnsi"/>
          <w:color w:val="auto"/>
          <w:spacing w:val="-5"/>
          <w:sz w:val="22"/>
          <w:szCs w:val="22"/>
        </w:rPr>
        <w:t xml:space="preserve"> </w:t>
      </w:r>
      <w:r w:rsidRPr="00017394">
        <w:rPr>
          <w:rFonts w:asciiTheme="minorHAnsi" w:hAnsiTheme="minorHAnsi" w:cstheme="minorHAnsi"/>
          <w:color w:val="auto"/>
          <w:sz w:val="22"/>
          <w:szCs w:val="22"/>
        </w:rPr>
        <w:t>their</w:t>
      </w:r>
      <w:r w:rsidRPr="00017394">
        <w:rPr>
          <w:rFonts w:asciiTheme="minorHAnsi" w:hAnsiTheme="minorHAnsi" w:cstheme="minorHAnsi"/>
          <w:color w:val="auto"/>
          <w:spacing w:val="-2"/>
          <w:sz w:val="22"/>
          <w:szCs w:val="22"/>
        </w:rPr>
        <w:t xml:space="preserve"> </w:t>
      </w:r>
      <w:r w:rsidRPr="00017394">
        <w:rPr>
          <w:rFonts w:asciiTheme="minorHAnsi" w:hAnsiTheme="minorHAnsi" w:cstheme="minorHAnsi"/>
          <w:color w:val="auto"/>
          <w:sz w:val="22"/>
          <w:szCs w:val="22"/>
        </w:rPr>
        <w:t>time</w:t>
      </w:r>
      <w:r w:rsidRPr="00017394">
        <w:rPr>
          <w:rFonts w:asciiTheme="minorHAnsi" w:hAnsiTheme="minorHAnsi" w:cstheme="minorHAnsi"/>
          <w:color w:val="auto"/>
          <w:spacing w:val="-1"/>
          <w:sz w:val="22"/>
          <w:szCs w:val="22"/>
        </w:rPr>
        <w:t xml:space="preserve"> </w:t>
      </w:r>
      <w:r w:rsidRPr="00017394">
        <w:rPr>
          <w:rFonts w:asciiTheme="minorHAnsi" w:hAnsiTheme="minorHAnsi" w:cstheme="minorHAnsi"/>
          <w:color w:val="auto"/>
          <w:sz w:val="22"/>
          <w:szCs w:val="22"/>
        </w:rPr>
        <w:t>will</w:t>
      </w:r>
      <w:r w:rsidRPr="00017394">
        <w:rPr>
          <w:rFonts w:asciiTheme="minorHAnsi" w:hAnsiTheme="minorHAnsi" w:cstheme="minorHAnsi"/>
          <w:color w:val="auto"/>
          <w:spacing w:val="-3"/>
          <w:sz w:val="22"/>
          <w:szCs w:val="22"/>
        </w:rPr>
        <w:t xml:space="preserve"> </w:t>
      </w:r>
      <w:r w:rsidRPr="00017394">
        <w:rPr>
          <w:rFonts w:asciiTheme="minorHAnsi" w:hAnsiTheme="minorHAnsi" w:cstheme="minorHAnsi"/>
          <w:color w:val="auto"/>
          <w:sz w:val="22"/>
          <w:szCs w:val="22"/>
        </w:rPr>
        <w:t>this</w:t>
      </w:r>
      <w:r w:rsidRPr="00017394">
        <w:rPr>
          <w:rFonts w:asciiTheme="minorHAnsi" w:hAnsiTheme="minorHAnsi" w:cstheme="minorHAnsi"/>
          <w:color w:val="auto"/>
          <w:spacing w:val="-4"/>
          <w:sz w:val="22"/>
          <w:szCs w:val="22"/>
        </w:rPr>
        <w:t xml:space="preserve"> </w:t>
      </w:r>
      <w:r w:rsidRPr="00017394">
        <w:rPr>
          <w:rFonts w:asciiTheme="minorHAnsi" w:hAnsiTheme="minorHAnsi" w:cstheme="minorHAnsi"/>
          <w:color w:val="auto"/>
          <w:sz w:val="22"/>
          <w:szCs w:val="22"/>
        </w:rPr>
        <w:t>paper</w:t>
      </w:r>
      <w:r w:rsidRPr="00017394">
        <w:rPr>
          <w:rFonts w:asciiTheme="minorHAnsi" w:hAnsiTheme="minorHAnsi" w:cstheme="minorHAnsi"/>
          <w:color w:val="auto"/>
          <w:spacing w:val="-2"/>
          <w:sz w:val="22"/>
          <w:szCs w:val="22"/>
        </w:rPr>
        <w:t xml:space="preserve"> </w:t>
      </w:r>
      <w:r w:rsidRPr="00017394">
        <w:rPr>
          <w:rFonts w:asciiTheme="minorHAnsi" w:hAnsiTheme="minorHAnsi" w:cstheme="minorHAnsi"/>
          <w:color w:val="auto"/>
          <w:sz w:val="22"/>
          <w:szCs w:val="22"/>
        </w:rPr>
        <w:t>require?</w:t>
      </w:r>
    </w:p>
    <w:p w14:paraId="27A908AF" w14:textId="77777777" w:rsidR="00195403" w:rsidRPr="00F017B4" w:rsidRDefault="00195403" w:rsidP="00195403">
      <w:pPr>
        <w:pStyle w:val="BodyText"/>
        <w:ind w:left="142"/>
        <w:rPr>
          <w:rFonts w:asciiTheme="minorHAnsi" w:hAnsiTheme="minorHAnsi" w:cstheme="minorHAnsi"/>
          <w:sz w:val="22"/>
        </w:rPr>
      </w:pPr>
    </w:p>
    <w:p w14:paraId="1ABEE995" w14:textId="77777777" w:rsidR="00195403" w:rsidRPr="00F017B4" w:rsidRDefault="00195403" w:rsidP="00195403">
      <w:pPr>
        <w:pStyle w:val="BodyText"/>
        <w:ind w:left="142"/>
        <w:rPr>
          <w:rFonts w:asciiTheme="minorHAnsi" w:hAnsiTheme="minorHAnsi" w:cstheme="minorHAnsi"/>
          <w:sz w:val="22"/>
        </w:rPr>
      </w:pPr>
    </w:p>
    <w:p w14:paraId="2913C1F6" w14:textId="77777777" w:rsidR="00195403" w:rsidRPr="00017394" w:rsidRDefault="00195403" w:rsidP="00195403">
      <w:pPr>
        <w:pStyle w:val="Heading3"/>
        <w:keepNext w:val="0"/>
        <w:keepLines w:val="0"/>
        <w:widowControl w:val="0"/>
        <w:numPr>
          <w:ilvl w:val="0"/>
          <w:numId w:val="4"/>
        </w:numPr>
        <w:tabs>
          <w:tab w:val="left" w:pos="426"/>
        </w:tabs>
        <w:overflowPunct/>
        <w:adjustRightInd/>
        <w:spacing w:before="0"/>
        <w:ind w:left="426" w:hanging="314"/>
        <w:textAlignment w:val="auto"/>
        <w:rPr>
          <w:rFonts w:asciiTheme="minorHAnsi" w:hAnsiTheme="minorHAnsi" w:cstheme="minorHAnsi"/>
          <w:color w:val="auto"/>
          <w:sz w:val="22"/>
          <w:szCs w:val="22"/>
        </w:rPr>
      </w:pPr>
      <w:r w:rsidRPr="00017394">
        <w:rPr>
          <w:rFonts w:asciiTheme="minorHAnsi" w:hAnsiTheme="minorHAnsi" w:cstheme="minorHAnsi"/>
          <w:color w:val="auto"/>
          <w:sz w:val="22"/>
          <w:szCs w:val="22"/>
        </w:rPr>
        <w:t>Will any new tutors or demonstrators be</w:t>
      </w:r>
      <w:r w:rsidRPr="00017394">
        <w:rPr>
          <w:rFonts w:asciiTheme="minorHAnsi" w:hAnsiTheme="minorHAnsi" w:cstheme="minorHAnsi"/>
          <w:color w:val="auto"/>
          <w:spacing w:val="-22"/>
          <w:sz w:val="22"/>
          <w:szCs w:val="22"/>
        </w:rPr>
        <w:t xml:space="preserve"> </w:t>
      </w:r>
      <w:r w:rsidRPr="00017394">
        <w:rPr>
          <w:rFonts w:asciiTheme="minorHAnsi" w:hAnsiTheme="minorHAnsi" w:cstheme="minorHAnsi"/>
          <w:color w:val="auto"/>
          <w:sz w:val="22"/>
          <w:szCs w:val="22"/>
        </w:rPr>
        <w:t>required?</w:t>
      </w:r>
    </w:p>
    <w:p w14:paraId="7604C31F" w14:textId="77777777" w:rsidR="00195403" w:rsidRPr="00017394" w:rsidRDefault="00195403" w:rsidP="00195403">
      <w:pPr>
        <w:pStyle w:val="BodyText"/>
        <w:ind w:left="142"/>
        <w:rPr>
          <w:rFonts w:asciiTheme="minorHAnsi" w:hAnsiTheme="minorHAnsi" w:cstheme="minorHAnsi"/>
          <w:sz w:val="22"/>
        </w:rPr>
      </w:pPr>
    </w:p>
    <w:p w14:paraId="2FBE646A" w14:textId="77777777" w:rsidR="00195403" w:rsidRPr="00017394" w:rsidRDefault="00195403" w:rsidP="00195403">
      <w:pPr>
        <w:pStyle w:val="BodyText"/>
        <w:ind w:left="142"/>
        <w:rPr>
          <w:rFonts w:asciiTheme="minorHAnsi" w:hAnsiTheme="minorHAnsi" w:cstheme="minorHAnsi"/>
          <w:sz w:val="22"/>
        </w:rPr>
      </w:pPr>
    </w:p>
    <w:p w14:paraId="361EFC91" w14:textId="566D754C" w:rsidR="00195403" w:rsidRPr="00017394" w:rsidRDefault="00195403" w:rsidP="00195403">
      <w:pPr>
        <w:pStyle w:val="Heading3"/>
        <w:keepNext w:val="0"/>
        <w:keepLines w:val="0"/>
        <w:widowControl w:val="0"/>
        <w:numPr>
          <w:ilvl w:val="0"/>
          <w:numId w:val="4"/>
        </w:numPr>
        <w:tabs>
          <w:tab w:val="left" w:pos="426"/>
        </w:tabs>
        <w:overflowPunct/>
        <w:adjustRightInd/>
        <w:spacing w:before="0"/>
        <w:ind w:left="426" w:hanging="314"/>
        <w:textAlignment w:val="auto"/>
        <w:rPr>
          <w:rFonts w:asciiTheme="minorHAnsi" w:hAnsiTheme="minorHAnsi" w:cstheme="minorHAnsi"/>
          <w:color w:val="auto"/>
          <w:sz w:val="22"/>
          <w:szCs w:val="22"/>
        </w:rPr>
      </w:pPr>
      <w:r w:rsidRPr="00017394">
        <w:rPr>
          <w:rFonts w:asciiTheme="minorHAnsi" w:hAnsiTheme="minorHAnsi" w:cstheme="minorHAnsi"/>
          <w:color w:val="auto"/>
          <w:sz w:val="22"/>
          <w:szCs w:val="22"/>
        </w:rPr>
        <w:t xml:space="preserve">Does the </w:t>
      </w:r>
      <w:r w:rsidR="00017394">
        <w:rPr>
          <w:rFonts w:asciiTheme="minorHAnsi" w:hAnsiTheme="minorHAnsi" w:cstheme="minorHAnsi"/>
          <w:color w:val="auto"/>
          <w:sz w:val="22"/>
          <w:szCs w:val="22"/>
        </w:rPr>
        <w:t>reinstated</w:t>
      </w:r>
      <w:r w:rsidRPr="00017394">
        <w:rPr>
          <w:rFonts w:asciiTheme="minorHAnsi" w:hAnsiTheme="minorHAnsi" w:cstheme="minorHAnsi"/>
          <w:color w:val="auto"/>
          <w:sz w:val="22"/>
          <w:szCs w:val="22"/>
        </w:rPr>
        <w:t xml:space="preserve"> paper require particular administrative or technical support in addition to the responsibilities of the academic</w:t>
      </w:r>
      <w:r w:rsidRPr="00017394">
        <w:rPr>
          <w:rFonts w:asciiTheme="minorHAnsi" w:hAnsiTheme="minorHAnsi" w:cstheme="minorHAnsi"/>
          <w:color w:val="auto"/>
          <w:spacing w:val="-9"/>
          <w:sz w:val="22"/>
          <w:szCs w:val="22"/>
        </w:rPr>
        <w:t xml:space="preserve"> </w:t>
      </w:r>
      <w:r w:rsidRPr="00017394">
        <w:rPr>
          <w:rFonts w:asciiTheme="minorHAnsi" w:hAnsiTheme="minorHAnsi" w:cstheme="minorHAnsi"/>
          <w:color w:val="auto"/>
          <w:sz w:val="22"/>
          <w:szCs w:val="22"/>
        </w:rPr>
        <w:t>staff?</w:t>
      </w:r>
    </w:p>
    <w:p w14:paraId="5DCC1A25" w14:textId="77777777" w:rsidR="00195403" w:rsidRPr="00017394" w:rsidRDefault="00195403" w:rsidP="00195403">
      <w:pPr>
        <w:pStyle w:val="BodyText"/>
        <w:ind w:left="142"/>
        <w:rPr>
          <w:rFonts w:asciiTheme="minorHAnsi" w:hAnsiTheme="minorHAnsi" w:cstheme="minorHAnsi"/>
          <w:sz w:val="22"/>
        </w:rPr>
      </w:pPr>
    </w:p>
    <w:p w14:paraId="7A13E49D" w14:textId="77777777" w:rsidR="00195403" w:rsidRPr="00017394" w:rsidRDefault="00195403" w:rsidP="00195403">
      <w:pPr>
        <w:pStyle w:val="BodyText"/>
        <w:ind w:left="142"/>
        <w:rPr>
          <w:rFonts w:asciiTheme="minorHAnsi" w:hAnsiTheme="minorHAnsi" w:cstheme="minorHAnsi"/>
          <w:sz w:val="22"/>
        </w:rPr>
      </w:pPr>
    </w:p>
    <w:p w14:paraId="68365FCE" w14:textId="77777777" w:rsidR="00195403" w:rsidRPr="00017394" w:rsidRDefault="00195403" w:rsidP="00195403">
      <w:pPr>
        <w:pStyle w:val="Heading3"/>
        <w:keepNext w:val="0"/>
        <w:keepLines w:val="0"/>
        <w:widowControl w:val="0"/>
        <w:numPr>
          <w:ilvl w:val="0"/>
          <w:numId w:val="4"/>
        </w:numPr>
        <w:tabs>
          <w:tab w:val="left" w:pos="426"/>
        </w:tabs>
        <w:overflowPunct/>
        <w:adjustRightInd/>
        <w:spacing w:before="0"/>
        <w:ind w:left="426" w:hanging="314"/>
        <w:textAlignment w:val="auto"/>
        <w:rPr>
          <w:rFonts w:asciiTheme="minorHAnsi" w:hAnsiTheme="minorHAnsi" w:cstheme="minorHAnsi"/>
          <w:color w:val="auto"/>
          <w:sz w:val="22"/>
          <w:szCs w:val="22"/>
        </w:rPr>
      </w:pPr>
      <w:r w:rsidRPr="00017394">
        <w:rPr>
          <w:rFonts w:asciiTheme="minorHAnsi" w:hAnsiTheme="minorHAnsi" w:cstheme="minorHAnsi"/>
          <w:color w:val="auto"/>
          <w:sz w:val="22"/>
          <w:szCs w:val="22"/>
        </w:rPr>
        <w:t>How will the involvement of existing teaching staff</w:t>
      </w:r>
      <w:r w:rsidRPr="00017394">
        <w:rPr>
          <w:rFonts w:asciiTheme="minorHAnsi" w:hAnsiTheme="minorHAnsi" w:cstheme="minorHAnsi"/>
          <w:color w:val="auto"/>
          <w:spacing w:val="-35"/>
          <w:sz w:val="22"/>
          <w:szCs w:val="22"/>
        </w:rPr>
        <w:t xml:space="preserve"> </w:t>
      </w:r>
      <w:r w:rsidRPr="00017394">
        <w:rPr>
          <w:rFonts w:asciiTheme="minorHAnsi" w:hAnsiTheme="minorHAnsi" w:cstheme="minorHAnsi"/>
          <w:color w:val="auto"/>
          <w:sz w:val="22"/>
          <w:szCs w:val="22"/>
        </w:rPr>
        <w:t>affect their workload?</w:t>
      </w:r>
    </w:p>
    <w:p w14:paraId="09065CF2" w14:textId="6E4B4EF2" w:rsidR="00195403" w:rsidRPr="00017394" w:rsidRDefault="00195403" w:rsidP="00195403">
      <w:pPr>
        <w:pStyle w:val="BodyText"/>
        <w:ind w:left="142"/>
        <w:rPr>
          <w:rFonts w:asciiTheme="minorHAnsi" w:hAnsiTheme="minorHAnsi" w:cstheme="minorHAnsi"/>
          <w:sz w:val="22"/>
        </w:rPr>
      </w:pPr>
    </w:p>
    <w:p w14:paraId="54287419" w14:textId="77777777" w:rsidR="00195403" w:rsidRPr="00017394" w:rsidRDefault="00195403" w:rsidP="00195403">
      <w:pPr>
        <w:pStyle w:val="BodyText"/>
        <w:ind w:left="142"/>
        <w:rPr>
          <w:rFonts w:asciiTheme="minorHAnsi" w:hAnsiTheme="minorHAnsi" w:cstheme="minorHAnsi"/>
          <w:sz w:val="22"/>
        </w:rPr>
      </w:pPr>
    </w:p>
    <w:p w14:paraId="2EFAC829" w14:textId="77777777" w:rsidR="00195403" w:rsidRPr="00017394" w:rsidRDefault="00195403" w:rsidP="00195403">
      <w:pPr>
        <w:pStyle w:val="Heading3"/>
        <w:keepNext w:val="0"/>
        <w:keepLines w:val="0"/>
        <w:widowControl w:val="0"/>
        <w:numPr>
          <w:ilvl w:val="0"/>
          <w:numId w:val="4"/>
        </w:numPr>
        <w:tabs>
          <w:tab w:val="left" w:pos="426"/>
        </w:tabs>
        <w:overflowPunct/>
        <w:adjustRightInd/>
        <w:spacing w:before="0"/>
        <w:ind w:left="426" w:hanging="314"/>
        <w:textAlignment w:val="auto"/>
        <w:rPr>
          <w:rFonts w:asciiTheme="minorHAnsi" w:hAnsiTheme="minorHAnsi" w:cstheme="minorHAnsi"/>
          <w:color w:val="auto"/>
          <w:sz w:val="22"/>
          <w:szCs w:val="22"/>
        </w:rPr>
      </w:pPr>
      <w:r w:rsidRPr="00017394">
        <w:rPr>
          <w:rFonts w:asciiTheme="minorHAnsi" w:hAnsiTheme="minorHAnsi" w:cstheme="minorHAnsi"/>
          <w:color w:val="auto"/>
          <w:sz w:val="22"/>
          <w:szCs w:val="22"/>
        </w:rPr>
        <w:t>How</w:t>
      </w:r>
      <w:r w:rsidRPr="00017394">
        <w:rPr>
          <w:rFonts w:asciiTheme="minorHAnsi" w:hAnsiTheme="minorHAnsi" w:cstheme="minorHAnsi"/>
          <w:color w:val="auto"/>
          <w:spacing w:val="-4"/>
          <w:sz w:val="22"/>
          <w:szCs w:val="22"/>
        </w:rPr>
        <w:t xml:space="preserve"> </w:t>
      </w:r>
      <w:r w:rsidRPr="00017394">
        <w:rPr>
          <w:rFonts w:asciiTheme="minorHAnsi" w:hAnsiTheme="minorHAnsi" w:cstheme="minorHAnsi"/>
          <w:color w:val="auto"/>
          <w:sz w:val="22"/>
          <w:szCs w:val="22"/>
        </w:rPr>
        <w:t>will</w:t>
      </w:r>
      <w:r w:rsidRPr="00017394">
        <w:rPr>
          <w:rFonts w:asciiTheme="minorHAnsi" w:hAnsiTheme="minorHAnsi" w:cstheme="minorHAnsi"/>
          <w:color w:val="auto"/>
          <w:spacing w:val="-4"/>
          <w:sz w:val="22"/>
          <w:szCs w:val="22"/>
        </w:rPr>
        <w:t xml:space="preserve"> </w:t>
      </w:r>
      <w:r w:rsidRPr="00017394">
        <w:rPr>
          <w:rFonts w:asciiTheme="minorHAnsi" w:hAnsiTheme="minorHAnsi" w:cstheme="minorHAnsi"/>
          <w:color w:val="auto"/>
          <w:sz w:val="22"/>
          <w:szCs w:val="22"/>
        </w:rPr>
        <w:t>the</w:t>
      </w:r>
      <w:r w:rsidRPr="00017394">
        <w:rPr>
          <w:rFonts w:asciiTheme="minorHAnsi" w:hAnsiTheme="minorHAnsi" w:cstheme="minorHAnsi"/>
          <w:color w:val="auto"/>
          <w:spacing w:val="-4"/>
          <w:sz w:val="22"/>
          <w:szCs w:val="22"/>
        </w:rPr>
        <w:t xml:space="preserve"> </w:t>
      </w:r>
      <w:r w:rsidRPr="00017394">
        <w:rPr>
          <w:rFonts w:asciiTheme="minorHAnsi" w:hAnsiTheme="minorHAnsi" w:cstheme="minorHAnsi"/>
          <w:color w:val="auto"/>
          <w:sz w:val="22"/>
          <w:szCs w:val="22"/>
        </w:rPr>
        <w:t>involvement</w:t>
      </w:r>
      <w:r w:rsidRPr="00017394">
        <w:rPr>
          <w:rFonts w:asciiTheme="minorHAnsi" w:hAnsiTheme="minorHAnsi" w:cstheme="minorHAnsi"/>
          <w:color w:val="auto"/>
          <w:spacing w:val="-2"/>
          <w:sz w:val="22"/>
          <w:szCs w:val="22"/>
        </w:rPr>
        <w:t xml:space="preserve"> </w:t>
      </w:r>
      <w:r w:rsidRPr="00017394">
        <w:rPr>
          <w:rFonts w:asciiTheme="minorHAnsi" w:hAnsiTheme="minorHAnsi" w:cstheme="minorHAnsi"/>
          <w:color w:val="auto"/>
          <w:sz w:val="22"/>
          <w:szCs w:val="22"/>
        </w:rPr>
        <w:t>of</w:t>
      </w:r>
      <w:r w:rsidRPr="00017394">
        <w:rPr>
          <w:rFonts w:asciiTheme="minorHAnsi" w:hAnsiTheme="minorHAnsi" w:cstheme="minorHAnsi"/>
          <w:color w:val="auto"/>
          <w:spacing w:val="-6"/>
          <w:sz w:val="22"/>
          <w:szCs w:val="22"/>
        </w:rPr>
        <w:t xml:space="preserve"> </w:t>
      </w:r>
      <w:r w:rsidRPr="00017394">
        <w:rPr>
          <w:rFonts w:asciiTheme="minorHAnsi" w:hAnsiTheme="minorHAnsi" w:cstheme="minorHAnsi"/>
          <w:color w:val="auto"/>
          <w:sz w:val="22"/>
          <w:szCs w:val="22"/>
        </w:rPr>
        <w:t>existing</w:t>
      </w:r>
      <w:r w:rsidRPr="00017394">
        <w:rPr>
          <w:rFonts w:asciiTheme="minorHAnsi" w:hAnsiTheme="minorHAnsi" w:cstheme="minorHAnsi"/>
          <w:color w:val="auto"/>
          <w:spacing w:val="-5"/>
          <w:sz w:val="22"/>
          <w:szCs w:val="22"/>
        </w:rPr>
        <w:t xml:space="preserve"> </w:t>
      </w:r>
      <w:r w:rsidRPr="00017394">
        <w:rPr>
          <w:rFonts w:asciiTheme="minorHAnsi" w:hAnsiTheme="minorHAnsi" w:cstheme="minorHAnsi"/>
          <w:color w:val="auto"/>
          <w:sz w:val="22"/>
          <w:szCs w:val="22"/>
        </w:rPr>
        <w:t>teaching</w:t>
      </w:r>
      <w:r w:rsidRPr="00017394">
        <w:rPr>
          <w:rFonts w:asciiTheme="minorHAnsi" w:hAnsiTheme="minorHAnsi" w:cstheme="minorHAnsi"/>
          <w:color w:val="auto"/>
          <w:spacing w:val="-3"/>
          <w:sz w:val="22"/>
          <w:szCs w:val="22"/>
        </w:rPr>
        <w:t xml:space="preserve"> </w:t>
      </w:r>
      <w:r w:rsidRPr="00017394">
        <w:rPr>
          <w:rFonts w:asciiTheme="minorHAnsi" w:hAnsiTheme="minorHAnsi" w:cstheme="minorHAnsi"/>
          <w:color w:val="auto"/>
          <w:sz w:val="22"/>
          <w:szCs w:val="22"/>
        </w:rPr>
        <w:t>staff</w:t>
      </w:r>
      <w:r w:rsidRPr="00017394">
        <w:rPr>
          <w:rFonts w:asciiTheme="minorHAnsi" w:hAnsiTheme="minorHAnsi" w:cstheme="minorHAnsi"/>
          <w:color w:val="auto"/>
          <w:spacing w:val="-6"/>
          <w:sz w:val="22"/>
          <w:szCs w:val="22"/>
        </w:rPr>
        <w:t xml:space="preserve"> </w:t>
      </w:r>
      <w:r w:rsidRPr="00017394">
        <w:rPr>
          <w:rFonts w:asciiTheme="minorHAnsi" w:hAnsiTheme="minorHAnsi" w:cstheme="minorHAnsi"/>
          <w:color w:val="auto"/>
          <w:sz w:val="22"/>
          <w:szCs w:val="22"/>
        </w:rPr>
        <w:t>affect</w:t>
      </w:r>
      <w:r w:rsidRPr="00017394">
        <w:rPr>
          <w:rFonts w:asciiTheme="minorHAnsi" w:hAnsiTheme="minorHAnsi" w:cstheme="minorHAnsi"/>
          <w:color w:val="auto"/>
          <w:spacing w:val="-4"/>
          <w:sz w:val="22"/>
          <w:szCs w:val="22"/>
        </w:rPr>
        <w:t xml:space="preserve"> </w:t>
      </w:r>
      <w:r w:rsidRPr="00017394">
        <w:rPr>
          <w:rFonts w:asciiTheme="minorHAnsi" w:hAnsiTheme="minorHAnsi" w:cstheme="minorHAnsi"/>
          <w:color w:val="auto"/>
          <w:sz w:val="22"/>
          <w:szCs w:val="22"/>
        </w:rPr>
        <w:t>the</w:t>
      </w:r>
      <w:r w:rsidRPr="00017394">
        <w:rPr>
          <w:rFonts w:asciiTheme="minorHAnsi" w:hAnsiTheme="minorHAnsi" w:cstheme="minorHAnsi"/>
          <w:color w:val="auto"/>
          <w:spacing w:val="-1"/>
          <w:sz w:val="22"/>
          <w:szCs w:val="22"/>
        </w:rPr>
        <w:t xml:space="preserve"> </w:t>
      </w:r>
      <w:r w:rsidRPr="00017394">
        <w:rPr>
          <w:rFonts w:asciiTheme="minorHAnsi" w:hAnsiTheme="minorHAnsi" w:cstheme="minorHAnsi"/>
          <w:color w:val="auto"/>
          <w:sz w:val="22"/>
          <w:szCs w:val="22"/>
        </w:rPr>
        <w:t>workload</w:t>
      </w:r>
      <w:r w:rsidRPr="00017394">
        <w:rPr>
          <w:rFonts w:asciiTheme="minorHAnsi" w:hAnsiTheme="minorHAnsi" w:cstheme="minorHAnsi"/>
          <w:color w:val="auto"/>
          <w:spacing w:val="-3"/>
          <w:sz w:val="22"/>
          <w:szCs w:val="22"/>
        </w:rPr>
        <w:t xml:space="preserve"> </w:t>
      </w:r>
      <w:r w:rsidRPr="00017394">
        <w:rPr>
          <w:rFonts w:asciiTheme="minorHAnsi" w:hAnsiTheme="minorHAnsi" w:cstheme="minorHAnsi"/>
          <w:color w:val="auto"/>
          <w:sz w:val="22"/>
          <w:szCs w:val="22"/>
        </w:rPr>
        <w:t>of</w:t>
      </w:r>
      <w:r w:rsidRPr="00017394">
        <w:rPr>
          <w:rFonts w:asciiTheme="minorHAnsi" w:hAnsiTheme="minorHAnsi" w:cstheme="minorHAnsi"/>
          <w:color w:val="auto"/>
          <w:spacing w:val="-3"/>
          <w:sz w:val="22"/>
          <w:szCs w:val="22"/>
        </w:rPr>
        <w:t xml:space="preserve"> </w:t>
      </w:r>
      <w:r w:rsidRPr="00017394">
        <w:rPr>
          <w:rFonts w:asciiTheme="minorHAnsi" w:hAnsiTheme="minorHAnsi" w:cstheme="minorHAnsi"/>
          <w:color w:val="auto"/>
          <w:sz w:val="22"/>
          <w:szCs w:val="22"/>
        </w:rPr>
        <w:t>your</w:t>
      </w:r>
      <w:r w:rsidRPr="00017394">
        <w:rPr>
          <w:rFonts w:asciiTheme="minorHAnsi" w:hAnsiTheme="minorHAnsi" w:cstheme="minorHAnsi"/>
          <w:color w:val="auto"/>
          <w:spacing w:val="-3"/>
          <w:sz w:val="22"/>
          <w:szCs w:val="22"/>
        </w:rPr>
        <w:t xml:space="preserve"> </w:t>
      </w:r>
      <w:r w:rsidRPr="00017394">
        <w:rPr>
          <w:rFonts w:asciiTheme="minorHAnsi" w:hAnsiTheme="minorHAnsi" w:cstheme="minorHAnsi"/>
          <w:color w:val="auto"/>
          <w:sz w:val="22"/>
          <w:szCs w:val="22"/>
        </w:rPr>
        <w:t>academic</w:t>
      </w:r>
      <w:r w:rsidRPr="00017394">
        <w:rPr>
          <w:rFonts w:asciiTheme="minorHAnsi" w:hAnsiTheme="minorHAnsi" w:cstheme="minorHAnsi"/>
          <w:color w:val="auto"/>
          <w:spacing w:val="-4"/>
          <w:sz w:val="22"/>
          <w:szCs w:val="22"/>
        </w:rPr>
        <w:t xml:space="preserve"> </w:t>
      </w:r>
      <w:r w:rsidRPr="00017394">
        <w:rPr>
          <w:rFonts w:asciiTheme="minorHAnsi" w:hAnsiTheme="minorHAnsi" w:cstheme="minorHAnsi"/>
          <w:color w:val="auto"/>
          <w:sz w:val="22"/>
          <w:szCs w:val="22"/>
        </w:rPr>
        <w:t>unit?</w:t>
      </w:r>
    </w:p>
    <w:p w14:paraId="65DDA801" w14:textId="77777777" w:rsidR="00195403" w:rsidRPr="00F017B4" w:rsidRDefault="00195403" w:rsidP="00195403">
      <w:pPr>
        <w:pStyle w:val="BodyText"/>
        <w:ind w:left="142"/>
        <w:rPr>
          <w:rFonts w:asciiTheme="minorHAnsi" w:hAnsiTheme="minorHAnsi" w:cstheme="minorHAnsi"/>
          <w:sz w:val="22"/>
        </w:rPr>
      </w:pPr>
    </w:p>
    <w:p w14:paraId="038329C6" w14:textId="77777777" w:rsidR="00195403" w:rsidRPr="00F017B4" w:rsidRDefault="00195403" w:rsidP="00195403">
      <w:pPr>
        <w:pStyle w:val="BodyText"/>
        <w:ind w:left="142"/>
        <w:rPr>
          <w:rFonts w:asciiTheme="minorHAnsi" w:hAnsiTheme="minorHAnsi" w:cstheme="minorHAnsi"/>
          <w:sz w:val="22"/>
        </w:rPr>
      </w:pPr>
    </w:p>
    <w:p w14:paraId="59E64AA0" w14:textId="77777777" w:rsidR="00195403" w:rsidRPr="00A4127D" w:rsidRDefault="00195403" w:rsidP="00195403">
      <w:pPr>
        <w:pStyle w:val="Heading1"/>
        <w:ind w:left="152"/>
        <w:rPr>
          <w:rFonts w:asciiTheme="minorHAnsi" w:hAnsiTheme="minorHAnsi" w:cstheme="minorHAnsi"/>
          <w:b w:val="0"/>
          <w:sz w:val="24"/>
        </w:rPr>
      </w:pPr>
      <w:r>
        <w:rPr>
          <w:rFonts w:asciiTheme="minorHAnsi" w:hAnsiTheme="minorHAnsi" w:cstheme="minorHAnsi"/>
          <w:sz w:val="24"/>
        </w:rPr>
        <w:t>Laboratories/</w:t>
      </w:r>
      <w:r w:rsidRPr="00A4127D">
        <w:rPr>
          <w:rFonts w:asciiTheme="minorHAnsi" w:hAnsiTheme="minorHAnsi" w:cstheme="minorHAnsi"/>
          <w:sz w:val="24"/>
        </w:rPr>
        <w:t xml:space="preserve">IT/Other Physical </w:t>
      </w:r>
      <w:r>
        <w:rPr>
          <w:rFonts w:asciiTheme="minorHAnsi" w:hAnsiTheme="minorHAnsi" w:cstheme="minorHAnsi"/>
          <w:sz w:val="24"/>
        </w:rPr>
        <w:t>R</w:t>
      </w:r>
      <w:r w:rsidRPr="00A4127D">
        <w:rPr>
          <w:rFonts w:asciiTheme="minorHAnsi" w:hAnsiTheme="minorHAnsi" w:cstheme="minorHAnsi"/>
          <w:sz w:val="24"/>
        </w:rPr>
        <w:t>esources</w:t>
      </w:r>
    </w:p>
    <w:p w14:paraId="72C9B0B7" w14:textId="0C0188F2" w:rsidR="00195403" w:rsidRPr="00A4127D" w:rsidRDefault="00195403" w:rsidP="00195403">
      <w:pPr>
        <w:pStyle w:val="BodyText"/>
        <w:ind w:left="152" w:right="436"/>
        <w:rPr>
          <w:rFonts w:asciiTheme="minorHAnsi" w:hAnsiTheme="minorHAnsi" w:cstheme="minorHAnsi"/>
        </w:rPr>
      </w:pPr>
      <w:r w:rsidRPr="00A4127D">
        <w:rPr>
          <w:rFonts w:asciiTheme="minorHAnsi" w:hAnsiTheme="minorHAnsi" w:cstheme="minorHAnsi"/>
        </w:rPr>
        <w:t>(</w:t>
      </w:r>
      <w:r w:rsidR="00A06186">
        <w:rPr>
          <w:rFonts w:asciiTheme="minorHAnsi" w:hAnsiTheme="minorHAnsi" w:cstheme="minorHAnsi"/>
        </w:rPr>
        <w:t>Provide</w:t>
      </w:r>
      <w:r w:rsidRPr="00A4127D">
        <w:rPr>
          <w:rFonts w:asciiTheme="minorHAnsi" w:hAnsiTheme="minorHAnsi" w:cstheme="minorHAnsi"/>
        </w:rPr>
        <w:t xml:space="preserve"> details of any additional costs for laboratory, IT</w:t>
      </w:r>
      <w:r>
        <w:rPr>
          <w:rFonts w:asciiTheme="minorHAnsi" w:hAnsiTheme="minorHAnsi" w:cstheme="minorHAnsi"/>
        </w:rPr>
        <w:t>,</w:t>
      </w:r>
      <w:r w:rsidRPr="00A4127D">
        <w:rPr>
          <w:rFonts w:asciiTheme="minorHAnsi" w:hAnsiTheme="minorHAnsi" w:cstheme="minorHAnsi"/>
        </w:rPr>
        <w:t xml:space="preserve"> or other resources related to teaching. If new staff are required, will there be a need for additional office or research space (see also Staffing Workload)?)</w:t>
      </w:r>
    </w:p>
    <w:p w14:paraId="3E8D5F75" w14:textId="77777777" w:rsidR="00195403" w:rsidRDefault="00195403" w:rsidP="00195403">
      <w:pPr>
        <w:pStyle w:val="BodyText"/>
        <w:ind w:left="142"/>
        <w:rPr>
          <w:rFonts w:asciiTheme="minorHAnsi" w:hAnsiTheme="minorHAnsi" w:cstheme="minorHAnsi"/>
          <w:sz w:val="22"/>
        </w:rPr>
      </w:pPr>
    </w:p>
    <w:p w14:paraId="5093D276" w14:textId="77777777" w:rsidR="00195403" w:rsidRPr="00DC4DAD" w:rsidRDefault="00195403" w:rsidP="00195403">
      <w:pPr>
        <w:pStyle w:val="BodyText"/>
        <w:ind w:left="142"/>
        <w:rPr>
          <w:rFonts w:asciiTheme="minorHAnsi" w:hAnsiTheme="minorHAnsi" w:cstheme="minorHAnsi"/>
          <w:sz w:val="22"/>
        </w:rPr>
      </w:pPr>
    </w:p>
    <w:p w14:paraId="51FDD33B" w14:textId="77777777" w:rsidR="00195403" w:rsidRPr="00A4127D" w:rsidRDefault="00195403" w:rsidP="00195403">
      <w:pPr>
        <w:pStyle w:val="Heading1"/>
        <w:ind w:left="152"/>
        <w:rPr>
          <w:rFonts w:asciiTheme="minorHAnsi" w:hAnsiTheme="minorHAnsi" w:cstheme="minorHAnsi"/>
        </w:rPr>
      </w:pPr>
      <w:r w:rsidRPr="0039405C">
        <w:rPr>
          <w:rFonts w:asciiTheme="minorHAnsi" w:hAnsiTheme="minorHAnsi" w:cstheme="minorHAnsi"/>
          <w:sz w:val="24"/>
        </w:rPr>
        <w:t>Equipment</w:t>
      </w:r>
    </w:p>
    <w:p w14:paraId="119D5A86" w14:textId="13B1BC14" w:rsidR="00195403" w:rsidRPr="00A4127D" w:rsidRDefault="00195403" w:rsidP="00195403">
      <w:pPr>
        <w:pStyle w:val="BodyText"/>
        <w:ind w:left="152" w:right="436"/>
        <w:rPr>
          <w:rFonts w:asciiTheme="minorHAnsi" w:hAnsiTheme="minorHAnsi" w:cstheme="minorHAnsi"/>
        </w:rPr>
      </w:pPr>
      <w:r w:rsidRPr="00A4127D">
        <w:rPr>
          <w:rFonts w:asciiTheme="minorHAnsi" w:hAnsiTheme="minorHAnsi" w:cstheme="minorHAnsi"/>
        </w:rPr>
        <w:t>(</w:t>
      </w:r>
      <w:r w:rsidR="00A06186">
        <w:rPr>
          <w:rFonts w:asciiTheme="minorHAnsi" w:hAnsiTheme="minorHAnsi" w:cstheme="minorHAnsi"/>
        </w:rPr>
        <w:t>Provide</w:t>
      </w:r>
      <w:r w:rsidRPr="00A4127D">
        <w:rPr>
          <w:rFonts w:asciiTheme="minorHAnsi" w:hAnsiTheme="minorHAnsi" w:cstheme="minorHAnsi"/>
        </w:rPr>
        <w:t xml:space="preserve"> details of any major new equipment required for the paper</w:t>
      </w:r>
      <w:r>
        <w:rPr>
          <w:rFonts w:asciiTheme="minorHAnsi" w:hAnsiTheme="minorHAnsi" w:cstheme="minorHAnsi"/>
        </w:rPr>
        <w:t>,</w:t>
      </w:r>
      <w:r w:rsidRPr="00A4127D">
        <w:rPr>
          <w:rFonts w:asciiTheme="minorHAnsi" w:hAnsiTheme="minorHAnsi" w:cstheme="minorHAnsi"/>
        </w:rPr>
        <w:t xml:space="preserve"> including computers.)</w:t>
      </w:r>
    </w:p>
    <w:p w14:paraId="5CA68338" w14:textId="77777777" w:rsidR="00195403" w:rsidRDefault="00195403" w:rsidP="00195403">
      <w:pPr>
        <w:pStyle w:val="BodyText"/>
        <w:ind w:left="142"/>
        <w:rPr>
          <w:rFonts w:asciiTheme="minorHAnsi" w:hAnsiTheme="minorHAnsi" w:cstheme="minorHAnsi"/>
          <w:sz w:val="22"/>
        </w:rPr>
      </w:pPr>
    </w:p>
    <w:p w14:paraId="7B04F28D" w14:textId="77777777" w:rsidR="00195403" w:rsidRPr="00DC4DAD" w:rsidRDefault="00195403" w:rsidP="00195403">
      <w:pPr>
        <w:pStyle w:val="BodyText"/>
        <w:ind w:left="142"/>
        <w:rPr>
          <w:rFonts w:asciiTheme="minorHAnsi" w:hAnsiTheme="minorHAnsi" w:cstheme="minorHAnsi"/>
          <w:sz w:val="22"/>
        </w:rPr>
      </w:pPr>
    </w:p>
    <w:p w14:paraId="07DA0B0E" w14:textId="77777777" w:rsidR="00195403" w:rsidRPr="0039405C" w:rsidRDefault="00195403" w:rsidP="00195403">
      <w:pPr>
        <w:pStyle w:val="Heading1"/>
        <w:ind w:left="152"/>
        <w:rPr>
          <w:rFonts w:asciiTheme="minorHAnsi" w:hAnsiTheme="minorHAnsi" w:cstheme="minorHAnsi"/>
          <w:sz w:val="24"/>
        </w:rPr>
      </w:pPr>
      <w:r w:rsidRPr="0039405C">
        <w:rPr>
          <w:rFonts w:asciiTheme="minorHAnsi" w:hAnsiTheme="minorHAnsi" w:cstheme="minorHAnsi"/>
          <w:sz w:val="24"/>
        </w:rPr>
        <w:t>Sustainable and Long-Term Resourcing</w:t>
      </w:r>
    </w:p>
    <w:p w14:paraId="52E6C711" w14:textId="6AAEDE72" w:rsidR="00195403" w:rsidRPr="00DC4DAD" w:rsidRDefault="00195403" w:rsidP="00195403">
      <w:pPr>
        <w:pStyle w:val="BodyText"/>
        <w:ind w:left="152" w:right="436"/>
        <w:rPr>
          <w:rFonts w:asciiTheme="minorHAnsi" w:hAnsiTheme="minorHAnsi" w:cstheme="minorHAnsi"/>
        </w:rPr>
      </w:pPr>
      <w:r w:rsidRPr="00DC4DAD">
        <w:rPr>
          <w:rFonts w:asciiTheme="minorHAnsi" w:hAnsiTheme="minorHAnsi" w:cstheme="minorHAnsi"/>
        </w:rPr>
        <w:t xml:space="preserve">(Please explain why you are confident that the resources required for the sustainable, long-term delivery of the </w:t>
      </w:r>
      <w:r w:rsidR="00017394">
        <w:rPr>
          <w:rFonts w:asciiTheme="minorHAnsi" w:hAnsiTheme="minorHAnsi" w:cstheme="minorHAnsi"/>
        </w:rPr>
        <w:t>reinstated</w:t>
      </w:r>
      <w:r w:rsidRPr="00DC4DAD">
        <w:rPr>
          <w:rFonts w:asciiTheme="minorHAnsi" w:hAnsiTheme="minorHAnsi" w:cstheme="minorHAnsi"/>
        </w:rPr>
        <w:t xml:space="preserve"> paper will be available. This will generally include academic and professional staff (new staff or the time of existing staff), equipment, space, IT, and any other resources particular to the needs of the new paper.)</w:t>
      </w:r>
    </w:p>
    <w:p w14:paraId="7A6FACBE" w14:textId="77777777" w:rsidR="00195403" w:rsidRPr="00DC4DAD" w:rsidRDefault="00195403" w:rsidP="00195403">
      <w:pPr>
        <w:pStyle w:val="BodyText"/>
        <w:ind w:left="142"/>
        <w:rPr>
          <w:rFonts w:asciiTheme="minorHAnsi" w:hAnsiTheme="minorHAnsi" w:cstheme="minorHAnsi"/>
          <w:sz w:val="22"/>
        </w:rPr>
      </w:pPr>
    </w:p>
    <w:p w14:paraId="2942DF80" w14:textId="77777777" w:rsidR="00195403" w:rsidRPr="00DC4DAD" w:rsidRDefault="00195403" w:rsidP="00195403">
      <w:pPr>
        <w:pStyle w:val="BodyText"/>
        <w:ind w:left="142"/>
        <w:rPr>
          <w:rFonts w:asciiTheme="minorHAnsi" w:hAnsiTheme="minorHAnsi" w:cstheme="minorHAnsi"/>
          <w:sz w:val="22"/>
        </w:rPr>
      </w:pPr>
    </w:p>
    <w:p w14:paraId="0584E953" w14:textId="77777777" w:rsidR="00195403" w:rsidRPr="00017394" w:rsidRDefault="00195403" w:rsidP="00195403">
      <w:pPr>
        <w:pStyle w:val="Heading1"/>
        <w:keepNext w:val="0"/>
        <w:widowControl w:val="0"/>
        <w:numPr>
          <w:ilvl w:val="1"/>
          <w:numId w:val="5"/>
        </w:numPr>
        <w:tabs>
          <w:tab w:val="left" w:pos="142"/>
        </w:tabs>
        <w:autoSpaceDE w:val="0"/>
        <w:autoSpaceDN w:val="0"/>
        <w:spacing w:line="320" w:lineRule="exact"/>
        <w:ind w:left="142" w:hanging="426"/>
        <w:jc w:val="left"/>
        <w:rPr>
          <w:rFonts w:asciiTheme="minorHAnsi" w:hAnsiTheme="minorHAnsi" w:cstheme="minorHAnsi"/>
          <w:sz w:val="28"/>
        </w:rPr>
      </w:pPr>
      <w:r w:rsidRPr="00017394">
        <w:rPr>
          <w:rFonts w:asciiTheme="minorHAnsi" w:hAnsiTheme="minorHAnsi" w:cstheme="minorHAnsi"/>
          <w:sz w:val="28"/>
        </w:rPr>
        <w:lastRenderedPageBreak/>
        <w:t>University</w:t>
      </w:r>
      <w:r w:rsidRPr="00017394">
        <w:rPr>
          <w:rFonts w:asciiTheme="minorHAnsi" w:hAnsiTheme="minorHAnsi" w:cstheme="minorHAnsi"/>
          <w:spacing w:val="-9"/>
          <w:sz w:val="28"/>
        </w:rPr>
        <w:t xml:space="preserve"> </w:t>
      </w:r>
      <w:r w:rsidRPr="00017394">
        <w:rPr>
          <w:rFonts w:asciiTheme="minorHAnsi" w:hAnsiTheme="minorHAnsi" w:cstheme="minorHAnsi"/>
          <w:sz w:val="28"/>
        </w:rPr>
        <w:t>Resources</w:t>
      </w:r>
    </w:p>
    <w:p w14:paraId="56F7D4FD" w14:textId="77777777" w:rsidR="00195403" w:rsidRPr="00A4127D" w:rsidRDefault="00195403" w:rsidP="00195403">
      <w:pPr>
        <w:pStyle w:val="BodyText"/>
        <w:rPr>
          <w:rFonts w:asciiTheme="minorHAnsi" w:hAnsiTheme="minorHAnsi" w:cstheme="minorHAnsi"/>
          <w:sz w:val="20"/>
        </w:rPr>
      </w:pPr>
    </w:p>
    <w:tbl>
      <w:tblPr>
        <w:tblStyle w:val="TableGrid"/>
        <w:tblW w:w="0" w:type="auto"/>
        <w:tblInd w:w="900" w:type="dxa"/>
        <w:tblLook w:val="04A0" w:firstRow="1" w:lastRow="0" w:firstColumn="1" w:lastColumn="0" w:noHBand="0" w:noVBand="1"/>
      </w:tblPr>
      <w:tblGrid>
        <w:gridCol w:w="513"/>
        <w:gridCol w:w="8214"/>
      </w:tblGrid>
      <w:tr w:rsidR="00A275CF" w14:paraId="26A4A05A" w14:textId="77777777" w:rsidTr="00A275CF">
        <w:trPr>
          <w:trHeight w:val="602"/>
        </w:trPr>
        <w:tc>
          <w:tcPr>
            <w:tcW w:w="513" w:type="dxa"/>
            <w:tcBorders>
              <w:bottom w:val="single" w:sz="4" w:space="0" w:color="auto"/>
            </w:tcBorders>
          </w:tcPr>
          <w:p w14:paraId="7CB2E4D1" w14:textId="77777777" w:rsidR="00A275CF" w:rsidRDefault="00A275CF" w:rsidP="0048423A">
            <w:pPr>
              <w:pStyle w:val="Heading3"/>
              <w:outlineLvl w:val="2"/>
              <w:rPr>
                <w:rFonts w:asciiTheme="minorHAnsi" w:hAnsiTheme="minorHAnsi" w:cstheme="minorHAnsi"/>
              </w:rPr>
            </w:pPr>
          </w:p>
        </w:tc>
        <w:tc>
          <w:tcPr>
            <w:tcW w:w="8214" w:type="dxa"/>
            <w:vMerge w:val="restart"/>
            <w:tcBorders>
              <w:top w:val="nil"/>
              <w:right w:val="nil"/>
            </w:tcBorders>
          </w:tcPr>
          <w:p w14:paraId="40F99E1A" w14:textId="77777777" w:rsidR="00A275CF" w:rsidRPr="00FE78FB" w:rsidRDefault="00A275CF" w:rsidP="0048423A">
            <w:pPr>
              <w:pStyle w:val="Heading3"/>
              <w:outlineLvl w:val="2"/>
              <w:rPr>
                <w:rFonts w:asciiTheme="minorHAnsi" w:hAnsiTheme="minorHAnsi" w:cstheme="minorHAnsi"/>
                <w:sz w:val="22"/>
              </w:rPr>
            </w:pPr>
            <w:r w:rsidRPr="00017394">
              <w:rPr>
                <w:rFonts w:asciiTheme="minorHAnsi" w:hAnsiTheme="minorHAnsi" w:cstheme="minorHAnsi"/>
                <w:color w:val="auto"/>
                <w:sz w:val="22"/>
              </w:rPr>
              <w:t xml:space="preserve">A Strategic Assessment from the Strategy, Analytics and Reporting Office </w:t>
            </w:r>
            <w:r>
              <w:rPr>
                <w:rFonts w:asciiTheme="minorHAnsi" w:hAnsiTheme="minorHAnsi" w:cstheme="minorHAnsi"/>
                <w:sz w:val="22"/>
              </w:rPr>
              <w:t>(</w:t>
            </w:r>
            <w:hyperlink r:id="rId19" w:history="1">
              <w:r w:rsidRPr="00E53B67">
                <w:rPr>
                  <w:rStyle w:val="Hyperlink"/>
                  <w:rFonts w:asciiTheme="minorHAnsi" w:hAnsiTheme="minorHAnsi" w:cstheme="minorHAnsi"/>
                  <w:sz w:val="22"/>
                </w:rPr>
                <w:t>SARO@otago.ac.nz</w:t>
              </w:r>
            </w:hyperlink>
            <w:r>
              <w:rPr>
                <w:rFonts w:asciiTheme="minorHAnsi" w:hAnsiTheme="minorHAnsi" w:cstheme="minorHAnsi"/>
                <w:sz w:val="22"/>
              </w:rPr>
              <w:t>)</w:t>
            </w:r>
            <w:r w:rsidRPr="00017394">
              <w:rPr>
                <w:rFonts w:asciiTheme="minorHAnsi" w:hAnsiTheme="minorHAnsi" w:cstheme="minorHAnsi"/>
                <w:color w:val="auto"/>
                <w:sz w:val="22"/>
              </w:rPr>
              <w:t xml:space="preserve"> is attached to this proposal.</w:t>
            </w:r>
            <w:r>
              <w:rPr>
                <w:rFonts w:asciiTheme="minorHAnsi" w:hAnsiTheme="minorHAnsi" w:cstheme="minorHAnsi"/>
                <w:color w:val="auto"/>
                <w:sz w:val="22"/>
              </w:rPr>
              <w:t xml:space="preserve"> ( A Strategic Assessment is not needed if the reinstated paper is paired with a concurrent deletion of an existing paper.)</w:t>
            </w:r>
          </w:p>
          <w:p w14:paraId="7601303E" w14:textId="6CFD2381" w:rsidR="00A275CF" w:rsidRPr="00FE78FB" w:rsidRDefault="00A275CF" w:rsidP="0048423A">
            <w:pPr>
              <w:pStyle w:val="Heading3"/>
              <w:outlineLvl w:val="2"/>
              <w:rPr>
                <w:rFonts w:asciiTheme="minorHAnsi" w:hAnsiTheme="minorHAnsi" w:cstheme="minorHAnsi"/>
                <w:sz w:val="22"/>
              </w:rPr>
            </w:pPr>
          </w:p>
        </w:tc>
      </w:tr>
      <w:tr w:rsidR="00A275CF" w14:paraId="525AF80A" w14:textId="77777777" w:rsidTr="00A275CF">
        <w:trPr>
          <w:trHeight w:val="482"/>
        </w:trPr>
        <w:tc>
          <w:tcPr>
            <w:tcW w:w="513" w:type="dxa"/>
            <w:tcBorders>
              <w:left w:val="nil"/>
              <w:bottom w:val="nil"/>
              <w:right w:val="nil"/>
            </w:tcBorders>
          </w:tcPr>
          <w:p w14:paraId="11B3CA8C" w14:textId="77777777" w:rsidR="00A275CF" w:rsidRDefault="00A275CF" w:rsidP="0048423A">
            <w:pPr>
              <w:pStyle w:val="Heading3"/>
              <w:outlineLvl w:val="2"/>
              <w:rPr>
                <w:rFonts w:asciiTheme="minorHAnsi" w:hAnsiTheme="minorHAnsi" w:cstheme="minorHAnsi"/>
              </w:rPr>
            </w:pPr>
          </w:p>
        </w:tc>
        <w:tc>
          <w:tcPr>
            <w:tcW w:w="8214" w:type="dxa"/>
            <w:vMerge/>
            <w:tcBorders>
              <w:left w:val="nil"/>
              <w:bottom w:val="nil"/>
              <w:right w:val="nil"/>
            </w:tcBorders>
          </w:tcPr>
          <w:p w14:paraId="396E2A56" w14:textId="0860B112" w:rsidR="00A275CF" w:rsidRDefault="00A275CF" w:rsidP="0048423A">
            <w:pPr>
              <w:pStyle w:val="Heading3"/>
              <w:outlineLvl w:val="2"/>
              <w:rPr>
                <w:rFonts w:asciiTheme="minorHAnsi" w:hAnsiTheme="minorHAnsi" w:cstheme="minorHAnsi"/>
                <w:color w:val="auto"/>
                <w:sz w:val="22"/>
              </w:rPr>
            </w:pPr>
          </w:p>
        </w:tc>
      </w:tr>
    </w:tbl>
    <w:p w14:paraId="14A870D8" w14:textId="77777777" w:rsidR="00195403" w:rsidRPr="00A4127D" w:rsidRDefault="00195403" w:rsidP="00195403">
      <w:pPr>
        <w:pStyle w:val="BodyText"/>
        <w:rPr>
          <w:rFonts w:asciiTheme="minorHAnsi" w:hAnsiTheme="minorHAnsi" w:cstheme="minorHAnsi"/>
          <w:sz w:val="22"/>
        </w:rPr>
      </w:pPr>
    </w:p>
    <w:p w14:paraId="1CFDC146" w14:textId="77777777" w:rsidR="00195403" w:rsidRPr="00A4127D" w:rsidRDefault="00195403" w:rsidP="00195403">
      <w:pPr>
        <w:pStyle w:val="Heading1"/>
        <w:ind w:left="152"/>
        <w:rPr>
          <w:rFonts w:asciiTheme="minorHAnsi" w:hAnsiTheme="minorHAnsi" w:cstheme="minorHAnsi"/>
          <w:b w:val="0"/>
          <w:sz w:val="24"/>
        </w:rPr>
      </w:pPr>
      <w:r w:rsidRPr="00A4127D">
        <w:rPr>
          <w:rFonts w:asciiTheme="minorHAnsi" w:hAnsiTheme="minorHAnsi" w:cstheme="minorHAnsi"/>
          <w:sz w:val="24"/>
        </w:rPr>
        <w:t>Timetable</w:t>
      </w:r>
    </w:p>
    <w:p w14:paraId="4DEC53C0" w14:textId="4ECE3DEF" w:rsidR="00195403" w:rsidRPr="00A4127D" w:rsidRDefault="00195403" w:rsidP="00195403">
      <w:pPr>
        <w:pStyle w:val="BodyText"/>
        <w:ind w:left="152" w:right="436"/>
        <w:rPr>
          <w:rFonts w:asciiTheme="minorHAnsi" w:hAnsiTheme="minorHAnsi" w:cstheme="minorHAnsi"/>
        </w:rPr>
      </w:pPr>
      <w:r w:rsidRPr="00A4127D">
        <w:rPr>
          <w:rFonts w:asciiTheme="minorHAnsi" w:hAnsiTheme="minorHAnsi" w:cstheme="minorHAnsi"/>
        </w:rPr>
        <w:t xml:space="preserve">(Contact </w:t>
      </w:r>
      <w:hyperlink r:id="rId20">
        <w:r w:rsidRPr="00A4127D">
          <w:rPr>
            <w:rFonts w:asciiTheme="minorHAnsi" w:hAnsiTheme="minorHAnsi" w:cstheme="minorHAnsi"/>
            <w:color w:val="0000FF"/>
            <w:u w:val="single" w:color="0000FF"/>
          </w:rPr>
          <w:t xml:space="preserve">timetables@otago.ac.nz </w:t>
        </w:r>
      </w:hyperlink>
      <w:r w:rsidRPr="00A4127D">
        <w:rPr>
          <w:rFonts w:asciiTheme="minorHAnsi" w:hAnsiTheme="minorHAnsi" w:cstheme="minorHAnsi"/>
        </w:rPr>
        <w:t xml:space="preserve">to request a statement confirming that the </w:t>
      </w:r>
      <w:r w:rsidR="00017394">
        <w:rPr>
          <w:rFonts w:asciiTheme="minorHAnsi" w:hAnsiTheme="minorHAnsi" w:cstheme="minorHAnsi"/>
        </w:rPr>
        <w:t>reinstated</w:t>
      </w:r>
      <w:r w:rsidRPr="00A4127D">
        <w:rPr>
          <w:rFonts w:asciiTheme="minorHAnsi" w:hAnsiTheme="minorHAnsi" w:cstheme="minorHAnsi"/>
        </w:rPr>
        <w:t xml:space="preserve"> paper can be accommodated within current timetable resources.)</w:t>
      </w:r>
    </w:p>
    <w:p w14:paraId="7E55C4DD" w14:textId="77777777" w:rsidR="00195403" w:rsidRPr="00A102E6" w:rsidRDefault="00195403" w:rsidP="00195403">
      <w:pPr>
        <w:pStyle w:val="BodyText"/>
        <w:spacing w:before="4"/>
        <w:rPr>
          <w:rFonts w:asciiTheme="minorHAnsi" w:hAnsiTheme="minorHAnsi" w:cstheme="minorHAnsi"/>
          <w:sz w:val="22"/>
        </w:rPr>
      </w:pPr>
    </w:p>
    <w:tbl>
      <w:tblPr>
        <w:tblStyle w:val="TableGrid"/>
        <w:tblW w:w="0" w:type="auto"/>
        <w:tblInd w:w="900" w:type="dxa"/>
        <w:tblLook w:val="04A0" w:firstRow="1" w:lastRow="0" w:firstColumn="1" w:lastColumn="0" w:noHBand="0" w:noVBand="1"/>
      </w:tblPr>
      <w:tblGrid>
        <w:gridCol w:w="465"/>
        <w:gridCol w:w="8262"/>
      </w:tblGrid>
      <w:tr w:rsidR="00195403" w14:paraId="479CBFC2" w14:textId="77777777" w:rsidTr="0048423A">
        <w:trPr>
          <w:trHeight w:val="482"/>
        </w:trPr>
        <w:tc>
          <w:tcPr>
            <w:tcW w:w="484" w:type="dxa"/>
          </w:tcPr>
          <w:p w14:paraId="3B6E4381" w14:textId="77777777" w:rsidR="00195403" w:rsidRDefault="00195403" w:rsidP="0048423A">
            <w:pPr>
              <w:pStyle w:val="Heading3"/>
              <w:outlineLvl w:val="2"/>
              <w:rPr>
                <w:rFonts w:asciiTheme="minorHAnsi" w:hAnsiTheme="minorHAnsi" w:cstheme="minorHAnsi"/>
              </w:rPr>
            </w:pPr>
          </w:p>
        </w:tc>
        <w:tc>
          <w:tcPr>
            <w:tcW w:w="8772" w:type="dxa"/>
            <w:tcBorders>
              <w:top w:val="nil"/>
              <w:bottom w:val="nil"/>
              <w:right w:val="nil"/>
            </w:tcBorders>
          </w:tcPr>
          <w:p w14:paraId="10207106" w14:textId="3F75B5D1" w:rsidR="00195403" w:rsidRPr="00017394" w:rsidRDefault="00195403" w:rsidP="00017394">
            <w:pPr>
              <w:pStyle w:val="Heading3"/>
              <w:outlineLvl w:val="2"/>
              <w:rPr>
                <w:rFonts w:asciiTheme="minorHAnsi" w:hAnsiTheme="minorHAnsi" w:cstheme="minorHAnsi"/>
                <w:color w:val="auto"/>
                <w:sz w:val="22"/>
              </w:rPr>
            </w:pPr>
            <w:r w:rsidRPr="00017394">
              <w:rPr>
                <w:rFonts w:asciiTheme="minorHAnsi" w:hAnsiTheme="minorHAnsi" w:cstheme="minorHAnsi"/>
                <w:color w:val="auto"/>
                <w:sz w:val="22"/>
              </w:rPr>
              <w:t xml:space="preserve">Timetables have provided a statement confirming that the </w:t>
            </w:r>
            <w:r w:rsidR="00017394">
              <w:rPr>
                <w:rFonts w:asciiTheme="minorHAnsi" w:hAnsiTheme="minorHAnsi" w:cstheme="minorHAnsi"/>
                <w:color w:val="auto"/>
                <w:sz w:val="22"/>
              </w:rPr>
              <w:t>reinstated</w:t>
            </w:r>
            <w:r w:rsidRPr="00017394">
              <w:rPr>
                <w:rFonts w:asciiTheme="minorHAnsi" w:hAnsiTheme="minorHAnsi" w:cstheme="minorHAnsi"/>
                <w:color w:val="auto"/>
                <w:sz w:val="22"/>
              </w:rPr>
              <w:t xml:space="preserve"> paper can be accommodated within current timetable resources</w:t>
            </w:r>
          </w:p>
        </w:tc>
      </w:tr>
    </w:tbl>
    <w:p w14:paraId="63754161" w14:textId="77777777" w:rsidR="00195403" w:rsidRPr="00A102E6" w:rsidRDefault="00195403" w:rsidP="00195403">
      <w:pPr>
        <w:pStyle w:val="BodyText"/>
        <w:spacing w:before="3"/>
        <w:rPr>
          <w:rFonts w:asciiTheme="minorHAnsi" w:hAnsiTheme="minorHAnsi" w:cstheme="minorHAnsi"/>
          <w:sz w:val="22"/>
        </w:rPr>
      </w:pPr>
    </w:p>
    <w:p w14:paraId="245A0027" w14:textId="77777777" w:rsidR="00195403" w:rsidRPr="00A4127D" w:rsidRDefault="00195403" w:rsidP="00195403">
      <w:pPr>
        <w:pStyle w:val="Heading1"/>
        <w:ind w:left="152"/>
        <w:rPr>
          <w:rFonts w:asciiTheme="minorHAnsi" w:hAnsiTheme="minorHAnsi" w:cstheme="minorHAnsi"/>
          <w:b w:val="0"/>
          <w:sz w:val="24"/>
        </w:rPr>
      </w:pPr>
      <w:r w:rsidRPr="00A4127D">
        <w:rPr>
          <w:rFonts w:asciiTheme="minorHAnsi" w:hAnsiTheme="minorHAnsi" w:cstheme="minorHAnsi"/>
          <w:sz w:val="24"/>
        </w:rPr>
        <w:t>Library Resources</w:t>
      </w:r>
    </w:p>
    <w:p w14:paraId="2BC4B0CF" w14:textId="77777777" w:rsidR="00195403" w:rsidRPr="00A102E6" w:rsidRDefault="00195403" w:rsidP="00195403">
      <w:pPr>
        <w:pStyle w:val="BodyText"/>
        <w:ind w:left="152" w:right="436"/>
        <w:rPr>
          <w:rFonts w:asciiTheme="minorHAnsi" w:hAnsiTheme="minorHAnsi" w:cstheme="minorHAnsi"/>
        </w:rPr>
      </w:pPr>
      <w:r w:rsidRPr="00A102E6">
        <w:rPr>
          <w:rFonts w:asciiTheme="minorHAnsi" w:hAnsiTheme="minorHAnsi" w:cstheme="minorHAnsi"/>
        </w:rPr>
        <w:t>(When you request a statement from the Library please identify any resources that will be essential for the ongoing delivery of this paper. The Library needs to know what they are. You should include all monographs, serials and electronic databases. Written confirmation from your library contact is required:</w:t>
      </w:r>
    </w:p>
    <w:p w14:paraId="33BFCA78" w14:textId="77777777" w:rsidR="00195403" w:rsidRDefault="00195403" w:rsidP="00195403">
      <w:pPr>
        <w:pStyle w:val="BodyText"/>
        <w:spacing w:before="8"/>
        <w:rPr>
          <w:rFonts w:asciiTheme="minorHAnsi" w:hAnsiTheme="minorHAnsi" w:cstheme="minorHAnsi"/>
        </w:rPr>
      </w:pPr>
    </w:p>
    <w:p w14:paraId="5FC72C31" w14:textId="77777777" w:rsidR="00195403" w:rsidRPr="00A4127D" w:rsidRDefault="00195403" w:rsidP="00195403">
      <w:pPr>
        <w:pStyle w:val="BodyText"/>
        <w:spacing w:before="8"/>
        <w:rPr>
          <w:rFonts w:asciiTheme="minorHAnsi" w:hAnsiTheme="minorHAnsi" w:cstheme="minorHAnsi"/>
        </w:rPr>
      </w:pPr>
    </w:p>
    <w:p w14:paraId="76F74264" w14:textId="77777777" w:rsidR="00195403" w:rsidRPr="00017394" w:rsidRDefault="00195403" w:rsidP="00017394">
      <w:pPr>
        <w:pStyle w:val="Heading4"/>
        <w:keepNext w:val="0"/>
        <w:keepLines w:val="0"/>
        <w:widowControl w:val="0"/>
        <w:overflowPunct/>
        <w:adjustRightInd/>
        <w:spacing w:before="0" w:line="204" w:lineRule="exact"/>
        <w:ind w:left="912"/>
        <w:textAlignment w:val="auto"/>
        <w:rPr>
          <w:rFonts w:asciiTheme="minorHAnsi" w:eastAsia="Times New Roman" w:hAnsiTheme="minorHAnsi" w:cstheme="minorHAnsi"/>
          <w:b/>
          <w:bCs/>
          <w:i w:val="0"/>
          <w:iCs w:val="0"/>
          <w:color w:val="auto"/>
          <w:sz w:val="18"/>
          <w:szCs w:val="18"/>
          <w:lang w:val="en-US"/>
        </w:rPr>
      </w:pPr>
      <w:r w:rsidRPr="00017394">
        <w:rPr>
          <w:rFonts w:asciiTheme="minorHAnsi" w:eastAsia="Times New Roman" w:hAnsiTheme="minorHAnsi" w:cstheme="minorHAnsi"/>
          <w:b/>
          <w:bCs/>
          <w:i w:val="0"/>
          <w:iCs w:val="0"/>
          <w:color w:val="auto"/>
          <w:sz w:val="18"/>
          <w:szCs w:val="18"/>
          <w:lang w:val="en-US"/>
        </w:rPr>
        <w:t>Commerce and Humanities</w:t>
      </w:r>
    </w:p>
    <w:p w14:paraId="06BAFA6E" w14:textId="77777777" w:rsidR="00195403" w:rsidRDefault="00195403" w:rsidP="00195403">
      <w:pPr>
        <w:pStyle w:val="BodyText"/>
        <w:spacing w:line="206" w:lineRule="exact"/>
        <w:ind w:left="2352" w:right="2249"/>
        <w:rPr>
          <w:rFonts w:asciiTheme="minorHAnsi" w:hAnsiTheme="minorHAnsi" w:cstheme="minorHAnsi"/>
        </w:rPr>
      </w:pPr>
      <w:r>
        <w:rPr>
          <w:rFonts w:asciiTheme="minorHAnsi" w:hAnsiTheme="minorHAnsi" w:cstheme="minorHAnsi"/>
        </w:rPr>
        <w:t>Scott Venning, Library Divisional Manager</w:t>
      </w:r>
    </w:p>
    <w:p w14:paraId="4E260A6D" w14:textId="77777777" w:rsidR="00195403" w:rsidRPr="00A4127D" w:rsidRDefault="00195403" w:rsidP="00195403">
      <w:pPr>
        <w:pStyle w:val="BodyText"/>
        <w:spacing w:line="206" w:lineRule="exact"/>
        <w:ind w:left="2352" w:right="2249"/>
        <w:rPr>
          <w:rFonts w:asciiTheme="minorHAnsi" w:hAnsiTheme="minorHAnsi" w:cstheme="minorHAnsi"/>
        </w:rPr>
      </w:pPr>
      <w:r w:rsidRPr="00A4127D">
        <w:rPr>
          <w:rFonts w:asciiTheme="minorHAnsi" w:hAnsiTheme="minorHAnsi" w:cstheme="minorHAnsi"/>
        </w:rPr>
        <w:t xml:space="preserve">(extn </w:t>
      </w:r>
      <w:r>
        <w:rPr>
          <w:rFonts w:asciiTheme="minorHAnsi" w:hAnsiTheme="minorHAnsi" w:cstheme="minorHAnsi"/>
        </w:rPr>
        <w:t>7155</w:t>
      </w:r>
      <w:r w:rsidRPr="00A4127D">
        <w:rPr>
          <w:rFonts w:asciiTheme="minorHAnsi" w:hAnsiTheme="minorHAnsi" w:cstheme="minorHAnsi"/>
        </w:rPr>
        <w:t xml:space="preserve">, </w:t>
      </w:r>
      <w:hyperlink r:id="rId21" w:history="1">
        <w:r w:rsidRPr="00702D22">
          <w:rPr>
            <w:rStyle w:val="Hyperlink"/>
            <w:rFonts w:asciiTheme="minorHAnsi" w:hAnsiTheme="minorHAnsi" w:cstheme="minorHAnsi"/>
          </w:rPr>
          <w:t>scott.venning@otago.ac.nz</w:t>
        </w:r>
      </w:hyperlink>
      <w:r w:rsidRPr="00A4127D">
        <w:rPr>
          <w:rFonts w:asciiTheme="minorHAnsi" w:hAnsiTheme="minorHAnsi" w:cstheme="minorHAnsi"/>
        </w:rPr>
        <w:t>)</w:t>
      </w:r>
    </w:p>
    <w:p w14:paraId="246AE7D8" w14:textId="77777777" w:rsidR="00195403" w:rsidRPr="00A4127D" w:rsidRDefault="00195403" w:rsidP="00195403">
      <w:pPr>
        <w:pStyle w:val="BodyText"/>
        <w:spacing w:before="4"/>
        <w:rPr>
          <w:rFonts w:asciiTheme="minorHAnsi" w:hAnsiTheme="minorHAnsi" w:cstheme="minorHAnsi"/>
        </w:rPr>
      </w:pPr>
    </w:p>
    <w:p w14:paraId="344D00B1" w14:textId="77777777" w:rsidR="00195403" w:rsidRPr="00017394" w:rsidRDefault="00195403" w:rsidP="00017394">
      <w:pPr>
        <w:pStyle w:val="Heading4"/>
        <w:keepNext w:val="0"/>
        <w:keepLines w:val="0"/>
        <w:widowControl w:val="0"/>
        <w:overflowPunct/>
        <w:adjustRightInd/>
        <w:spacing w:before="0" w:line="204" w:lineRule="exact"/>
        <w:ind w:left="912"/>
        <w:textAlignment w:val="auto"/>
        <w:rPr>
          <w:rFonts w:asciiTheme="minorHAnsi" w:eastAsia="Times New Roman" w:hAnsiTheme="minorHAnsi" w:cstheme="minorHAnsi"/>
          <w:b/>
          <w:bCs/>
          <w:i w:val="0"/>
          <w:iCs w:val="0"/>
          <w:color w:val="auto"/>
          <w:sz w:val="18"/>
          <w:szCs w:val="18"/>
          <w:lang w:val="en-US"/>
        </w:rPr>
      </w:pPr>
      <w:r w:rsidRPr="00017394">
        <w:rPr>
          <w:rFonts w:asciiTheme="minorHAnsi" w:eastAsia="Times New Roman" w:hAnsiTheme="minorHAnsi" w:cstheme="minorHAnsi"/>
          <w:b/>
          <w:bCs/>
          <w:i w:val="0"/>
          <w:iCs w:val="0"/>
          <w:color w:val="auto"/>
          <w:sz w:val="18"/>
          <w:szCs w:val="18"/>
          <w:lang w:val="en-US"/>
        </w:rPr>
        <w:t>Sciences and Health Sciences (Dunedin campus)</w:t>
      </w:r>
    </w:p>
    <w:p w14:paraId="09205B20" w14:textId="77777777" w:rsidR="00195403" w:rsidRDefault="00195403" w:rsidP="00195403">
      <w:pPr>
        <w:pStyle w:val="BodyText"/>
        <w:spacing w:line="206" w:lineRule="exact"/>
        <w:ind w:left="2352" w:right="2249"/>
        <w:rPr>
          <w:rFonts w:asciiTheme="minorHAnsi" w:hAnsiTheme="minorHAnsi" w:cstheme="minorHAnsi"/>
        </w:rPr>
      </w:pPr>
      <w:r>
        <w:rPr>
          <w:rFonts w:asciiTheme="minorHAnsi" w:hAnsiTheme="minorHAnsi" w:cstheme="minorHAnsi"/>
        </w:rPr>
        <w:t>Richard German, Library Divisional Manager</w:t>
      </w:r>
    </w:p>
    <w:p w14:paraId="39547F6A" w14:textId="77777777" w:rsidR="00195403" w:rsidRDefault="00195403" w:rsidP="00195403">
      <w:pPr>
        <w:pStyle w:val="BodyText"/>
        <w:spacing w:line="206" w:lineRule="exact"/>
        <w:ind w:left="2352" w:right="2249"/>
        <w:rPr>
          <w:rFonts w:asciiTheme="minorHAnsi" w:hAnsiTheme="minorHAnsi" w:cstheme="minorHAnsi"/>
        </w:rPr>
      </w:pPr>
      <w:r>
        <w:rPr>
          <w:rFonts w:asciiTheme="minorHAnsi" w:hAnsiTheme="minorHAnsi" w:cstheme="minorHAnsi"/>
        </w:rPr>
        <w:t xml:space="preserve">(extn 7403, </w:t>
      </w:r>
      <w:hyperlink r:id="rId22" w:history="1">
        <w:r w:rsidRPr="00702D22">
          <w:rPr>
            <w:rStyle w:val="Hyperlink"/>
            <w:rFonts w:asciiTheme="minorHAnsi" w:hAnsiTheme="minorHAnsi" w:cstheme="minorHAnsi"/>
          </w:rPr>
          <w:t>richard.german@otago.ac.nz</w:t>
        </w:r>
      </w:hyperlink>
      <w:r>
        <w:rPr>
          <w:rFonts w:asciiTheme="minorHAnsi" w:hAnsiTheme="minorHAnsi" w:cstheme="minorHAnsi"/>
        </w:rPr>
        <w:t>)</w:t>
      </w:r>
    </w:p>
    <w:p w14:paraId="79A8E676" w14:textId="77777777" w:rsidR="00195403" w:rsidRDefault="00195403" w:rsidP="00195403">
      <w:pPr>
        <w:pStyle w:val="BodyText"/>
        <w:spacing w:line="206" w:lineRule="exact"/>
        <w:ind w:left="2352" w:right="2249"/>
        <w:rPr>
          <w:rFonts w:asciiTheme="minorHAnsi" w:hAnsiTheme="minorHAnsi" w:cstheme="minorHAnsi"/>
        </w:rPr>
      </w:pPr>
    </w:p>
    <w:p w14:paraId="4B753AB7" w14:textId="77DAE855" w:rsidR="00195403" w:rsidRPr="00017394" w:rsidRDefault="00195403" w:rsidP="00017394">
      <w:pPr>
        <w:pStyle w:val="Heading4"/>
        <w:keepNext w:val="0"/>
        <w:keepLines w:val="0"/>
        <w:widowControl w:val="0"/>
        <w:overflowPunct/>
        <w:adjustRightInd/>
        <w:spacing w:before="0" w:line="204" w:lineRule="exact"/>
        <w:ind w:left="912"/>
        <w:textAlignment w:val="auto"/>
        <w:rPr>
          <w:rFonts w:asciiTheme="minorHAnsi" w:eastAsia="Times New Roman" w:hAnsiTheme="minorHAnsi" w:cstheme="minorHAnsi"/>
          <w:b/>
          <w:bCs/>
          <w:i w:val="0"/>
          <w:iCs w:val="0"/>
          <w:color w:val="auto"/>
          <w:sz w:val="18"/>
          <w:szCs w:val="18"/>
          <w:lang w:val="en-US"/>
        </w:rPr>
      </w:pPr>
      <w:r w:rsidRPr="00017394">
        <w:rPr>
          <w:rFonts w:asciiTheme="minorHAnsi" w:eastAsia="Times New Roman" w:hAnsiTheme="minorHAnsi" w:cstheme="minorHAnsi"/>
          <w:b/>
          <w:bCs/>
          <w:i w:val="0"/>
          <w:iCs w:val="0"/>
          <w:color w:val="auto"/>
          <w:sz w:val="18"/>
          <w:szCs w:val="18"/>
          <w:lang w:val="en-US"/>
        </w:rPr>
        <w:t xml:space="preserve">Health Sciences </w:t>
      </w:r>
      <w:r w:rsidR="00A57813">
        <w:rPr>
          <w:rFonts w:asciiTheme="minorHAnsi" w:eastAsia="Times New Roman" w:hAnsiTheme="minorHAnsi" w:cstheme="minorHAnsi"/>
          <w:b/>
          <w:bCs/>
          <w:i w:val="0"/>
          <w:iCs w:val="0"/>
          <w:color w:val="auto"/>
          <w:sz w:val="18"/>
          <w:szCs w:val="18"/>
          <w:lang w:val="en-US"/>
        </w:rPr>
        <w:t xml:space="preserve">Christchurch or </w:t>
      </w:r>
      <w:bookmarkStart w:id="0" w:name="_GoBack"/>
      <w:bookmarkEnd w:id="0"/>
      <w:r w:rsidRPr="00017394">
        <w:rPr>
          <w:rFonts w:asciiTheme="minorHAnsi" w:eastAsia="Times New Roman" w:hAnsiTheme="minorHAnsi" w:cstheme="minorHAnsi"/>
          <w:b/>
          <w:bCs/>
          <w:i w:val="0"/>
          <w:iCs w:val="0"/>
          <w:color w:val="auto"/>
          <w:sz w:val="18"/>
          <w:szCs w:val="18"/>
          <w:lang w:val="en-US"/>
        </w:rPr>
        <w:t>Wellington</w:t>
      </w:r>
    </w:p>
    <w:p w14:paraId="6B5A4DFA" w14:textId="77777777" w:rsidR="00195403" w:rsidRDefault="00195403" w:rsidP="00195403">
      <w:pPr>
        <w:pStyle w:val="BodyText"/>
        <w:ind w:left="2352" w:right="1977"/>
        <w:rPr>
          <w:rFonts w:asciiTheme="minorHAnsi" w:hAnsiTheme="minorHAnsi" w:cstheme="minorHAnsi"/>
        </w:rPr>
      </w:pPr>
      <w:r w:rsidRPr="00A4127D">
        <w:rPr>
          <w:rFonts w:asciiTheme="minorHAnsi" w:hAnsiTheme="minorHAnsi" w:cstheme="minorHAnsi"/>
        </w:rPr>
        <w:t>Kareen Carter, Medical Librarian, Wellington Medic</w:t>
      </w:r>
      <w:r>
        <w:rPr>
          <w:rFonts w:asciiTheme="minorHAnsi" w:hAnsiTheme="minorHAnsi" w:cstheme="minorHAnsi"/>
        </w:rPr>
        <w:t>al Library</w:t>
      </w:r>
    </w:p>
    <w:p w14:paraId="026E6550" w14:textId="77777777" w:rsidR="00195403" w:rsidRPr="00A4127D" w:rsidRDefault="00195403" w:rsidP="00195403">
      <w:pPr>
        <w:pStyle w:val="BodyText"/>
        <w:ind w:left="2352" w:right="1977"/>
        <w:rPr>
          <w:rFonts w:asciiTheme="minorHAnsi" w:hAnsiTheme="minorHAnsi" w:cstheme="minorHAnsi"/>
        </w:rPr>
      </w:pPr>
      <w:r w:rsidRPr="00A4127D">
        <w:rPr>
          <w:rFonts w:asciiTheme="minorHAnsi" w:hAnsiTheme="minorHAnsi" w:cstheme="minorHAnsi"/>
        </w:rPr>
        <w:t xml:space="preserve">(04 385 5348, </w:t>
      </w:r>
      <w:hyperlink r:id="rId23" w:history="1">
        <w:r w:rsidRPr="00702D22">
          <w:rPr>
            <w:rStyle w:val="Hyperlink"/>
            <w:rFonts w:asciiTheme="minorHAnsi" w:hAnsiTheme="minorHAnsi" w:cstheme="minorHAnsi"/>
          </w:rPr>
          <w:t>kareen.carter@otago.ac.nz</w:t>
        </w:r>
      </w:hyperlink>
      <w:r w:rsidRPr="00A4127D">
        <w:rPr>
          <w:rFonts w:asciiTheme="minorHAnsi" w:hAnsiTheme="minorHAnsi" w:cstheme="minorHAnsi"/>
        </w:rPr>
        <w:t>)</w:t>
      </w:r>
    </w:p>
    <w:p w14:paraId="60315A58" w14:textId="77777777" w:rsidR="00195403" w:rsidRPr="00A4127D" w:rsidRDefault="00195403" w:rsidP="00195403">
      <w:pPr>
        <w:pStyle w:val="BodyText"/>
        <w:rPr>
          <w:rFonts w:asciiTheme="minorHAnsi" w:hAnsiTheme="minorHAnsi" w:cstheme="minorHAnsi"/>
        </w:rPr>
      </w:pPr>
    </w:p>
    <w:tbl>
      <w:tblPr>
        <w:tblStyle w:val="TableGrid"/>
        <w:tblW w:w="0" w:type="auto"/>
        <w:tblInd w:w="900" w:type="dxa"/>
        <w:tblLook w:val="04A0" w:firstRow="1" w:lastRow="0" w:firstColumn="1" w:lastColumn="0" w:noHBand="0" w:noVBand="1"/>
      </w:tblPr>
      <w:tblGrid>
        <w:gridCol w:w="466"/>
        <w:gridCol w:w="8261"/>
      </w:tblGrid>
      <w:tr w:rsidR="00195403" w14:paraId="6EEA5820" w14:textId="77777777" w:rsidTr="0048423A">
        <w:trPr>
          <w:trHeight w:val="482"/>
        </w:trPr>
        <w:tc>
          <w:tcPr>
            <w:tcW w:w="476" w:type="dxa"/>
          </w:tcPr>
          <w:p w14:paraId="6063C938" w14:textId="77777777" w:rsidR="00195403" w:rsidRDefault="00195403" w:rsidP="0048423A">
            <w:pPr>
              <w:pStyle w:val="Heading3"/>
              <w:outlineLvl w:val="2"/>
              <w:rPr>
                <w:rFonts w:asciiTheme="minorHAnsi" w:hAnsiTheme="minorHAnsi" w:cstheme="minorHAnsi"/>
              </w:rPr>
            </w:pPr>
          </w:p>
        </w:tc>
        <w:tc>
          <w:tcPr>
            <w:tcW w:w="8539" w:type="dxa"/>
            <w:tcBorders>
              <w:top w:val="nil"/>
              <w:bottom w:val="nil"/>
              <w:right w:val="nil"/>
            </w:tcBorders>
          </w:tcPr>
          <w:p w14:paraId="6F2B65B9" w14:textId="77777777" w:rsidR="00195403" w:rsidRPr="00017394" w:rsidRDefault="00195403" w:rsidP="0048423A">
            <w:pPr>
              <w:pStyle w:val="Heading3"/>
              <w:outlineLvl w:val="2"/>
              <w:rPr>
                <w:rFonts w:asciiTheme="minorHAnsi" w:hAnsiTheme="minorHAnsi" w:cstheme="minorHAnsi"/>
                <w:color w:val="auto"/>
                <w:sz w:val="22"/>
              </w:rPr>
            </w:pPr>
            <w:r w:rsidRPr="00017394">
              <w:rPr>
                <w:rFonts w:asciiTheme="minorHAnsi" w:hAnsiTheme="minorHAnsi" w:cstheme="minorHAnsi"/>
                <w:color w:val="auto"/>
                <w:sz w:val="22"/>
              </w:rPr>
              <w:t>A Library statement is attached to this proposal.</w:t>
            </w:r>
          </w:p>
        </w:tc>
      </w:tr>
    </w:tbl>
    <w:p w14:paraId="2F43AF73" w14:textId="77777777" w:rsidR="00195403" w:rsidRDefault="00195403" w:rsidP="00195403">
      <w:pPr>
        <w:pStyle w:val="BodyText"/>
        <w:spacing w:before="4"/>
        <w:rPr>
          <w:rFonts w:asciiTheme="minorHAnsi" w:hAnsiTheme="minorHAnsi" w:cstheme="minorHAnsi"/>
          <w:sz w:val="22"/>
        </w:rPr>
      </w:pPr>
    </w:p>
    <w:p w14:paraId="52AE90F0" w14:textId="77777777" w:rsidR="00195403" w:rsidRPr="00A4127D" w:rsidRDefault="00195403" w:rsidP="00195403">
      <w:pPr>
        <w:pStyle w:val="Heading1"/>
        <w:ind w:left="152"/>
        <w:rPr>
          <w:rFonts w:asciiTheme="minorHAnsi" w:hAnsiTheme="minorHAnsi" w:cstheme="minorHAnsi"/>
          <w:b w:val="0"/>
          <w:sz w:val="24"/>
        </w:rPr>
      </w:pPr>
      <w:bookmarkStart w:id="1" w:name="Internet-Based_Learning"/>
      <w:bookmarkEnd w:id="1"/>
      <w:r w:rsidRPr="00A4127D">
        <w:rPr>
          <w:rFonts w:asciiTheme="minorHAnsi" w:hAnsiTheme="minorHAnsi" w:cstheme="minorHAnsi"/>
          <w:sz w:val="24"/>
        </w:rPr>
        <w:t>Internet-Based Learning</w:t>
      </w:r>
    </w:p>
    <w:p w14:paraId="0DFB2FF1" w14:textId="77777777" w:rsidR="00195403" w:rsidRDefault="00195403" w:rsidP="00195403">
      <w:pPr>
        <w:pStyle w:val="BodyText"/>
        <w:ind w:left="152" w:right="436"/>
        <w:rPr>
          <w:rFonts w:asciiTheme="minorHAnsi" w:hAnsiTheme="minorHAnsi" w:cstheme="minorHAnsi"/>
        </w:rPr>
      </w:pPr>
      <w:r w:rsidRPr="00A4127D">
        <w:rPr>
          <w:rFonts w:asciiTheme="minorHAnsi" w:hAnsiTheme="minorHAnsi" w:cstheme="minorHAnsi"/>
        </w:rPr>
        <w:t>(Please indicate whether teaching and learning in the paper is available</w:t>
      </w:r>
      <w:r>
        <w:rPr>
          <w:rFonts w:asciiTheme="minorHAnsi" w:hAnsiTheme="minorHAnsi" w:cstheme="minorHAnsi"/>
        </w:rPr>
        <w:t xml:space="preserve"> in part or as a whole via the i</w:t>
      </w:r>
      <w:r w:rsidRPr="00A4127D">
        <w:rPr>
          <w:rFonts w:asciiTheme="minorHAnsi" w:hAnsiTheme="minorHAnsi" w:cstheme="minorHAnsi"/>
        </w:rPr>
        <w:t>nternet by stating which one of the four classifications it falls under)</w:t>
      </w:r>
    </w:p>
    <w:p w14:paraId="786AE17A" w14:textId="77777777" w:rsidR="00195403" w:rsidRPr="00A4127D" w:rsidRDefault="00195403" w:rsidP="00195403">
      <w:pPr>
        <w:pStyle w:val="BodyText"/>
        <w:ind w:left="192" w:right="241"/>
        <w:rPr>
          <w:rFonts w:asciiTheme="minorHAnsi" w:hAnsiTheme="minorHAnsi" w:cstheme="minorHAnsi"/>
        </w:rPr>
      </w:pPr>
    </w:p>
    <w:tbl>
      <w:tblPr>
        <w:tblStyle w:val="TableGrid"/>
        <w:tblW w:w="0" w:type="auto"/>
        <w:tblLook w:val="04A0" w:firstRow="1" w:lastRow="0" w:firstColumn="1" w:lastColumn="0" w:noHBand="0" w:noVBand="1"/>
      </w:tblPr>
      <w:tblGrid>
        <w:gridCol w:w="648"/>
        <w:gridCol w:w="8979"/>
      </w:tblGrid>
      <w:tr w:rsidR="00195403" w14:paraId="080B80D9" w14:textId="77777777" w:rsidTr="0048423A">
        <w:trPr>
          <w:trHeight w:val="538"/>
        </w:trPr>
        <w:tc>
          <w:tcPr>
            <w:tcW w:w="675" w:type="dxa"/>
            <w:tcBorders>
              <w:bottom w:val="single" w:sz="4" w:space="0" w:color="auto"/>
              <w:right w:val="single" w:sz="4" w:space="0" w:color="auto"/>
            </w:tcBorders>
          </w:tcPr>
          <w:p w14:paraId="3758F69D" w14:textId="77777777" w:rsidR="00195403" w:rsidRDefault="00195403" w:rsidP="0048423A">
            <w:pPr>
              <w:pStyle w:val="BodyText"/>
              <w:spacing w:before="4"/>
              <w:rPr>
                <w:rFonts w:asciiTheme="minorHAnsi" w:hAnsiTheme="minorHAnsi" w:cstheme="minorHAnsi"/>
                <w:sz w:val="22"/>
              </w:rPr>
            </w:pPr>
          </w:p>
        </w:tc>
        <w:tc>
          <w:tcPr>
            <w:tcW w:w="9461" w:type="dxa"/>
            <w:tcBorders>
              <w:top w:val="nil"/>
              <w:left w:val="single" w:sz="4" w:space="0" w:color="auto"/>
              <w:bottom w:val="nil"/>
              <w:right w:val="nil"/>
            </w:tcBorders>
          </w:tcPr>
          <w:p w14:paraId="6AF9B116" w14:textId="77777777" w:rsidR="00195403" w:rsidRDefault="00195403" w:rsidP="0048423A">
            <w:pPr>
              <w:pStyle w:val="BodyText"/>
              <w:spacing w:before="4"/>
              <w:rPr>
                <w:rFonts w:asciiTheme="minorHAnsi" w:hAnsiTheme="minorHAnsi" w:cstheme="minorHAnsi"/>
                <w:sz w:val="22"/>
              </w:rPr>
            </w:pPr>
            <w:r w:rsidRPr="00637EE1">
              <w:rPr>
                <w:rFonts w:asciiTheme="minorHAnsi" w:hAnsiTheme="minorHAnsi" w:cstheme="minorHAnsi"/>
                <w:b/>
                <w:sz w:val="24"/>
              </w:rPr>
              <w:t>No</w:t>
            </w:r>
            <w:r w:rsidRPr="00637EE1">
              <w:rPr>
                <w:rFonts w:asciiTheme="minorHAnsi" w:hAnsiTheme="minorHAnsi" w:cstheme="minorHAnsi"/>
                <w:b/>
                <w:spacing w:val="-1"/>
                <w:sz w:val="24"/>
              </w:rPr>
              <w:t xml:space="preserve"> </w:t>
            </w:r>
            <w:r w:rsidRPr="00637EE1">
              <w:rPr>
                <w:rFonts w:asciiTheme="minorHAnsi" w:hAnsiTheme="minorHAnsi" w:cstheme="minorHAnsi"/>
                <w:b/>
                <w:sz w:val="24"/>
              </w:rPr>
              <w:t xml:space="preserve">Access </w:t>
            </w:r>
            <w:r w:rsidRPr="005A2057">
              <w:rPr>
                <w:rFonts w:asciiTheme="minorHAnsi" w:hAnsiTheme="minorHAnsi" w:cstheme="minorHAnsi"/>
                <w:sz w:val="22"/>
              </w:rPr>
              <w:t>is where no part of the paper or course is accessible</w:t>
            </w:r>
            <w:r w:rsidRPr="005A2057">
              <w:rPr>
                <w:rFonts w:asciiTheme="minorHAnsi" w:hAnsiTheme="minorHAnsi" w:cstheme="minorHAnsi"/>
                <w:spacing w:val="-17"/>
                <w:sz w:val="22"/>
              </w:rPr>
              <w:t xml:space="preserve"> </w:t>
            </w:r>
            <w:r w:rsidRPr="005A2057">
              <w:rPr>
                <w:rFonts w:asciiTheme="minorHAnsi" w:hAnsiTheme="minorHAnsi" w:cstheme="minorHAnsi"/>
                <w:sz w:val="22"/>
              </w:rPr>
              <w:t>online.</w:t>
            </w:r>
          </w:p>
        </w:tc>
      </w:tr>
      <w:tr w:rsidR="00195403" w14:paraId="56F74B75" w14:textId="77777777" w:rsidTr="0048423A">
        <w:trPr>
          <w:trHeight w:val="148"/>
        </w:trPr>
        <w:tc>
          <w:tcPr>
            <w:tcW w:w="675" w:type="dxa"/>
            <w:tcBorders>
              <w:left w:val="nil"/>
              <w:right w:val="nil"/>
            </w:tcBorders>
          </w:tcPr>
          <w:p w14:paraId="3C5AAF04" w14:textId="77777777" w:rsidR="00195403" w:rsidRDefault="00195403" w:rsidP="0048423A">
            <w:pPr>
              <w:pStyle w:val="BodyText"/>
              <w:spacing w:before="4"/>
              <w:rPr>
                <w:rFonts w:asciiTheme="minorHAnsi" w:hAnsiTheme="minorHAnsi" w:cstheme="minorHAnsi"/>
                <w:sz w:val="22"/>
              </w:rPr>
            </w:pPr>
          </w:p>
        </w:tc>
        <w:tc>
          <w:tcPr>
            <w:tcW w:w="9461" w:type="dxa"/>
            <w:tcBorders>
              <w:top w:val="nil"/>
              <w:left w:val="nil"/>
              <w:bottom w:val="nil"/>
              <w:right w:val="nil"/>
            </w:tcBorders>
          </w:tcPr>
          <w:p w14:paraId="7DF91067" w14:textId="77777777" w:rsidR="00195403" w:rsidRPr="00637EE1" w:rsidRDefault="00195403" w:rsidP="0048423A">
            <w:pPr>
              <w:pStyle w:val="BodyText"/>
              <w:spacing w:before="4"/>
              <w:rPr>
                <w:rFonts w:asciiTheme="minorHAnsi" w:hAnsiTheme="minorHAnsi" w:cstheme="minorHAnsi"/>
                <w:b/>
                <w:sz w:val="24"/>
              </w:rPr>
            </w:pPr>
          </w:p>
        </w:tc>
      </w:tr>
      <w:tr w:rsidR="00195403" w14:paraId="0E229BA3" w14:textId="77777777" w:rsidTr="0048423A">
        <w:tc>
          <w:tcPr>
            <w:tcW w:w="675" w:type="dxa"/>
            <w:tcBorders>
              <w:bottom w:val="single" w:sz="4" w:space="0" w:color="auto"/>
            </w:tcBorders>
          </w:tcPr>
          <w:p w14:paraId="6816B413" w14:textId="77777777" w:rsidR="00195403" w:rsidRDefault="00195403" w:rsidP="0048423A">
            <w:pPr>
              <w:pStyle w:val="BodyText"/>
              <w:spacing w:before="4"/>
              <w:rPr>
                <w:rFonts w:asciiTheme="minorHAnsi" w:hAnsiTheme="minorHAnsi" w:cstheme="minorHAnsi"/>
                <w:sz w:val="22"/>
              </w:rPr>
            </w:pPr>
          </w:p>
        </w:tc>
        <w:tc>
          <w:tcPr>
            <w:tcW w:w="9461" w:type="dxa"/>
            <w:tcBorders>
              <w:top w:val="nil"/>
              <w:bottom w:val="nil"/>
              <w:right w:val="nil"/>
            </w:tcBorders>
          </w:tcPr>
          <w:p w14:paraId="4A071E4F" w14:textId="77777777" w:rsidR="00195403" w:rsidRDefault="00195403" w:rsidP="0048423A">
            <w:pPr>
              <w:pStyle w:val="BodyText"/>
              <w:spacing w:before="4"/>
              <w:rPr>
                <w:rFonts w:asciiTheme="minorHAnsi" w:hAnsiTheme="minorHAnsi" w:cstheme="minorHAnsi"/>
                <w:sz w:val="22"/>
              </w:rPr>
            </w:pPr>
            <w:r w:rsidRPr="00637EE1">
              <w:rPr>
                <w:rFonts w:asciiTheme="minorHAnsi" w:hAnsiTheme="minorHAnsi" w:cstheme="minorHAnsi"/>
                <w:b/>
                <w:sz w:val="24"/>
              </w:rPr>
              <w:t xml:space="preserve">Web–Supported </w:t>
            </w:r>
            <w:r w:rsidRPr="005A2057">
              <w:rPr>
                <w:rFonts w:asciiTheme="minorHAnsi" w:hAnsiTheme="minorHAnsi" w:cstheme="minorHAnsi"/>
                <w:sz w:val="22"/>
              </w:rPr>
              <w:t>is where a paper or course expects students to access limited online materials and resources. Access is optional, as online participation is likely to be a minor component of study.</w:t>
            </w:r>
          </w:p>
        </w:tc>
      </w:tr>
      <w:tr w:rsidR="00195403" w14:paraId="0E794A16" w14:textId="77777777" w:rsidTr="0048423A">
        <w:tc>
          <w:tcPr>
            <w:tcW w:w="675" w:type="dxa"/>
            <w:tcBorders>
              <w:left w:val="nil"/>
              <w:right w:val="nil"/>
            </w:tcBorders>
          </w:tcPr>
          <w:p w14:paraId="60B97502" w14:textId="77777777" w:rsidR="00195403" w:rsidRDefault="00195403" w:rsidP="0048423A">
            <w:pPr>
              <w:pStyle w:val="BodyText"/>
              <w:spacing w:before="4"/>
              <w:rPr>
                <w:rFonts w:asciiTheme="minorHAnsi" w:hAnsiTheme="minorHAnsi" w:cstheme="minorHAnsi"/>
                <w:sz w:val="22"/>
              </w:rPr>
            </w:pPr>
          </w:p>
        </w:tc>
        <w:tc>
          <w:tcPr>
            <w:tcW w:w="9461" w:type="dxa"/>
            <w:tcBorders>
              <w:top w:val="nil"/>
              <w:left w:val="nil"/>
              <w:bottom w:val="nil"/>
              <w:right w:val="nil"/>
            </w:tcBorders>
          </w:tcPr>
          <w:p w14:paraId="45CAC1CA" w14:textId="77777777" w:rsidR="00195403" w:rsidRPr="00637EE1" w:rsidRDefault="00195403" w:rsidP="0048423A">
            <w:pPr>
              <w:pStyle w:val="BodyText"/>
              <w:spacing w:before="4"/>
              <w:rPr>
                <w:rFonts w:asciiTheme="minorHAnsi" w:hAnsiTheme="minorHAnsi" w:cstheme="minorHAnsi"/>
                <w:b/>
                <w:sz w:val="24"/>
              </w:rPr>
            </w:pPr>
          </w:p>
        </w:tc>
      </w:tr>
      <w:tr w:rsidR="00195403" w14:paraId="06B8E63B" w14:textId="77777777" w:rsidTr="0048423A">
        <w:tc>
          <w:tcPr>
            <w:tcW w:w="675" w:type="dxa"/>
            <w:tcBorders>
              <w:bottom w:val="single" w:sz="4" w:space="0" w:color="auto"/>
            </w:tcBorders>
          </w:tcPr>
          <w:p w14:paraId="5E1BF074" w14:textId="77777777" w:rsidR="00195403" w:rsidRDefault="00195403" w:rsidP="0048423A">
            <w:pPr>
              <w:pStyle w:val="BodyText"/>
              <w:spacing w:before="4"/>
              <w:rPr>
                <w:rFonts w:asciiTheme="minorHAnsi" w:hAnsiTheme="minorHAnsi" w:cstheme="minorHAnsi"/>
                <w:sz w:val="22"/>
              </w:rPr>
            </w:pPr>
          </w:p>
        </w:tc>
        <w:tc>
          <w:tcPr>
            <w:tcW w:w="9461" w:type="dxa"/>
            <w:tcBorders>
              <w:top w:val="nil"/>
              <w:bottom w:val="nil"/>
              <w:right w:val="nil"/>
            </w:tcBorders>
          </w:tcPr>
          <w:p w14:paraId="70E47066" w14:textId="77777777" w:rsidR="00195403" w:rsidRDefault="00195403" w:rsidP="0048423A">
            <w:pPr>
              <w:pStyle w:val="BodyText"/>
              <w:spacing w:before="4"/>
              <w:rPr>
                <w:rFonts w:asciiTheme="minorHAnsi" w:hAnsiTheme="minorHAnsi" w:cstheme="minorHAnsi"/>
                <w:sz w:val="22"/>
              </w:rPr>
            </w:pPr>
            <w:r w:rsidRPr="00637EE1">
              <w:rPr>
                <w:rFonts w:asciiTheme="minorHAnsi" w:hAnsiTheme="minorHAnsi" w:cstheme="minorHAnsi"/>
                <w:b/>
                <w:sz w:val="24"/>
              </w:rPr>
              <w:t xml:space="preserve">Web–Enhanced </w:t>
            </w:r>
            <w:r w:rsidRPr="005A2057">
              <w:rPr>
                <w:rFonts w:asciiTheme="minorHAnsi" w:hAnsiTheme="minorHAnsi" w:cstheme="minorHAnsi"/>
                <w:sz w:val="22"/>
              </w:rPr>
              <w:t>is</w:t>
            </w:r>
            <w:r w:rsidRPr="005A2057">
              <w:rPr>
                <w:rFonts w:asciiTheme="minorHAnsi" w:hAnsiTheme="minorHAnsi" w:cstheme="minorHAnsi"/>
                <w:spacing w:val="-5"/>
                <w:sz w:val="22"/>
              </w:rPr>
              <w:t xml:space="preserve"> </w:t>
            </w:r>
            <w:r w:rsidRPr="005A2057">
              <w:rPr>
                <w:rFonts w:asciiTheme="minorHAnsi" w:hAnsiTheme="minorHAnsi" w:cstheme="minorHAnsi"/>
                <w:sz w:val="22"/>
              </w:rPr>
              <w:t>where</w:t>
            </w:r>
            <w:r w:rsidRPr="005A2057">
              <w:rPr>
                <w:rFonts w:asciiTheme="minorHAnsi" w:hAnsiTheme="minorHAnsi" w:cstheme="minorHAnsi"/>
                <w:spacing w:val="-5"/>
                <w:sz w:val="22"/>
              </w:rPr>
              <w:t xml:space="preserve"> </w:t>
            </w:r>
            <w:r w:rsidRPr="005A2057">
              <w:rPr>
                <w:rFonts w:asciiTheme="minorHAnsi" w:hAnsiTheme="minorHAnsi" w:cstheme="minorHAnsi"/>
                <w:sz w:val="22"/>
              </w:rPr>
              <w:t>a</w:t>
            </w:r>
            <w:r w:rsidRPr="005A2057">
              <w:rPr>
                <w:rFonts w:asciiTheme="minorHAnsi" w:hAnsiTheme="minorHAnsi" w:cstheme="minorHAnsi"/>
                <w:spacing w:val="-5"/>
                <w:sz w:val="22"/>
              </w:rPr>
              <w:t xml:space="preserve"> </w:t>
            </w:r>
            <w:r w:rsidRPr="005A2057">
              <w:rPr>
                <w:rFonts w:asciiTheme="minorHAnsi" w:hAnsiTheme="minorHAnsi" w:cstheme="minorHAnsi"/>
                <w:sz w:val="22"/>
              </w:rPr>
              <w:t>paper</w:t>
            </w:r>
            <w:r w:rsidRPr="005A2057">
              <w:rPr>
                <w:rFonts w:asciiTheme="minorHAnsi" w:hAnsiTheme="minorHAnsi" w:cstheme="minorHAnsi"/>
                <w:spacing w:val="-4"/>
                <w:sz w:val="22"/>
              </w:rPr>
              <w:t xml:space="preserve"> </w:t>
            </w:r>
            <w:r w:rsidRPr="005A2057">
              <w:rPr>
                <w:rFonts w:asciiTheme="minorHAnsi" w:hAnsiTheme="minorHAnsi" w:cstheme="minorHAnsi"/>
                <w:sz w:val="22"/>
              </w:rPr>
              <w:t>or</w:t>
            </w:r>
            <w:r w:rsidRPr="005A2057">
              <w:rPr>
                <w:rFonts w:asciiTheme="minorHAnsi" w:hAnsiTheme="minorHAnsi" w:cstheme="minorHAnsi"/>
                <w:spacing w:val="-4"/>
                <w:sz w:val="22"/>
              </w:rPr>
              <w:t xml:space="preserve"> </w:t>
            </w:r>
            <w:r w:rsidRPr="005A2057">
              <w:rPr>
                <w:rFonts w:asciiTheme="minorHAnsi" w:hAnsiTheme="minorHAnsi" w:cstheme="minorHAnsi"/>
                <w:sz w:val="22"/>
              </w:rPr>
              <w:t>course</w:t>
            </w:r>
            <w:r w:rsidRPr="005A2057">
              <w:rPr>
                <w:rFonts w:asciiTheme="minorHAnsi" w:hAnsiTheme="minorHAnsi" w:cstheme="minorHAnsi"/>
                <w:spacing w:val="-5"/>
                <w:sz w:val="22"/>
              </w:rPr>
              <w:t xml:space="preserve"> </w:t>
            </w:r>
            <w:r w:rsidRPr="005A2057">
              <w:rPr>
                <w:rFonts w:asciiTheme="minorHAnsi" w:hAnsiTheme="minorHAnsi" w:cstheme="minorHAnsi"/>
                <w:sz w:val="22"/>
              </w:rPr>
              <w:t>expects</w:t>
            </w:r>
            <w:r w:rsidRPr="005A2057">
              <w:rPr>
                <w:rFonts w:asciiTheme="minorHAnsi" w:hAnsiTheme="minorHAnsi" w:cstheme="minorHAnsi"/>
                <w:spacing w:val="-5"/>
                <w:sz w:val="22"/>
              </w:rPr>
              <w:t xml:space="preserve"> </w:t>
            </w:r>
            <w:r w:rsidRPr="005A2057">
              <w:rPr>
                <w:rFonts w:asciiTheme="minorHAnsi" w:hAnsiTheme="minorHAnsi" w:cstheme="minorHAnsi"/>
                <w:sz w:val="22"/>
              </w:rPr>
              <w:t>students</w:t>
            </w:r>
            <w:r w:rsidRPr="005A2057">
              <w:rPr>
                <w:rFonts w:asciiTheme="minorHAnsi" w:hAnsiTheme="minorHAnsi" w:cstheme="minorHAnsi"/>
                <w:spacing w:val="-5"/>
                <w:sz w:val="22"/>
              </w:rPr>
              <w:t xml:space="preserve"> </w:t>
            </w:r>
            <w:r w:rsidRPr="005A2057">
              <w:rPr>
                <w:rFonts w:asciiTheme="minorHAnsi" w:hAnsiTheme="minorHAnsi" w:cstheme="minorHAnsi"/>
                <w:sz w:val="22"/>
              </w:rPr>
              <w:t>to</w:t>
            </w:r>
            <w:r w:rsidRPr="005A2057">
              <w:rPr>
                <w:rFonts w:asciiTheme="minorHAnsi" w:hAnsiTheme="minorHAnsi" w:cstheme="minorHAnsi"/>
                <w:spacing w:val="-5"/>
                <w:sz w:val="22"/>
              </w:rPr>
              <w:t xml:space="preserve"> </w:t>
            </w:r>
            <w:r w:rsidRPr="005A2057">
              <w:rPr>
                <w:rFonts w:asciiTheme="minorHAnsi" w:hAnsiTheme="minorHAnsi" w:cstheme="minorHAnsi"/>
                <w:sz w:val="22"/>
              </w:rPr>
              <w:t>access</w:t>
            </w:r>
            <w:r w:rsidRPr="005A2057">
              <w:rPr>
                <w:rFonts w:asciiTheme="minorHAnsi" w:hAnsiTheme="minorHAnsi" w:cstheme="minorHAnsi"/>
                <w:spacing w:val="-5"/>
                <w:sz w:val="22"/>
              </w:rPr>
              <w:t xml:space="preserve"> </w:t>
            </w:r>
            <w:r w:rsidRPr="005A2057">
              <w:rPr>
                <w:rFonts w:asciiTheme="minorHAnsi" w:hAnsiTheme="minorHAnsi" w:cstheme="minorHAnsi"/>
                <w:sz w:val="22"/>
              </w:rPr>
              <w:t>online</w:t>
            </w:r>
            <w:r w:rsidRPr="005A2057">
              <w:rPr>
                <w:rFonts w:asciiTheme="minorHAnsi" w:hAnsiTheme="minorHAnsi" w:cstheme="minorHAnsi"/>
                <w:spacing w:val="-5"/>
                <w:sz w:val="22"/>
              </w:rPr>
              <w:t xml:space="preserve"> </w:t>
            </w:r>
            <w:r w:rsidRPr="005A2057">
              <w:rPr>
                <w:rFonts w:asciiTheme="minorHAnsi" w:hAnsiTheme="minorHAnsi" w:cstheme="minorHAnsi"/>
                <w:sz w:val="22"/>
              </w:rPr>
              <w:t>materials</w:t>
            </w:r>
            <w:r w:rsidRPr="005A2057">
              <w:rPr>
                <w:rFonts w:asciiTheme="minorHAnsi" w:hAnsiTheme="minorHAnsi" w:cstheme="minorHAnsi"/>
                <w:spacing w:val="-5"/>
                <w:sz w:val="22"/>
              </w:rPr>
              <w:t xml:space="preserve"> </w:t>
            </w:r>
            <w:r w:rsidRPr="005A2057">
              <w:rPr>
                <w:rFonts w:asciiTheme="minorHAnsi" w:hAnsiTheme="minorHAnsi" w:cstheme="minorHAnsi"/>
                <w:sz w:val="22"/>
              </w:rPr>
              <w:t>and</w:t>
            </w:r>
            <w:r w:rsidRPr="005A2057">
              <w:rPr>
                <w:rFonts w:asciiTheme="minorHAnsi" w:hAnsiTheme="minorHAnsi" w:cstheme="minorHAnsi"/>
                <w:spacing w:val="-3"/>
                <w:sz w:val="22"/>
              </w:rPr>
              <w:t xml:space="preserve"> </w:t>
            </w:r>
            <w:r w:rsidRPr="005A2057">
              <w:rPr>
                <w:rFonts w:asciiTheme="minorHAnsi" w:hAnsiTheme="minorHAnsi" w:cstheme="minorHAnsi"/>
                <w:sz w:val="22"/>
              </w:rPr>
              <w:t>resources.</w:t>
            </w:r>
            <w:r w:rsidRPr="005A2057">
              <w:rPr>
                <w:rFonts w:asciiTheme="minorHAnsi" w:hAnsiTheme="minorHAnsi" w:cstheme="minorHAnsi"/>
                <w:spacing w:val="-4"/>
                <w:sz w:val="22"/>
              </w:rPr>
              <w:t xml:space="preserve"> </w:t>
            </w:r>
            <w:r w:rsidRPr="005A2057">
              <w:rPr>
                <w:rFonts w:asciiTheme="minorHAnsi" w:hAnsiTheme="minorHAnsi" w:cstheme="minorHAnsi"/>
                <w:sz w:val="22"/>
              </w:rPr>
              <w:t>Access</w:t>
            </w:r>
            <w:r w:rsidRPr="005A2057">
              <w:rPr>
                <w:rFonts w:asciiTheme="minorHAnsi" w:hAnsiTheme="minorHAnsi" w:cstheme="minorHAnsi"/>
                <w:spacing w:val="-5"/>
                <w:sz w:val="22"/>
              </w:rPr>
              <w:t xml:space="preserve"> </w:t>
            </w:r>
            <w:r w:rsidRPr="005A2057">
              <w:rPr>
                <w:rFonts w:asciiTheme="minorHAnsi" w:hAnsiTheme="minorHAnsi" w:cstheme="minorHAnsi"/>
                <w:sz w:val="22"/>
              </w:rPr>
              <w:t>is</w:t>
            </w:r>
            <w:r w:rsidRPr="005A2057">
              <w:rPr>
                <w:rFonts w:asciiTheme="minorHAnsi" w:hAnsiTheme="minorHAnsi" w:cstheme="minorHAnsi"/>
                <w:w w:val="99"/>
                <w:sz w:val="22"/>
              </w:rPr>
              <w:t xml:space="preserve"> </w:t>
            </w:r>
            <w:r w:rsidRPr="005A2057">
              <w:rPr>
                <w:rFonts w:asciiTheme="minorHAnsi" w:hAnsiTheme="minorHAnsi" w:cstheme="minorHAnsi"/>
                <w:sz w:val="22"/>
              </w:rPr>
              <w:t>expected, as online participation is likely to make a major contribution to</w:t>
            </w:r>
            <w:r w:rsidRPr="005A2057">
              <w:rPr>
                <w:rFonts w:asciiTheme="minorHAnsi" w:hAnsiTheme="minorHAnsi" w:cstheme="minorHAnsi"/>
                <w:spacing w:val="-30"/>
                <w:sz w:val="22"/>
              </w:rPr>
              <w:t xml:space="preserve"> </w:t>
            </w:r>
            <w:r w:rsidRPr="005A2057">
              <w:rPr>
                <w:rFonts w:asciiTheme="minorHAnsi" w:hAnsiTheme="minorHAnsi" w:cstheme="minorHAnsi"/>
                <w:sz w:val="22"/>
              </w:rPr>
              <w:t>study.</w:t>
            </w:r>
          </w:p>
        </w:tc>
      </w:tr>
      <w:tr w:rsidR="00195403" w14:paraId="2C7A8047" w14:textId="77777777" w:rsidTr="0048423A">
        <w:tc>
          <w:tcPr>
            <w:tcW w:w="675" w:type="dxa"/>
            <w:tcBorders>
              <w:left w:val="nil"/>
              <w:right w:val="nil"/>
            </w:tcBorders>
          </w:tcPr>
          <w:p w14:paraId="7E650B92" w14:textId="77777777" w:rsidR="00195403" w:rsidRDefault="00195403" w:rsidP="0048423A">
            <w:pPr>
              <w:pStyle w:val="BodyText"/>
              <w:spacing w:before="4"/>
              <w:rPr>
                <w:rFonts w:asciiTheme="minorHAnsi" w:hAnsiTheme="minorHAnsi" w:cstheme="minorHAnsi"/>
                <w:sz w:val="22"/>
              </w:rPr>
            </w:pPr>
          </w:p>
        </w:tc>
        <w:tc>
          <w:tcPr>
            <w:tcW w:w="9461" w:type="dxa"/>
            <w:tcBorders>
              <w:top w:val="nil"/>
              <w:left w:val="nil"/>
              <w:bottom w:val="nil"/>
              <w:right w:val="nil"/>
            </w:tcBorders>
          </w:tcPr>
          <w:p w14:paraId="0579CB57" w14:textId="77777777" w:rsidR="00195403" w:rsidRPr="00637EE1" w:rsidRDefault="00195403" w:rsidP="0048423A">
            <w:pPr>
              <w:pStyle w:val="BodyText"/>
              <w:spacing w:before="4"/>
              <w:rPr>
                <w:rFonts w:asciiTheme="minorHAnsi" w:hAnsiTheme="minorHAnsi" w:cstheme="minorHAnsi"/>
                <w:b/>
                <w:sz w:val="24"/>
              </w:rPr>
            </w:pPr>
          </w:p>
        </w:tc>
      </w:tr>
      <w:tr w:rsidR="00195403" w14:paraId="5F829B70" w14:textId="77777777" w:rsidTr="0048423A">
        <w:tc>
          <w:tcPr>
            <w:tcW w:w="675" w:type="dxa"/>
          </w:tcPr>
          <w:p w14:paraId="7297FC0E" w14:textId="77777777" w:rsidR="00195403" w:rsidRDefault="00195403" w:rsidP="0048423A">
            <w:pPr>
              <w:pStyle w:val="BodyText"/>
              <w:spacing w:before="4"/>
              <w:rPr>
                <w:rFonts w:asciiTheme="minorHAnsi" w:hAnsiTheme="minorHAnsi" w:cstheme="minorHAnsi"/>
                <w:sz w:val="22"/>
              </w:rPr>
            </w:pPr>
          </w:p>
        </w:tc>
        <w:tc>
          <w:tcPr>
            <w:tcW w:w="9461" w:type="dxa"/>
            <w:tcBorders>
              <w:top w:val="nil"/>
              <w:bottom w:val="nil"/>
              <w:right w:val="nil"/>
            </w:tcBorders>
          </w:tcPr>
          <w:p w14:paraId="4BADA43D" w14:textId="77777777" w:rsidR="00195403" w:rsidRDefault="00195403" w:rsidP="0048423A">
            <w:pPr>
              <w:pStyle w:val="BodyText"/>
              <w:spacing w:before="4"/>
              <w:rPr>
                <w:rFonts w:asciiTheme="minorHAnsi" w:hAnsiTheme="minorHAnsi" w:cstheme="minorHAnsi"/>
                <w:sz w:val="22"/>
              </w:rPr>
            </w:pPr>
            <w:r w:rsidRPr="00637EE1">
              <w:rPr>
                <w:rFonts w:asciiTheme="minorHAnsi" w:hAnsiTheme="minorHAnsi" w:cstheme="minorHAnsi"/>
                <w:b/>
                <w:sz w:val="24"/>
              </w:rPr>
              <w:t>Web–Based</w:t>
            </w:r>
            <w:r w:rsidRPr="005A2057">
              <w:rPr>
                <w:rFonts w:asciiTheme="minorHAnsi" w:hAnsiTheme="minorHAnsi" w:cstheme="minorHAnsi"/>
                <w:b/>
                <w:sz w:val="32"/>
              </w:rPr>
              <w:t xml:space="preserve"> </w:t>
            </w:r>
            <w:r w:rsidRPr="005A2057">
              <w:rPr>
                <w:rFonts w:asciiTheme="minorHAnsi" w:hAnsiTheme="minorHAnsi" w:cstheme="minorHAnsi"/>
                <w:sz w:val="22"/>
              </w:rPr>
              <w:t>is where a paper or course requires students to access the accompanying online</w:t>
            </w:r>
            <w:r w:rsidRPr="005A2057">
              <w:rPr>
                <w:rFonts w:asciiTheme="minorHAnsi" w:hAnsiTheme="minorHAnsi" w:cstheme="minorHAnsi"/>
                <w:spacing w:val="-29"/>
                <w:sz w:val="22"/>
              </w:rPr>
              <w:t xml:space="preserve"> </w:t>
            </w:r>
            <w:r w:rsidRPr="005A2057">
              <w:rPr>
                <w:rFonts w:asciiTheme="minorHAnsi" w:hAnsiTheme="minorHAnsi" w:cstheme="minorHAnsi"/>
                <w:sz w:val="22"/>
              </w:rPr>
              <w:t>materials</w:t>
            </w:r>
            <w:r w:rsidRPr="005A2057">
              <w:rPr>
                <w:rFonts w:asciiTheme="minorHAnsi" w:hAnsiTheme="minorHAnsi" w:cstheme="minorHAnsi"/>
                <w:spacing w:val="-2"/>
                <w:sz w:val="22"/>
              </w:rPr>
              <w:t xml:space="preserve"> </w:t>
            </w:r>
            <w:r w:rsidRPr="005A2057">
              <w:rPr>
                <w:rFonts w:asciiTheme="minorHAnsi" w:hAnsiTheme="minorHAnsi" w:cstheme="minorHAnsi"/>
                <w:sz w:val="22"/>
              </w:rPr>
              <w:t>and resources. Access is required, as online participation is</w:t>
            </w:r>
            <w:r w:rsidRPr="005A2057">
              <w:rPr>
                <w:rFonts w:asciiTheme="minorHAnsi" w:hAnsiTheme="minorHAnsi" w:cstheme="minorHAnsi"/>
                <w:spacing w:val="-19"/>
                <w:sz w:val="22"/>
              </w:rPr>
              <w:t xml:space="preserve"> </w:t>
            </w:r>
            <w:r w:rsidRPr="005A2057">
              <w:rPr>
                <w:rFonts w:asciiTheme="minorHAnsi" w:hAnsiTheme="minorHAnsi" w:cstheme="minorHAnsi"/>
                <w:sz w:val="22"/>
              </w:rPr>
              <w:t>required.</w:t>
            </w:r>
          </w:p>
        </w:tc>
      </w:tr>
    </w:tbl>
    <w:p w14:paraId="30920B61" w14:textId="77777777" w:rsidR="00195403" w:rsidRDefault="00195403" w:rsidP="00195403">
      <w:pPr>
        <w:pStyle w:val="BodyText"/>
        <w:spacing w:before="4"/>
        <w:rPr>
          <w:rFonts w:asciiTheme="minorHAnsi" w:hAnsiTheme="minorHAnsi" w:cstheme="minorHAnsi"/>
          <w:sz w:val="22"/>
        </w:rPr>
      </w:pPr>
    </w:p>
    <w:p w14:paraId="6DCB4D18" w14:textId="77777777" w:rsidR="00195403" w:rsidRPr="00A102E6" w:rsidRDefault="00195403" w:rsidP="00195403">
      <w:pPr>
        <w:pStyle w:val="BodyText"/>
        <w:spacing w:before="4"/>
        <w:rPr>
          <w:rFonts w:asciiTheme="minorHAnsi" w:hAnsiTheme="minorHAnsi" w:cstheme="minorHAnsi"/>
          <w:sz w:val="22"/>
        </w:rPr>
      </w:pPr>
    </w:p>
    <w:p w14:paraId="2B598F26" w14:textId="77777777" w:rsidR="00195403" w:rsidRDefault="00195403" w:rsidP="00195403">
      <w:pPr>
        <w:pStyle w:val="Heading1"/>
        <w:ind w:left="152"/>
        <w:rPr>
          <w:rFonts w:asciiTheme="minorHAnsi" w:hAnsiTheme="minorHAnsi" w:cstheme="minorHAnsi"/>
          <w:b w:val="0"/>
          <w:sz w:val="24"/>
        </w:rPr>
      </w:pPr>
      <w:r w:rsidRPr="00A4127D">
        <w:rPr>
          <w:rFonts w:asciiTheme="minorHAnsi" w:hAnsiTheme="minorHAnsi" w:cstheme="minorHAnsi"/>
          <w:sz w:val="24"/>
        </w:rPr>
        <w:t xml:space="preserve">Online </w:t>
      </w:r>
      <w:r>
        <w:rPr>
          <w:rFonts w:asciiTheme="minorHAnsi" w:hAnsiTheme="minorHAnsi" w:cstheme="minorHAnsi"/>
          <w:sz w:val="24"/>
        </w:rPr>
        <w:t>Learning Management System Used</w:t>
      </w:r>
    </w:p>
    <w:p w14:paraId="25D58158" w14:textId="77777777" w:rsidR="00195403" w:rsidRPr="00A4127D" w:rsidRDefault="00195403" w:rsidP="00195403">
      <w:pPr>
        <w:pStyle w:val="BodyText"/>
        <w:ind w:left="152" w:right="436"/>
        <w:rPr>
          <w:rFonts w:asciiTheme="minorHAnsi" w:hAnsiTheme="minorHAnsi" w:cstheme="minorHAnsi"/>
        </w:rPr>
      </w:pPr>
      <w:r w:rsidRPr="00A4127D">
        <w:rPr>
          <w:rFonts w:asciiTheme="minorHAnsi" w:hAnsiTheme="minorHAnsi" w:cstheme="minorHAnsi"/>
        </w:rPr>
        <w:t>(Choose one</w:t>
      </w:r>
      <w:r>
        <w:rPr>
          <w:rFonts w:asciiTheme="minorHAnsi" w:hAnsiTheme="minorHAnsi" w:cstheme="minorHAnsi"/>
        </w:rPr>
        <w:t xml:space="preserve">. If you select Blackboard, Moodle or Other, include OL in the paper’s prescription provided in Section 2 to </w:t>
      </w:r>
      <w:r>
        <w:rPr>
          <w:rFonts w:asciiTheme="minorHAnsi" w:hAnsiTheme="minorHAnsi" w:cstheme="minorHAnsi"/>
        </w:rPr>
        <w:lastRenderedPageBreak/>
        <w:t>indicate that it is supported by an online learning management system.</w:t>
      </w:r>
      <w:r w:rsidRPr="00A4127D">
        <w:rPr>
          <w:rFonts w:asciiTheme="minorHAnsi" w:hAnsiTheme="minorHAnsi" w:cstheme="minorHAnsi"/>
        </w:rPr>
        <w:t>)</w:t>
      </w:r>
    </w:p>
    <w:p w14:paraId="0ACFCCF6" w14:textId="77777777" w:rsidR="00195403" w:rsidRDefault="00195403" w:rsidP="00195403">
      <w:pPr>
        <w:pStyle w:val="BodyText"/>
        <w:spacing w:before="9"/>
        <w:rPr>
          <w:rFonts w:asciiTheme="minorHAnsi" w:hAnsiTheme="minorHAnsi" w:cstheme="minorHAnsi"/>
          <w:sz w:val="22"/>
        </w:rPr>
      </w:pPr>
    </w:p>
    <w:tbl>
      <w:tblPr>
        <w:tblStyle w:val="TableGrid"/>
        <w:tblW w:w="0" w:type="auto"/>
        <w:tblLook w:val="04A0" w:firstRow="1" w:lastRow="0" w:firstColumn="1" w:lastColumn="0" w:noHBand="0" w:noVBand="1"/>
      </w:tblPr>
      <w:tblGrid>
        <w:gridCol w:w="633"/>
        <w:gridCol w:w="1858"/>
        <w:gridCol w:w="599"/>
        <w:gridCol w:w="1795"/>
        <w:gridCol w:w="629"/>
        <w:gridCol w:w="1744"/>
        <w:gridCol w:w="663"/>
        <w:gridCol w:w="1706"/>
      </w:tblGrid>
      <w:tr w:rsidR="00195403" w14:paraId="5C2F4DCA" w14:textId="77777777" w:rsidTr="0048423A">
        <w:trPr>
          <w:trHeight w:val="471"/>
        </w:trPr>
        <w:tc>
          <w:tcPr>
            <w:tcW w:w="675" w:type="dxa"/>
          </w:tcPr>
          <w:p w14:paraId="60F6B17D" w14:textId="77777777" w:rsidR="00195403" w:rsidRDefault="00195403" w:rsidP="0048423A">
            <w:pPr>
              <w:pStyle w:val="BodyText"/>
              <w:spacing w:before="9"/>
              <w:rPr>
                <w:rFonts w:asciiTheme="minorHAnsi" w:hAnsiTheme="minorHAnsi" w:cstheme="minorHAnsi"/>
                <w:sz w:val="22"/>
              </w:rPr>
            </w:pPr>
          </w:p>
        </w:tc>
        <w:tc>
          <w:tcPr>
            <w:tcW w:w="1913" w:type="dxa"/>
            <w:tcBorders>
              <w:top w:val="nil"/>
              <w:bottom w:val="nil"/>
            </w:tcBorders>
          </w:tcPr>
          <w:p w14:paraId="7303E41F" w14:textId="77777777" w:rsidR="00195403" w:rsidRDefault="00195403" w:rsidP="0048423A">
            <w:pPr>
              <w:pStyle w:val="BodyText"/>
              <w:spacing w:before="9"/>
              <w:rPr>
                <w:rFonts w:asciiTheme="minorHAnsi" w:hAnsiTheme="minorHAnsi" w:cstheme="minorHAnsi"/>
                <w:sz w:val="22"/>
              </w:rPr>
            </w:pPr>
            <w:r w:rsidRPr="00A4127D">
              <w:rPr>
                <w:rFonts w:asciiTheme="minorHAnsi" w:hAnsiTheme="minorHAnsi" w:cstheme="minorHAnsi"/>
                <w:b/>
                <w:sz w:val="24"/>
              </w:rPr>
              <w:t>Blackboard</w:t>
            </w:r>
          </w:p>
        </w:tc>
        <w:tc>
          <w:tcPr>
            <w:tcW w:w="639" w:type="dxa"/>
          </w:tcPr>
          <w:p w14:paraId="77535FB0" w14:textId="77777777" w:rsidR="00195403" w:rsidRDefault="00195403" w:rsidP="0048423A">
            <w:pPr>
              <w:pStyle w:val="BodyText"/>
              <w:spacing w:before="9"/>
              <w:rPr>
                <w:rFonts w:asciiTheme="minorHAnsi" w:hAnsiTheme="minorHAnsi" w:cstheme="minorHAnsi"/>
                <w:sz w:val="22"/>
              </w:rPr>
            </w:pPr>
          </w:p>
        </w:tc>
        <w:tc>
          <w:tcPr>
            <w:tcW w:w="1879" w:type="dxa"/>
            <w:tcBorders>
              <w:top w:val="nil"/>
              <w:bottom w:val="nil"/>
            </w:tcBorders>
          </w:tcPr>
          <w:p w14:paraId="548AC877" w14:textId="77777777" w:rsidR="00195403" w:rsidRDefault="00195403" w:rsidP="0048423A">
            <w:pPr>
              <w:pStyle w:val="BodyText"/>
              <w:spacing w:before="9"/>
              <w:rPr>
                <w:rFonts w:asciiTheme="minorHAnsi" w:hAnsiTheme="minorHAnsi" w:cstheme="minorHAnsi"/>
                <w:sz w:val="22"/>
              </w:rPr>
            </w:pPr>
            <w:r w:rsidRPr="00A4127D">
              <w:rPr>
                <w:rFonts w:asciiTheme="minorHAnsi" w:hAnsiTheme="minorHAnsi" w:cstheme="minorHAnsi"/>
                <w:b/>
                <w:sz w:val="24"/>
              </w:rPr>
              <w:t>Moodle</w:t>
            </w:r>
          </w:p>
        </w:tc>
        <w:tc>
          <w:tcPr>
            <w:tcW w:w="672" w:type="dxa"/>
          </w:tcPr>
          <w:p w14:paraId="6B395BDD" w14:textId="77777777" w:rsidR="00195403" w:rsidRDefault="00195403" w:rsidP="0048423A">
            <w:pPr>
              <w:pStyle w:val="BodyText"/>
              <w:spacing w:before="9"/>
              <w:rPr>
                <w:rFonts w:asciiTheme="minorHAnsi" w:hAnsiTheme="minorHAnsi" w:cstheme="minorHAnsi"/>
                <w:sz w:val="22"/>
              </w:rPr>
            </w:pPr>
          </w:p>
        </w:tc>
        <w:tc>
          <w:tcPr>
            <w:tcW w:w="1843" w:type="dxa"/>
            <w:tcBorders>
              <w:top w:val="nil"/>
              <w:bottom w:val="nil"/>
            </w:tcBorders>
          </w:tcPr>
          <w:p w14:paraId="128616F0" w14:textId="77777777" w:rsidR="00195403" w:rsidRDefault="00195403" w:rsidP="0048423A">
            <w:pPr>
              <w:pStyle w:val="BodyText"/>
              <w:spacing w:before="9"/>
              <w:rPr>
                <w:rFonts w:asciiTheme="minorHAnsi" w:hAnsiTheme="minorHAnsi" w:cstheme="minorHAnsi"/>
                <w:sz w:val="22"/>
              </w:rPr>
            </w:pPr>
            <w:r w:rsidRPr="00A4127D">
              <w:rPr>
                <w:rFonts w:asciiTheme="minorHAnsi" w:hAnsiTheme="minorHAnsi" w:cstheme="minorHAnsi"/>
                <w:b/>
                <w:sz w:val="24"/>
              </w:rPr>
              <w:t>Other</w:t>
            </w:r>
          </w:p>
        </w:tc>
        <w:tc>
          <w:tcPr>
            <w:tcW w:w="709" w:type="dxa"/>
          </w:tcPr>
          <w:p w14:paraId="3D2AAD29" w14:textId="77777777" w:rsidR="00195403" w:rsidRDefault="00195403" w:rsidP="0048423A">
            <w:pPr>
              <w:pStyle w:val="BodyText"/>
              <w:spacing w:before="9"/>
              <w:rPr>
                <w:rFonts w:asciiTheme="minorHAnsi" w:hAnsiTheme="minorHAnsi" w:cstheme="minorHAnsi"/>
                <w:sz w:val="22"/>
              </w:rPr>
            </w:pPr>
          </w:p>
        </w:tc>
        <w:tc>
          <w:tcPr>
            <w:tcW w:w="1806" w:type="dxa"/>
            <w:tcBorders>
              <w:top w:val="nil"/>
              <w:bottom w:val="nil"/>
              <w:right w:val="nil"/>
            </w:tcBorders>
          </w:tcPr>
          <w:p w14:paraId="2941CBAC" w14:textId="77777777" w:rsidR="00195403" w:rsidRDefault="00195403" w:rsidP="0048423A">
            <w:pPr>
              <w:pStyle w:val="BodyText"/>
              <w:spacing w:before="9"/>
              <w:rPr>
                <w:rFonts w:asciiTheme="minorHAnsi" w:hAnsiTheme="minorHAnsi" w:cstheme="minorHAnsi"/>
                <w:sz w:val="22"/>
              </w:rPr>
            </w:pPr>
            <w:r w:rsidRPr="00A4127D">
              <w:rPr>
                <w:rFonts w:asciiTheme="minorHAnsi" w:hAnsiTheme="minorHAnsi" w:cstheme="minorHAnsi"/>
                <w:b/>
                <w:sz w:val="24"/>
              </w:rPr>
              <w:t>None</w:t>
            </w:r>
          </w:p>
        </w:tc>
      </w:tr>
    </w:tbl>
    <w:p w14:paraId="1DC82317" w14:textId="77777777" w:rsidR="00195403" w:rsidRPr="005A2057" w:rsidRDefault="00195403" w:rsidP="00195403">
      <w:pPr>
        <w:pStyle w:val="BodyText"/>
        <w:spacing w:before="9"/>
        <w:rPr>
          <w:rFonts w:asciiTheme="minorHAnsi" w:hAnsiTheme="minorHAnsi" w:cstheme="minorHAnsi"/>
          <w:sz w:val="22"/>
        </w:rPr>
      </w:pPr>
    </w:p>
    <w:p w14:paraId="21F6E1A1" w14:textId="77777777" w:rsidR="00195403" w:rsidRDefault="00195403" w:rsidP="00195403">
      <w:pPr>
        <w:pStyle w:val="BodyText"/>
        <w:ind w:left="152" w:right="436"/>
        <w:rPr>
          <w:rFonts w:asciiTheme="minorHAnsi" w:hAnsiTheme="minorHAnsi" w:cstheme="minorHAnsi"/>
        </w:rPr>
      </w:pPr>
      <w:r w:rsidRPr="00A4127D">
        <w:rPr>
          <w:rFonts w:asciiTheme="minorHAnsi" w:hAnsiTheme="minorHAnsi" w:cstheme="minorHAnsi"/>
        </w:rPr>
        <w:t>(If you are using Moodle or Other, how will this be supported?)</w:t>
      </w:r>
    </w:p>
    <w:p w14:paraId="23E9A18F" w14:textId="5B76BD30" w:rsidR="00195403" w:rsidRDefault="00195403" w:rsidP="00A46A32">
      <w:pPr>
        <w:tabs>
          <w:tab w:val="left" w:pos="709"/>
        </w:tabs>
        <w:rPr>
          <w:rFonts w:asciiTheme="minorHAnsi" w:hAnsiTheme="minorHAnsi" w:cstheme="minorHAnsi"/>
          <w:szCs w:val="18"/>
        </w:rPr>
      </w:pPr>
    </w:p>
    <w:p w14:paraId="7544CC37" w14:textId="77777777" w:rsidR="00652535" w:rsidRDefault="00652535" w:rsidP="00A46A32">
      <w:pPr>
        <w:tabs>
          <w:tab w:val="left" w:pos="709"/>
        </w:tabs>
        <w:rPr>
          <w:rFonts w:asciiTheme="minorHAnsi" w:hAnsiTheme="minorHAnsi" w:cstheme="minorHAnsi"/>
          <w:szCs w:val="18"/>
        </w:rPr>
      </w:pPr>
    </w:p>
    <w:p w14:paraId="28F0A9C0" w14:textId="77777777" w:rsidR="00652535" w:rsidRDefault="00652535" w:rsidP="00652535">
      <w:pPr>
        <w:pStyle w:val="Heading1"/>
        <w:ind w:left="152"/>
        <w:rPr>
          <w:rFonts w:asciiTheme="minorHAnsi" w:hAnsiTheme="minorHAnsi" w:cstheme="minorHAnsi"/>
          <w:sz w:val="24"/>
        </w:rPr>
      </w:pPr>
      <w:r w:rsidRPr="007E5554">
        <w:rPr>
          <w:rFonts w:asciiTheme="minorHAnsi" w:hAnsiTheme="minorHAnsi" w:cstheme="minorHAnsi"/>
          <w:sz w:val="24"/>
        </w:rPr>
        <w:t>Consent to Use this Proposal as an Example</w:t>
      </w:r>
    </w:p>
    <w:p w14:paraId="33ACE665" w14:textId="77777777" w:rsidR="00652535" w:rsidRPr="008D62FA" w:rsidRDefault="00652535" w:rsidP="00652535">
      <w:pPr>
        <w:ind w:left="172"/>
        <w:rPr>
          <w:rFonts w:asciiTheme="minorHAnsi" w:hAnsiTheme="minorHAnsi" w:cstheme="minorHAnsi"/>
        </w:rPr>
      </w:pPr>
    </w:p>
    <w:tbl>
      <w:tblPr>
        <w:tblStyle w:val="TableGrid"/>
        <w:tblW w:w="10411" w:type="dxa"/>
        <w:tblInd w:w="137" w:type="dxa"/>
        <w:tblLook w:val="04A0" w:firstRow="1" w:lastRow="0" w:firstColumn="1" w:lastColumn="0" w:noHBand="0" w:noVBand="1"/>
      </w:tblPr>
      <w:tblGrid>
        <w:gridCol w:w="567"/>
        <w:gridCol w:w="9844"/>
      </w:tblGrid>
      <w:tr w:rsidR="00652535" w14:paraId="2F7708D6" w14:textId="77777777" w:rsidTr="00652535">
        <w:trPr>
          <w:trHeight w:val="615"/>
        </w:trPr>
        <w:tc>
          <w:tcPr>
            <w:tcW w:w="567" w:type="dxa"/>
            <w:tcBorders>
              <w:bottom w:val="single" w:sz="4" w:space="0" w:color="auto"/>
            </w:tcBorders>
          </w:tcPr>
          <w:p w14:paraId="0B0F7AA6" w14:textId="77777777" w:rsidR="00652535" w:rsidRPr="00F83312" w:rsidRDefault="00652535" w:rsidP="00DC59BA">
            <w:pPr>
              <w:rPr>
                <w:rFonts w:asciiTheme="minorHAnsi" w:hAnsiTheme="minorHAnsi" w:cstheme="minorHAnsi"/>
              </w:rPr>
            </w:pPr>
          </w:p>
        </w:tc>
        <w:tc>
          <w:tcPr>
            <w:tcW w:w="9844" w:type="dxa"/>
            <w:vMerge w:val="restart"/>
            <w:tcBorders>
              <w:top w:val="nil"/>
              <w:right w:val="nil"/>
            </w:tcBorders>
          </w:tcPr>
          <w:p w14:paraId="6BE0F07E" w14:textId="77777777" w:rsidR="00652535" w:rsidRPr="00F83312" w:rsidRDefault="00652535" w:rsidP="00652535">
            <w:pPr>
              <w:ind w:right="1512"/>
              <w:rPr>
                <w:rFonts w:asciiTheme="minorHAnsi" w:hAnsiTheme="minorHAnsi" w:cstheme="minorHAnsi"/>
              </w:rPr>
            </w:pPr>
            <w:r w:rsidRPr="00F83312">
              <w:rPr>
                <w:rFonts w:asciiTheme="minorHAnsi" w:hAnsiTheme="minorHAnsi" w:cstheme="minorHAnsi"/>
              </w:rPr>
              <w:t>Plea</w:t>
            </w:r>
            <w:r>
              <w:rPr>
                <w:rFonts w:asciiTheme="minorHAnsi" w:hAnsiTheme="minorHAnsi" w:cstheme="minorHAnsi"/>
              </w:rPr>
              <w:t xml:space="preserve">se place a mark in this box if you do </w:t>
            </w:r>
            <w:r>
              <w:rPr>
                <w:rFonts w:asciiTheme="minorHAnsi" w:hAnsiTheme="minorHAnsi" w:cstheme="minorHAnsi"/>
                <w:b/>
              </w:rPr>
              <w:t>not</w:t>
            </w:r>
            <w:r>
              <w:rPr>
                <w:rFonts w:asciiTheme="minorHAnsi" w:hAnsiTheme="minorHAnsi" w:cstheme="minorHAnsi"/>
              </w:rPr>
              <w:t xml:space="preserve"> consent to this proposal – if approved – being posted on the University website as an</w:t>
            </w:r>
            <w:hyperlink r:id="rId24" w:anchor="Bestpracticeexemplars" w:history="1">
              <w:r w:rsidRPr="00F83312">
                <w:rPr>
                  <w:rStyle w:val="Hyperlink"/>
                  <w:rFonts w:asciiTheme="minorHAnsi" w:hAnsiTheme="minorHAnsi" w:cstheme="minorHAnsi"/>
                </w:rPr>
                <w:t xml:space="preserve"> example of a recently approved academic proposal</w:t>
              </w:r>
            </w:hyperlink>
            <w:r>
              <w:rPr>
                <w:rFonts w:asciiTheme="minorHAnsi" w:hAnsiTheme="minorHAnsi" w:cstheme="minorHAnsi"/>
              </w:rPr>
              <w:t xml:space="preserve">. </w:t>
            </w:r>
          </w:p>
        </w:tc>
      </w:tr>
      <w:tr w:rsidR="00652535" w14:paraId="3FC5E07D" w14:textId="77777777" w:rsidTr="00652535">
        <w:trPr>
          <w:trHeight w:val="615"/>
        </w:trPr>
        <w:tc>
          <w:tcPr>
            <w:tcW w:w="567" w:type="dxa"/>
            <w:tcBorders>
              <w:left w:val="nil"/>
              <w:bottom w:val="nil"/>
              <w:right w:val="nil"/>
            </w:tcBorders>
          </w:tcPr>
          <w:p w14:paraId="33B3A60F" w14:textId="77777777" w:rsidR="00652535" w:rsidRPr="00F83312" w:rsidRDefault="00652535" w:rsidP="00DC59BA">
            <w:pPr>
              <w:rPr>
                <w:rFonts w:asciiTheme="minorHAnsi" w:hAnsiTheme="minorHAnsi" w:cstheme="minorHAnsi"/>
              </w:rPr>
            </w:pPr>
          </w:p>
        </w:tc>
        <w:tc>
          <w:tcPr>
            <w:tcW w:w="9844" w:type="dxa"/>
            <w:vMerge/>
            <w:tcBorders>
              <w:left w:val="nil"/>
              <w:bottom w:val="nil"/>
              <w:right w:val="nil"/>
            </w:tcBorders>
          </w:tcPr>
          <w:p w14:paraId="0DF65FCC" w14:textId="77777777" w:rsidR="00652535" w:rsidRPr="00F83312" w:rsidRDefault="00652535" w:rsidP="00652535">
            <w:pPr>
              <w:ind w:right="1512"/>
              <w:rPr>
                <w:rFonts w:asciiTheme="minorHAnsi" w:hAnsiTheme="minorHAnsi" w:cstheme="minorHAnsi"/>
              </w:rPr>
            </w:pPr>
          </w:p>
        </w:tc>
      </w:tr>
    </w:tbl>
    <w:p w14:paraId="049AC559" w14:textId="77777777" w:rsidR="00652535" w:rsidRPr="00996C1A" w:rsidRDefault="00652535" w:rsidP="00652535">
      <w:pPr>
        <w:rPr>
          <w:rFonts w:asciiTheme="minorHAnsi" w:hAnsiTheme="minorHAnsi" w:cstheme="minorHAnsi"/>
          <w:b/>
          <w:bCs/>
        </w:rPr>
      </w:pPr>
    </w:p>
    <w:p w14:paraId="4091A55F" w14:textId="77777777" w:rsidR="00652535" w:rsidRDefault="00652535" w:rsidP="00652535">
      <w:pPr>
        <w:rPr>
          <w:rFonts w:asciiTheme="minorHAnsi" w:hAnsiTheme="minorHAnsi" w:cstheme="minorHAnsi"/>
          <w:b/>
          <w:bCs/>
          <w:sz w:val="28"/>
          <w:szCs w:val="28"/>
        </w:rPr>
      </w:pPr>
    </w:p>
    <w:p w14:paraId="2A6D7F0F" w14:textId="77777777" w:rsidR="00652535" w:rsidRPr="0029592A" w:rsidRDefault="00652535" w:rsidP="00A46A32">
      <w:pPr>
        <w:tabs>
          <w:tab w:val="left" w:pos="709"/>
        </w:tabs>
        <w:rPr>
          <w:rFonts w:asciiTheme="minorHAnsi" w:hAnsiTheme="minorHAnsi" w:cstheme="minorHAnsi"/>
          <w:szCs w:val="18"/>
        </w:rPr>
      </w:pPr>
    </w:p>
    <w:sectPr w:rsidR="00652535" w:rsidRPr="0029592A" w:rsidSect="00E41BE4">
      <w:headerReference w:type="default" r:id="rId25"/>
      <w:footerReference w:type="default" r:id="rId26"/>
      <w:pgSz w:w="11900" w:h="16840"/>
      <w:pgMar w:top="1134" w:right="1134" w:bottom="1134"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BC001" w14:textId="77777777" w:rsidR="00DF0688" w:rsidRDefault="00DF0688">
      <w:r>
        <w:separator/>
      </w:r>
    </w:p>
  </w:endnote>
  <w:endnote w:type="continuationSeparator" w:id="0">
    <w:p w14:paraId="7D643012" w14:textId="77777777" w:rsidR="00DF0688" w:rsidRDefault="00DF0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ckliffe Sans">
    <w:panose1 w:val="00000000000000000000"/>
    <w:charset w:val="00"/>
    <w:family w:val="modern"/>
    <w:notTrueType/>
    <w:pitch w:val="variable"/>
    <w:sig w:usb0="A10000A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967723"/>
      <w:docPartObj>
        <w:docPartGallery w:val="Page Numbers (Bottom of Page)"/>
        <w:docPartUnique/>
      </w:docPartObj>
    </w:sdtPr>
    <w:sdtEndPr>
      <w:rPr>
        <w:rFonts w:ascii="Times New Roman" w:hAnsi="Times New Roman"/>
        <w:noProof/>
      </w:rPr>
    </w:sdtEndPr>
    <w:sdtContent>
      <w:p w14:paraId="4DB6870D" w14:textId="754E6F55" w:rsidR="00FA28C3" w:rsidRPr="00E41BE4" w:rsidRDefault="00FA28C3">
        <w:pPr>
          <w:pStyle w:val="Footer"/>
          <w:jc w:val="right"/>
          <w:rPr>
            <w:rFonts w:ascii="Times New Roman" w:hAnsi="Times New Roman"/>
          </w:rPr>
        </w:pPr>
        <w:r w:rsidRPr="004C594D">
          <w:rPr>
            <w:rFonts w:asciiTheme="minorHAnsi" w:hAnsiTheme="minorHAnsi" w:cstheme="minorHAnsi"/>
            <w:sz w:val="22"/>
          </w:rPr>
          <w:fldChar w:fldCharType="begin"/>
        </w:r>
        <w:r w:rsidRPr="004C594D">
          <w:rPr>
            <w:rFonts w:asciiTheme="minorHAnsi" w:hAnsiTheme="minorHAnsi" w:cstheme="minorHAnsi"/>
            <w:sz w:val="22"/>
          </w:rPr>
          <w:instrText xml:space="preserve"> PAGE   \* MERGEFORMAT </w:instrText>
        </w:r>
        <w:r w:rsidRPr="004C594D">
          <w:rPr>
            <w:rFonts w:asciiTheme="minorHAnsi" w:hAnsiTheme="minorHAnsi" w:cstheme="minorHAnsi"/>
            <w:sz w:val="22"/>
          </w:rPr>
          <w:fldChar w:fldCharType="separate"/>
        </w:r>
        <w:r w:rsidR="00A57813">
          <w:rPr>
            <w:rFonts w:asciiTheme="minorHAnsi" w:hAnsiTheme="minorHAnsi" w:cstheme="minorHAnsi"/>
            <w:noProof/>
            <w:sz w:val="22"/>
          </w:rPr>
          <w:t>4</w:t>
        </w:r>
        <w:r w:rsidRPr="004C594D">
          <w:rPr>
            <w:rFonts w:asciiTheme="minorHAnsi" w:hAnsiTheme="minorHAnsi" w:cstheme="minorHAnsi"/>
            <w:noProof/>
            <w:sz w:val="22"/>
          </w:rPr>
          <w:fldChar w:fldCharType="end"/>
        </w:r>
      </w:p>
    </w:sdtContent>
  </w:sdt>
  <w:p w14:paraId="0E1391C4" w14:textId="4A013DB1" w:rsidR="00691175" w:rsidRDefault="00691175" w:rsidP="00A35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C4B50" w14:textId="77777777" w:rsidR="00DF0688" w:rsidRDefault="00DF0688">
      <w:r>
        <w:separator/>
      </w:r>
    </w:p>
  </w:footnote>
  <w:footnote w:type="continuationSeparator" w:id="0">
    <w:p w14:paraId="64605410" w14:textId="77777777" w:rsidR="00DF0688" w:rsidRDefault="00DF0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BFB7D" w14:textId="14AAA9B8" w:rsidR="0029592A" w:rsidRPr="0029592A" w:rsidRDefault="0029592A" w:rsidP="0029592A">
    <w:pPr>
      <w:pStyle w:val="Header"/>
      <w:jc w:val="right"/>
      <w:rPr>
        <w:rFonts w:asciiTheme="minorHAnsi" w:hAnsiTheme="minorHAnsi" w:cstheme="minorHAnsi"/>
        <w:sz w:val="22"/>
      </w:rPr>
    </w:pPr>
    <w:r>
      <w:rPr>
        <w:rFonts w:asciiTheme="minorHAnsi" w:hAnsiTheme="minorHAnsi" w:cstheme="minorHAnsi"/>
        <w:sz w:val="22"/>
      </w:rPr>
      <w:t>T</w:t>
    </w:r>
    <w:r w:rsidR="00A57813">
      <w:rPr>
        <w:rFonts w:asciiTheme="minorHAnsi" w:hAnsiTheme="minorHAnsi" w:cstheme="minorHAnsi"/>
        <w:sz w:val="22"/>
      </w:rPr>
      <w:t>emplate: 9</w:t>
    </w:r>
    <w:r>
      <w:rPr>
        <w:rFonts w:asciiTheme="minorHAnsi" w:hAnsiTheme="minorHAnsi" w:cstheme="minorHAnsi"/>
        <w:sz w:val="22"/>
      </w:rPr>
      <w:t>/2</w:t>
    </w:r>
    <w:r w:rsidR="00A57813">
      <w:rPr>
        <w:rFonts w:asciiTheme="minorHAnsi" w:hAnsiTheme="minorHAnsi" w:cstheme="minorHAnsi"/>
        <w:sz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2BC7"/>
    <w:multiLevelType w:val="hybridMultilevel"/>
    <w:tmpl w:val="DEFE3A2E"/>
    <w:lvl w:ilvl="0" w:tplc="571094E8">
      <w:start w:val="1"/>
      <w:numFmt w:val="lowerRoman"/>
      <w:lvlText w:val="%1."/>
      <w:lvlJc w:val="left"/>
      <w:pPr>
        <w:ind w:left="112" w:hanging="156"/>
      </w:pPr>
      <w:rPr>
        <w:rFonts w:asciiTheme="minorHAnsi" w:eastAsia="Times New Roman" w:hAnsiTheme="minorHAnsi" w:cstheme="minorHAnsi" w:hint="default"/>
        <w:color w:val="auto"/>
        <w:spacing w:val="-1"/>
        <w:w w:val="99"/>
        <w:sz w:val="22"/>
        <w:szCs w:val="20"/>
      </w:rPr>
    </w:lvl>
    <w:lvl w:ilvl="1" w:tplc="4C361ADA">
      <w:numFmt w:val="bullet"/>
      <w:lvlText w:val="•"/>
      <w:lvlJc w:val="left"/>
      <w:pPr>
        <w:ind w:left="1093" w:hanging="156"/>
      </w:pPr>
      <w:rPr>
        <w:rFonts w:hint="default"/>
      </w:rPr>
    </w:lvl>
    <w:lvl w:ilvl="2" w:tplc="8E5A9F16">
      <w:numFmt w:val="bullet"/>
      <w:lvlText w:val="•"/>
      <w:lvlJc w:val="left"/>
      <w:pPr>
        <w:ind w:left="2067" w:hanging="156"/>
      </w:pPr>
      <w:rPr>
        <w:rFonts w:hint="default"/>
      </w:rPr>
    </w:lvl>
    <w:lvl w:ilvl="3" w:tplc="74E4E838">
      <w:numFmt w:val="bullet"/>
      <w:lvlText w:val="•"/>
      <w:lvlJc w:val="left"/>
      <w:pPr>
        <w:ind w:left="3041" w:hanging="156"/>
      </w:pPr>
      <w:rPr>
        <w:rFonts w:hint="default"/>
      </w:rPr>
    </w:lvl>
    <w:lvl w:ilvl="4" w:tplc="4190AE44">
      <w:numFmt w:val="bullet"/>
      <w:lvlText w:val="•"/>
      <w:lvlJc w:val="left"/>
      <w:pPr>
        <w:ind w:left="4015" w:hanging="156"/>
      </w:pPr>
      <w:rPr>
        <w:rFonts w:hint="default"/>
      </w:rPr>
    </w:lvl>
    <w:lvl w:ilvl="5" w:tplc="FEB61748">
      <w:numFmt w:val="bullet"/>
      <w:lvlText w:val="•"/>
      <w:lvlJc w:val="left"/>
      <w:pPr>
        <w:ind w:left="4989" w:hanging="156"/>
      </w:pPr>
      <w:rPr>
        <w:rFonts w:hint="default"/>
      </w:rPr>
    </w:lvl>
    <w:lvl w:ilvl="6" w:tplc="A060FFA6">
      <w:numFmt w:val="bullet"/>
      <w:lvlText w:val="•"/>
      <w:lvlJc w:val="left"/>
      <w:pPr>
        <w:ind w:left="5963" w:hanging="156"/>
      </w:pPr>
      <w:rPr>
        <w:rFonts w:hint="default"/>
      </w:rPr>
    </w:lvl>
    <w:lvl w:ilvl="7" w:tplc="110C757A">
      <w:numFmt w:val="bullet"/>
      <w:lvlText w:val="•"/>
      <w:lvlJc w:val="left"/>
      <w:pPr>
        <w:ind w:left="6937" w:hanging="156"/>
      </w:pPr>
      <w:rPr>
        <w:rFonts w:hint="default"/>
      </w:rPr>
    </w:lvl>
    <w:lvl w:ilvl="8" w:tplc="2B5A7880">
      <w:numFmt w:val="bullet"/>
      <w:lvlText w:val="•"/>
      <w:lvlJc w:val="left"/>
      <w:pPr>
        <w:ind w:left="7911" w:hanging="156"/>
      </w:pPr>
      <w:rPr>
        <w:rFonts w:hint="default"/>
      </w:rPr>
    </w:lvl>
  </w:abstractNum>
  <w:abstractNum w:abstractNumId="1" w15:restartNumberingAfterBreak="0">
    <w:nsid w:val="22A42376"/>
    <w:multiLevelType w:val="multilevel"/>
    <w:tmpl w:val="A4806264"/>
    <w:lvl w:ilvl="0">
      <w:start w:val="1"/>
      <w:numFmt w:val="lowerRoman"/>
      <w:lvlText w:val="(%1)"/>
      <w:lvlJc w:val="left"/>
      <w:pPr>
        <w:tabs>
          <w:tab w:val="num" w:pos="720"/>
        </w:tabs>
        <w:ind w:left="432" w:hanging="432"/>
      </w:pPr>
      <w:rPr>
        <w:b w:val="0"/>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D9A3629"/>
    <w:multiLevelType w:val="hybridMultilevel"/>
    <w:tmpl w:val="F9F25A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1E96DEE"/>
    <w:multiLevelType w:val="hybridMultilevel"/>
    <w:tmpl w:val="30D85780"/>
    <w:lvl w:ilvl="0" w:tplc="EA7E807A">
      <w:start w:val="1"/>
      <w:numFmt w:val="lowerRoman"/>
      <w:lvlText w:val="%1."/>
      <w:lvlJc w:val="left"/>
      <w:pPr>
        <w:ind w:left="360" w:hanging="248"/>
      </w:pPr>
      <w:rPr>
        <w:rFonts w:ascii="Times New Roman" w:eastAsia="Times New Roman" w:hAnsi="Times New Roman" w:cs="Times New Roman" w:hint="default"/>
        <w:b/>
        <w:bCs/>
        <w:spacing w:val="-4"/>
        <w:w w:val="99"/>
        <w:sz w:val="24"/>
        <w:szCs w:val="24"/>
      </w:rPr>
    </w:lvl>
    <w:lvl w:ilvl="1" w:tplc="14090017">
      <w:start w:val="1"/>
      <w:numFmt w:val="lowerLetter"/>
      <w:lvlText w:val="%2)"/>
      <w:lvlJc w:val="left"/>
      <w:pPr>
        <w:ind w:left="393" w:hanging="281"/>
        <w:jc w:val="right"/>
      </w:pPr>
      <w:rPr>
        <w:rFonts w:hint="default"/>
        <w:b/>
        <w:bCs/>
        <w:spacing w:val="0"/>
        <w:w w:val="100"/>
        <w:sz w:val="28"/>
        <w:szCs w:val="28"/>
      </w:rPr>
    </w:lvl>
    <w:lvl w:ilvl="2" w:tplc="7FC8BB80">
      <w:numFmt w:val="bullet"/>
      <w:lvlText w:val="•"/>
      <w:lvlJc w:val="left"/>
      <w:pPr>
        <w:ind w:left="1451" w:hanging="281"/>
      </w:pPr>
      <w:rPr>
        <w:rFonts w:hint="default"/>
      </w:rPr>
    </w:lvl>
    <w:lvl w:ilvl="3" w:tplc="BF8AC110">
      <w:numFmt w:val="bullet"/>
      <w:lvlText w:val="•"/>
      <w:lvlJc w:val="left"/>
      <w:pPr>
        <w:ind w:left="2502" w:hanging="281"/>
      </w:pPr>
      <w:rPr>
        <w:rFonts w:hint="default"/>
      </w:rPr>
    </w:lvl>
    <w:lvl w:ilvl="4" w:tplc="FDA41DC2">
      <w:numFmt w:val="bullet"/>
      <w:lvlText w:val="•"/>
      <w:lvlJc w:val="left"/>
      <w:pPr>
        <w:ind w:left="3553" w:hanging="281"/>
      </w:pPr>
      <w:rPr>
        <w:rFonts w:hint="default"/>
      </w:rPr>
    </w:lvl>
    <w:lvl w:ilvl="5" w:tplc="0AFCA1C6">
      <w:numFmt w:val="bullet"/>
      <w:lvlText w:val="•"/>
      <w:lvlJc w:val="left"/>
      <w:pPr>
        <w:ind w:left="4604" w:hanging="281"/>
      </w:pPr>
      <w:rPr>
        <w:rFonts w:hint="default"/>
      </w:rPr>
    </w:lvl>
    <w:lvl w:ilvl="6" w:tplc="DAA6972A">
      <w:numFmt w:val="bullet"/>
      <w:lvlText w:val="•"/>
      <w:lvlJc w:val="left"/>
      <w:pPr>
        <w:ind w:left="5655" w:hanging="281"/>
      </w:pPr>
      <w:rPr>
        <w:rFonts w:hint="default"/>
      </w:rPr>
    </w:lvl>
    <w:lvl w:ilvl="7" w:tplc="A2B80E1A">
      <w:numFmt w:val="bullet"/>
      <w:lvlText w:val="•"/>
      <w:lvlJc w:val="left"/>
      <w:pPr>
        <w:ind w:left="6706" w:hanging="281"/>
      </w:pPr>
      <w:rPr>
        <w:rFonts w:hint="default"/>
      </w:rPr>
    </w:lvl>
    <w:lvl w:ilvl="8" w:tplc="75B4F996">
      <w:numFmt w:val="bullet"/>
      <w:lvlText w:val="•"/>
      <w:lvlJc w:val="left"/>
      <w:pPr>
        <w:ind w:left="7757" w:hanging="281"/>
      </w:pPr>
      <w:rPr>
        <w:rFonts w:hint="default"/>
      </w:rPr>
    </w:lvl>
  </w:abstractNum>
  <w:abstractNum w:abstractNumId="4" w15:restartNumberingAfterBreak="0">
    <w:nsid w:val="34612CD1"/>
    <w:multiLevelType w:val="hybridMultilevel"/>
    <w:tmpl w:val="9AA417B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2D8"/>
    <w:rsid w:val="00017394"/>
    <w:rsid w:val="00054427"/>
    <w:rsid w:val="001604B7"/>
    <w:rsid w:val="00194A6D"/>
    <w:rsid w:val="00195403"/>
    <w:rsid w:val="001D3198"/>
    <w:rsid w:val="001F67ED"/>
    <w:rsid w:val="00293889"/>
    <w:rsid w:val="00295792"/>
    <w:rsid w:val="0029592A"/>
    <w:rsid w:val="002A17B5"/>
    <w:rsid w:val="002C6B7E"/>
    <w:rsid w:val="003A4BF1"/>
    <w:rsid w:val="003E0E75"/>
    <w:rsid w:val="00460F9D"/>
    <w:rsid w:val="004C354D"/>
    <w:rsid w:val="004C594D"/>
    <w:rsid w:val="004E1A6B"/>
    <w:rsid w:val="00516C52"/>
    <w:rsid w:val="00527F1A"/>
    <w:rsid w:val="005D45C1"/>
    <w:rsid w:val="00606B0B"/>
    <w:rsid w:val="00652535"/>
    <w:rsid w:val="00675D62"/>
    <w:rsid w:val="00691175"/>
    <w:rsid w:val="00744523"/>
    <w:rsid w:val="00745780"/>
    <w:rsid w:val="00765A2D"/>
    <w:rsid w:val="007E1936"/>
    <w:rsid w:val="00873725"/>
    <w:rsid w:val="00886A75"/>
    <w:rsid w:val="00892F70"/>
    <w:rsid w:val="008B2F89"/>
    <w:rsid w:val="00956BBE"/>
    <w:rsid w:val="00957D68"/>
    <w:rsid w:val="009737D9"/>
    <w:rsid w:val="009A5CC7"/>
    <w:rsid w:val="009B54F3"/>
    <w:rsid w:val="00A049DA"/>
    <w:rsid w:val="00A06186"/>
    <w:rsid w:val="00A07D71"/>
    <w:rsid w:val="00A275CF"/>
    <w:rsid w:val="00A351D5"/>
    <w:rsid w:val="00A46A32"/>
    <w:rsid w:val="00A57813"/>
    <w:rsid w:val="00A60D6B"/>
    <w:rsid w:val="00AB4EF5"/>
    <w:rsid w:val="00AC0D70"/>
    <w:rsid w:val="00B31912"/>
    <w:rsid w:val="00BC7DF5"/>
    <w:rsid w:val="00BD5EE7"/>
    <w:rsid w:val="00C10A54"/>
    <w:rsid w:val="00C31E64"/>
    <w:rsid w:val="00C82B55"/>
    <w:rsid w:val="00CD7D07"/>
    <w:rsid w:val="00D00491"/>
    <w:rsid w:val="00D032D8"/>
    <w:rsid w:val="00D07C66"/>
    <w:rsid w:val="00D320EB"/>
    <w:rsid w:val="00D45FD7"/>
    <w:rsid w:val="00D70D02"/>
    <w:rsid w:val="00D81E81"/>
    <w:rsid w:val="00DA2612"/>
    <w:rsid w:val="00DB2D98"/>
    <w:rsid w:val="00DC240C"/>
    <w:rsid w:val="00DF0688"/>
    <w:rsid w:val="00E16384"/>
    <w:rsid w:val="00E41BE4"/>
    <w:rsid w:val="00E83904"/>
    <w:rsid w:val="00EA79CA"/>
    <w:rsid w:val="00F02E7C"/>
    <w:rsid w:val="00FA28C3"/>
    <w:rsid w:val="00FB62BF"/>
    <w:rsid w:val="00FE235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31F6C5D"/>
  <w15:docId w15:val="{61A0561B-5AD4-4C88-9C51-BFE6A053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2D8"/>
    <w:pPr>
      <w:overflowPunct w:val="0"/>
      <w:autoSpaceDE w:val="0"/>
      <w:autoSpaceDN w:val="0"/>
      <w:adjustRightInd w:val="0"/>
      <w:textAlignment w:val="baseline"/>
    </w:pPr>
    <w:rPr>
      <w:rFonts w:ascii="Palatino" w:hAnsi="Palatino"/>
      <w:sz w:val="24"/>
      <w:szCs w:val="24"/>
      <w:lang w:val="en-GB" w:eastAsia="en-US"/>
    </w:rPr>
  </w:style>
  <w:style w:type="paragraph" w:styleId="Heading1">
    <w:name w:val="heading 1"/>
    <w:basedOn w:val="Normal"/>
    <w:next w:val="Normal"/>
    <w:link w:val="Heading1Char"/>
    <w:qFormat/>
    <w:rsid w:val="00AC0D70"/>
    <w:pPr>
      <w:keepNext/>
      <w:overflowPunct/>
      <w:autoSpaceDE/>
      <w:autoSpaceDN/>
      <w:adjustRightInd/>
      <w:textAlignment w:val="auto"/>
      <w:outlineLvl w:val="0"/>
    </w:pPr>
    <w:rPr>
      <w:b/>
      <w:bCs/>
      <w:sz w:val="36"/>
      <w:szCs w:val="36"/>
      <w:lang w:val="en-US"/>
    </w:rPr>
  </w:style>
  <w:style w:type="paragraph" w:styleId="Heading2">
    <w:name w:val="heading 2"/>
    <w:basedOn w:val="Normal"/>
    <w:next w:val="Normal"/>
    <w:link w:val="Heading2Char"/>
    <w:qFormat/>
    <w:rsid w:val="00AC0D70"/>
    <w:pPr>
      <w:keepNext/>
      <w:overflowPunct/>
      <w:autoSpaceDE/>
      <w:autoSpaceDN/>
      <w:adjustRightInd/>
      <w:textAlignment w:val="auto"/>
      <w:outlineLvl w:val="1"/>
    </w:pPr>
    <w:rPr>
      <w:b/>
      <w:bCs/>
      <w:sz w:val="20"/>
      <w:szCs w:val="20"/>
      <w:u w:val="single"/>
      <w:lang w:val="en-AU"/>
    </w:rPr>
  </w:style>
  <w:style w:type="paragraph" w:styleId="Heading3">
    <w:name w:val="heading 3"/>
    <w:basedOn w:val="Normal"/>
    <w:next w:val="Normal"/>
    <w:link w:val="Heading3Char"/>
    <w:unhideWhenUsed/>
    <w:qFormat/>
    <w:rsid w:val="004E1A6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1"/>
    <w:unhideWhenUsed/>
    <w:qFormat/>
    <w:rsid w:val="0029592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032D8"/>
    <w:pPr>
      <w:tabs>
        <w:tab w:val="center" w:pos="4320"/>
        <w:tab w:val="right" w:pos="8640"/>
      </w:tabs>
    </w:pPr>
  </w:style>
  <w:style w:type="paragraph" w:styleId="Header">
    <w:name w:val="header"/>
    <w:basedOn w:val="Normal"/>
    <w:rsid w:val="00D032D8"/>
    <w:pPr>
      <w:tabs>
        <w:tab w:val="center" w:pos="4320"/>
        <w:tab w:val="right" w:pos="8640"/>
      </w:tabs>
    </w:pPr>
  </w:style>
  <w:style w:type="paragraph" w:styleId="BalloonText">
    <w:name w:val="Balloon Text"/>
    <w:basedOn w:val="Normal"/>
    <w:semiHidden/>
    <w:rsid w:val="00BC7DF5"/>
    <w:rPr>
      <w:rFonts w:ascii="Tahoma" w:hAnsi="Tahoma" w:cs="Tahoma"/>
      <w:sz w:val="16"/>
      <w:szCs w:val="16"/>
    </w:rPr>
  </w:style>
  <w:style w:type="character" w:customStyle="1" w:styleId="Heading1Char">
    <w:name w:val="Heading 1 Char"/>
    <w:basedOn w:val="DefaultParagraphFont"/>
    <w:link w:val="Heading1"/>
    <w:rsid w:val="00AC0D70"/>
    <w:rPr>
      <w:rFonts w:ascii="Palatino" w:hAnsi="Palatino"/>
      <w:b/>
      <w:bCs/>
      <w:sz w:val="36"/>
      <w:szCs w:val="36"/>
      <w:lang w:val="en-US" w:eastAsia="en-US"/>
    </w:rPr>
  </w:style>
  <w:style w:type="character" w:customStyle="1" w:styleId="Heading2Char">
    <w:name w:val="Heading 2 Char"/>
    <w:basedOn w:val="DefaultParagraphFont"/>
    <w:link w:val="Heading2"/>
    <w:rsid w:val="00AC0D70"/>
    <w:rPr>
      <w:rFonts w:ascii="Palatino" w:hAnsi="Palatino"/>
      <w:b/>
      <w:bCs/>
      <w:u w:val="single"/>
      <w:lang w:val="en-AU" w:eastAsia="en-US"/>
    </w:rPr>
  </w:style>
  <w:style w:type="paragraph" w:styleId="ListParagraph">
    <w:name w:val="List Paragraph"/>
    <w:basedOn w:val="Normal"/>
    <w:uiPriority w:val="34"/>
    <w:qFormat/>
    <w:rsid w:val="00675D62"/>
    <w:pPr>
      <w:overflowPunct/>
      <w:autoSpaceDE/>
      <w:autoSpaceDN/>
      <w:adjustRightInd/>
      <w:ind w:left="720"/>
      <w:textAlignment w:val="auto"/>
    </w:pPr>
    <w:rPr>
      <w:rFonts w:ascii="Times New Roman" w:eastAsiaTheme="minorHAnsi" w:hAnsi="Times New Roman"/>
      <w:lang w:val="en-NZ" w:eastAsia="en-NZ"/>
    </w:rPr>
  </w:style>
  <w:style w:type="character" w:styleId="Hyperlink">
    <w:name w:val="Hyperlink"/>
    <w:rsid w:val="00A46A32"/>
    <w:rPr>
      <w:color w:val="0000FF"/>
      <w:u w:val="single"/>
    </w:rPr>
  </w:style>
  <w:style w:type="character" w:styleId="CommentReference">
    <w:name w:val="annotation reference"/>
    <w:basedOn w:val="DefaultParagraphFont"/>
    <w:semiHidden/>
    <w:unhideWhenUsed/>
    <w:rsid w:val="009B54F3"/>
    <w:rPr>
      <w:sz w:val="16"/>
      <w:szCs w:val="16"/>
    </w:rPr>
  </w:style>
  <w:style w:type="paragraph" w:styleId="CommentText">
    <w:name w:val="annotation text"/>
    <w:basedOn w:val="Normal"/>
    <w:link w:val="CommentTextChar"/>
    <w:semiHidden/>
    <w:unhideWhenUsed/>
    <w:rsid w:val="009B54F3"/>
    <w:rPr>
      <w:sz w:val="20"/>
      <w:szCs w:val="20"/>
    </w:rPr>
  </w:style>
  <w:style w:type="character" w:customStyle="1" w:styleId="CommentTextChar">
    <w:name w:val="Comment Text Char"/>
    <w:basedOn w:val="DefaultParagraphFont"/>
    <w:link w:val="CommentText"/>
    <w:semiHidden/>
    <w:rsid w:val="009B54F3"/>
    <w:rPr>
      <w:rFonts w:ascii="Palatino" w:hAnsi="Palatino"/>
      <w:lang w:val="en-GB" w:eastAsia="en-US"/>
    </w:rPr>
  </w:style>
  <w:style w:type="paragraph" w:styleId="CommentSubject">
    <w:name w:val="annotation subject"/>
    <w:basedOn w:val="CommentText"/>
    <w:next w:val="CommentText"/>
    <w:link w:val="CommentSubjectChar"/>
    <w:semiHidden/>
    <w:unhideWhenUsed/>
    <w:rsid w:val="009B54F3"/>
    <w:rPr>
      <w:b/>
      <w:bCs/>
    </w:rPr>
  </w:style>
  <w:style w:type="character" w:customStyle="1" w:styleId="CommentSubjectChar">
    <w:name w:val="Comment Subject Char"/>
    <w:basedOn w:val="CommentTextChar"/>
    <w:link w:val="CommentSubject"/>
    <w:semiHidden/>
    <w:rsid w:val="009B54F3"/>
    <w:rPr>
      <w:rFonts w:ascii="Palatino" w:hAnsi="Palatino"/>
      <w:b/>
      <w:bCs/>
      <w:lang w:val="en-GB" w:eastAsia="en-US"/>
    </w:rPr>
  </w:style>
  <w:style w:type="character" w:customStyle="1" w:styleId="FooterChar">
    <w:name w:val="Footer Char"/>
    <w:basedOn w:val="DefaultParagraphFont"/>
    <w:link w:val="Footer"/>
    <w:uiPriority w:val="99"/>
    <w:rsid w:val="00FA28C3"/>
    <w:rPr>
      <w:rFonts w:ascii="Palatino" w:hAnsi="Palatino"/>
      <w:sz w:val="24"/>
      <w:szCs w:val="24"/>
      <w:lang w:val="en-GB" w:eastAsia="en-US"/>
    </w:rPr>
  </w:style>
  <w:style w:type="character" w:customStyle="1" w:styleId="Heading4Char">
    <w:name w:val="Heading 4 Char"/>
    <w:basedOn w:val="DefaultParagraphFont"/>
    <w:link w:val="Heading4"/>
    <w:semiHidden/>
    <w:rsid w:val="0029592A"/>
    <w:rPr>
      <w:rFonts w:asciiTheme="majorHAnsi" w:eastAsiaTheme="majorEastAsia" w:hAnsiTheme="majorHAnsi" w:cstheme="majorBidi"/>
      <w:i/>
      <w:iCs/>
      <w:color w:val="365F91" w:themeColor="accent1" w:themeShade="BF"/>
      <w:sz w:val="24"/>
      <w:szCs w:val="24"/>
      <w:lang w:val="en-GB" w:eastAsia="en-US"/>
    </w:rPr>
  </w:style>
  <w:style w:type="paragraph" w:styleId="BodyText">
    <w:name w:val="Body Text"/>
    <w:basedOn w:val="Normal"/>
    <w:link w:val="BodyTextChar"/>
    <w:uiPriority w:val="1"/>
    <w:qFormat/>
    <w:rsid w:val="0029592A"/>
    <w:pPr>
      <w:widowControl w:val="0"/>
      <w:overflowPunct/>
      <w:adjustRightInd/>
      <w:textAlignment w:val="auto"/>
    </w:pPr>
    <w:rPr>
      <w:rFonts w:ascii="Times New Roman" w:hAnsi="Times New Roman"/>
      <w:sz w:val="18"/>
      <w:szCs w:val="18"/>
      <w:lang w:val="en-US"/>
    </w:rPr>
  </w:style>
  <w:style w:type="character" w:customStyle="1" w:styleId="BodyTextChar">
    <w:name w:val="Body Text Char"/>
    <w:basedOn w:val="DefaultParagraphFont"/>
    <w:link w:val="BodyText"/>
    <w:uiPriority w:val="1"/>
    <w:rsid w:val="0029592A"/>
    <w:rPr>
      <w:sz w:val="18"/>
      <w:szCs w:val="18"/>
      <w:lang w:val="en-US" w:eastAsia="en-US"/>
    </w:rPr>
  </w:style>
  <w:style w:type="table" w:styleId="TableGrid">
    <w:name w:val="Table Grid"/>
    <w:basedOn w:val="TableNormal"/>
    <w:uiPriority w:val="39"/>
    <w:rsid w:val="00BD5EE7"/>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E1A6B"/>
    <w:rPr>
      <w:rFonts w:asciiTheme="majorHAnsi" w:eastAsiaTheme="majorEastAsia" w:hAnsiTheme="majorHAnsi" w:cstheme="majorBidi"/>
      <w:color w:val="243F60" w:themeColor="accent1" w:themeShade="7F"/>
      <w:sz w:val="24"/>
      <w:szCs w:val="24"/>
      <w:lang w:val="en-GB" w:eastAsia="en-US"/>
    </w:rPr>
  </w:style>
  <w:style w:type="paragraph" w:customStyle="1" w:styleId="TableParagraph">
    <w:name w:val="Table Paragraph"/>
    <w:basedOn w:val="Normal"/>
    <w:uiPriority w:val="1"/>
    <w:qFormat/>
    <w:rsid w:val="004E1A6B"/>
    <w:pPr>
      <w:widowControl w:val="0"/>
      <w:overflowPunct/>
      <w:adjustRightInd/>
      <w:ind w:left="105"/>
      <w:textAlignment w:val="auto"/>
    </w:pPr>
    <w:rPr>
      <w:rFonts w:ascii="Times New Roman" w:hAnsi="Times New Roman"/>
      <w:sz w:val="22"/>
      <w:szCs w:val="22"/>
      <w:lang w:val="en-US"/>
    </w:rPr>
  </w:style>
  <w:style w:type="character" w:styleId="FollowedHyperlink">
    <w:name w:val="FollowedHyperlink"/>
    <w:basedOn w:val="DefaultParagraphFont"/>
    <w:semiHidden/>
    <w:unhideWhenUsed/>
    <w:rsid w:val="006525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tago.ac.nz/administration/academiccommittees/proformas.html" TargetMode="External"/><Relationship Id="rId18" Type="http://schemas.openxmlformats.org/officeDocument/2006/relationships/hyperlink" Target="https://www.otago.ac.nz/administration/protection-of-childr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scott.venning@otago.ac.nz" TargetMode="External"/><Relationship Id="rId7" Type="http://schemas.openxmlformats.org/officeDocument/2006/relationships/webSettings" Target="webSettings.xml"/><Relationship Id="rId12" Type="http://schemas.openxmlformats.org/officeDocument/2006/relationships/hyperlink" Target="http://www.otago.ac.nz/administration/academiccommittees/proformas.html" TargetMode="External"/><Relationship Id="rId17" Type="http://schemas.openxmlformats.org/officeDocument/2006/relationships/hyperlink" Target="https://www.otago.ac.nz/administration/protection-of-childr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tago.ac.nz/administration/academiccommittees/proformas.html" TargetMode="External"/><Relationship Id="rId20" Type="http://schemas.openxmlformats.org/officeDocument/2006/relationships/hyperlink" Target="mailto:timetables@otago.ac.n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tago.ac.nz/administration/academiccommittees/proformas.html" TargetMode="External"/><Relationship Id="rId24" Type="http://schemas.openxmlformats.org/officeDocument/2006/relationships/hyperlink" Target="https://www.otago.ac.nz/administration/academiccommittees/proformas.html" TargetMode="External"/><Relationship Id="rId5" Type="http://schemas.openxmlformats.org/officeDocument/2006/relationships/styles" Target="styles.xml"/><Relationship Id="rId15" Type="http://schemas.openxmlformats.org/officeDocument/2006/relationships/hyperlink" Target="https://www.otago.ac.nz/study/guidetoenrolment.html" TargetMode="External"/><Relationship Id="rId23" Type="http://schemas.openxmlformats.org/officeDocument/2006/relationships/hyperlink" Target="mailto:kareen.carter@otago.ac.nz"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SARO@otago.ac.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tago.ac.nz/administration/academiccommittees/proformas.html" TargetMode="External"/><Relationship Id="rId22" Type="http://schemas.openxmlformats.org/officeDocument/2006/relationships/hyperlink" Target="mailto:richard.german@otago.ac.nz"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5C30DE413CBC4DB0F188D38A75E793" ma:contentTypeVersion="18" ma:contentTypeDescription="Create a new document." ma:contentTypeScope="" ma:versionID="24e4379da2eb6aa0e6b975002d98c92a">
  <xsd:schema xmlns:xsd="http://www.w3.org/2001/XMLSchema" xmlns:xs="http://www.w3.org/2001/XMLSchema" xmlns:p="http://schemas.microsoft.com/office/2006/metadata/properties" xmlns:ns2="00cf2bce-72c2-4696-a638-099d448e3067" xmlns:ns3="cc7afb9f-0e1c-487c-9b4d-0e4b23ac3619" targetNamespace="http://schemas.microsoft.com/office/2006/metadata/properties" ma:root="true" ma:fieldsID="2f1309aeca7fc726a00e10415f48f3a2" ns2:_="" ns3:_="">
    <xsd:import namespace="00cf2bce-72c2-4696-a638-099d448e3067"/>
    <xsd:import namespace="cc7afb9f-0e1c-487c-9b4d-0e4b23ac36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f2bce-72c2-4696-a638-099d448e3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_Flow_SignoffStatus" ma:index="18"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3c6995-3e3f-4c40-9418-52743d0c8e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7afb9f-0e1c-487c-9b4d-0e4b23ac361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5288dc-2520-4104-81d3-fa22a672dff7}" ma:internalName="TaxCatchAll" ma:showField="CatchAllData" ma:web="cc7afb9f-0e1c-487c-9b4d-0e4b23ac36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0cf2bce-72c2-4696-a638-099d448e3067" xsi:nil="true"/>
    <lcf76f155ced4ddcb4097134ff3c332f xmlns="00cf2bce-72c2-4696-a638-099d448e3067">
      <Terms xmlns="http://schemas.microsoft.com/office/infopath/2007/PartnerControls"/>
    </lcf76f155ced4ddcb4097134ff3c332f>
    <TaxCatchAll xmlns="cc7afb9f-0e1c-487c-9b4d-0e4b23ac3619" xsi:nil="true"/>
  </documentManagement>
</p:properties>
</file>

<file path=customXml/itemProps1.xml><?xml version="1.0" encoding="utf-8"?>
<ds:datastoreItem xmlns:ds="http://schemas.openxmlformats.org/officeDocument/2006/customXml" ds:itemID="{1F0CF282-CDF8-4B59-B2B5-83037331FCFA}">
  <ds:schemaRefs>
    <ds:schemaRef ds:uri="http://schemas.microsoft.com/sharepoint/v3/contenttype/forms"/>
  </ds:schemaRefs>
</ds:datastoreItem>
</file>

<file path=customXml/itemProps2.xml><?xml version="1.0" encoding="utf-8"?>
<ds:datastoreItem xmlns:ds="http://schemas.openxmlformats.org/officeDocument/2006/customXml" ds:itemID="{A1D13C29-CEFD-4494-9A8F-C05718DC9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f2bce-72c2-4696-a638-099d448e3067"/>
    <ds:schemaRef ds:uri="cc7afb9f-0e1c-487c-9b4d-0e4b23ac3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236C5-21EE-4354-B7CE-4713F8C1D673}">
  <ds:schemaRefs>
    <ds:schemaRef ds:uri="http://purl.org/dc/terms/"/>
    <ds:schemaRef ds:uri="http://www.w3.org/XML/1998/namespace"/>
    <ds:schemaRef ds:uri="cc7afb9f-0e1c-487c-9b4d-0e4b23ac3619"/>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00cf2bce-72c2-4696-a638-099d448e3067"/>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Form 9</vt:lpstr>
    </vt:vector>
  </TitlesOfParts>
  <Company>University of Otago</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9</dc:title>
  <dc:creator>Gary Witte</dc:creator>
  <cp:lastModifiedBy>Matt Angel</cp:lastModifiedBy>
  <cp:revision>5</cp:revision>
  <cp:lastPrinted>2015-08-24T23:02:00Z</cp:lastPrinted>
  <dcterms:created xsi:type="dcterms:W3CDTF">2021-12-20T09:07:00Z</dcterms:created>
  <dcterms:modified xsi:type="dcterms:W3CDTF">2024-09-10T22:52:00Z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0x010100EC5C30DE413CBC4DB0F188D38A75E793</vt:lpwstr>
  </property>
  <property fmtid="{D5CDD505-2E9C-101B-9397-08002B2CF9AE}" pid="3" name="MediaServiceImageTags">
    <vt:lpwstr/>
  </property>
</Properties>
</file>