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98" w:type="dxa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"/>
        <w:gridCol w:w="1032"/>
        <w:gridCol w:w="9126"/>
      </w:tblGrid>
      <w:tr w:rsidR="00532E28" w14:paraId="6BB57B6E" w14:textId="77777777" w:rsidTr="00532E28">
        <w:trPr>
          <w:trHeight w:hRule="exact" w:val="1428"/>
        </w:trPr>
        <w:tc>
          <w:tcPr>
            <w:tcW w:w="240" w:type="dxa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001F5F"/>
          </w:tcPr>
          <w:p w14:paraId="38769D5B" w14:textId="77777777" w:rsidR="00532E28" w:rsidRDefault="00532E28" w:rsidP="00AE07A4"/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7171" w14:textId="6A8A2870" w:rsidR="00532E28" w:rsidRDefault="00532E28" w:rsidP="0041344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7A944B" wp14:editId="264EC603">
                  <wp:extent cx="630349" cy="866775"/>
                  <wp:effectExtent l="0" t="0" r="0" b="0"/>
                  <wp:docPr id="9242481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41" cy="90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6" w:type="dxa"/>
            <w:tcBorders>
              <w:top w:val="single" w:sz="4" w:space="0" w:color="auto"/>
              <w:left w:val="single" w:sz="6" w:space="0" w:color="000000"/>
              <w:bottom w:val="nil"/>
            </w:tcBorders>
            <w:shd w:val="clear" w:color="auto" w:fill="001F5F"/>
          </w:tcPr>
          <w:p w14:paraId="692FDD88" w14:textId="77777777" w:rsidR="00532E28" w:rsidRDefault="00532E28" w:rsidP="00AE07A4">
            <w:pPr>
              <w:spacing w:before="2" w:line="100" w:lineRule="exact"/>
              <w:rPr>
                <w:sz w:val="11"/>
                <w:szCs w:val="11"/>
              </w:rPr>
            </w:pPr>
          </w:p>
          <w:p w14:paraId="6C52904E" w14:textId="77777777" w:rsidR="00532E28" w:rsidRDefault="00532E28" w:rsidP="00AE07A4">
            <w:pPr>
              <w:ind w:left="35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EFFFF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color w:val="FEFFFF"/>
                <w:spacing w:val="-1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EFFFF"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color w:val="FEFFFF"/>
                <w:spacing w:val="3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FEFFFF"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color w:val="FEFFFF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EFFFF"/>
                <w:sz w:val="32"/>
                <w:szCs w:val="32"/>
              </w:rPr>
              <w:t>Res</w:t>
            </w:r>
            <w:r>
              <w:rPr>
                <w:rFonts w:ascii="Calibri" w:eastAsia="Calibri" w:hAnsi="Calibri" w:cs="Calibri"/>
                <w:b/>
                <w:color w:val="FEFFFF"/>
                <w:spacing w:val="1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color w:val="FEFFFF"/>
                <w:spacing w:val="2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color w:val="FEFFFF"/>
                <w:spacing w:val="-1"/>
                <w:sz w:val="32"/>
                <w:szCs w:val="32"/>
              </w:rPr>
              <w:t>r</w:t>
            </w:r>
            <w:r>
              <w:rPr>
                <w:rFonts w:ascii="Calibri" w:eastAsia="Calibri" w:hAnsi="Calibri" w:cs="Calibri"/>
                <w:b/>
                <w:color w:val="FEFFFF"/>
                <w:spacing w:val="1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color w:val="FEFFFF"/>
                <w:sz w:val="32"/>
                <w:szCs w:val="32"/>
              </w:rPr>
              <w:t>es</w:t>
            </w:r>
            <w:r>
              <w:rPr>
                <w:rFonts w:ascii="Calibri" w:eastAsia="Calibri" w:hAnsi="Calibri" w:cs="Calibri"/>
                <w:b/>
                <w:color w:val="FEFFFF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EFFFF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color w:val="FEFFFF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EFFFF"/>
                <w:sz w:val="32"/>
                <w:szCs w:val="32"/>
              </w:rPr>
              <w:t>v</w:t>
            </w:r>
            <w:r>
              <w:rPr>
                <w:rFonts w:ascii="Calibri" w:eastAsia="Calibri" w:hAnsi="Calibri" w:cs="Calibri"/>
                <w:b/>
                <w:color w:val="FEFFFF"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color w:val="FEFFFF"/>
                <w:sz w:val="32"/>
                <w:szCs w:val="32"/>
              </w:rPr>
              <w:t>s</w:t>
            </w:r>
            <w:r>
              <w:rPr>
                <w:rFonts w:ascii="Calibri" w:eastAsia="Calibri" w:hAnsi="Calibri" w:cs="Calibri"/>
                <w:b/>
                <w:color w:val="FEFFFF"/>
                <w:spacing w:val="1"/>
                <w:sz w:val="32"/>
                <w:szCs w:val="32"/>
              </w:rPr>
              <w:t>io</w:t>
            </w:r>
            <w:r>
              <w:rPr>
                <w:rFonts w:ascii="Calibri" w:eastAsia="Calibri" w:hAnsi="Calibri" w:cs="Calibri"/>
                <w:b/>
                <w:color w:val="FEFFFF"/>
                <w:sz w:val="32"/>
                <w:szCs w:val="32"/>
              </w:rPr>
              <w:t>n</w:t>
            </w:r>
          </w:p>
          <w:p w14:paraId="367701BD" w14:textId="77777777" w:rsidR="00532E28" w:rsidRDefault="00532E28" w:rsidP="00AE07A4">
            <w:pPr>
              <w:spacing w:before="4" w:line="120" w:lineRule="exact"/>
              <w:rPr>
                <w:sz w:val="12"/>
                <w:szCs w:val="12"/>
              </w:rPr>
            </w:pPr>
          </w:p>
          <w:p w14:paraId="3374B4C5" w14:textId="77777777" w:rsidR="00532E28" w:rsidRDefault="00532E28" w:rsidP="00AE07A4">
            <w:pPr>
              <w:ind w:left="3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APPLICATION FOR A NEW RECRUITMENT AND RETENTION ALLOWANCE</w:t>
            </w:r>
          </w:p>
          <w:p w14:paraId="0E8A7DD0" w14:textId="731889EA" w:rsidR="00532E28" w:rsidRDefault="00532E28" w:rsidP="00AE07A4">
            <w:pPr>
              <w:ind w:left="35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(Refer over page for Terms &amp; Conditions)</w:t>
            </w:r>
          </w:p>
        </w:tc>
      </w:tr>
      <w:tr w:rsidR="00532E28" w14:paraId="581BBC79" w14:textId="77777777" w:rsidTr="00532E28">
        <w:trPr>
          <w:trHeight w:hRule="exact" w:val="73"/>
        </w:trPr>
        <w:tc>
          <w:tcPr>
            <w:tcW w:w="240" w:type="dxa"/>
            <w:tcBorders>
              <w:top w:val="nil"/>
              <w:right w:val="single" w:sz="6" w:space="0" w:color="000000"/>
            </w:tcBorders>
          </w:tcPr>
          <w:p w14:paraId="2C4D0B8C" w14:textId="77777777" w:rsidR="00532E28" w:rsidRDefault="00532E28" w:rsidP="00AE07A4"/>
        </w:tc>
        <w:tc>
          <w:tcPr>
            <w:tcW w:w="10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B295" w14:textId="77777777" w:rsidR="00532E28" w:rsidRDefault="00532E28" w:rsidP="00AE07A4"/>
        </w:tc>
        <w:tc>
          <w:tcPr>
            <w:tcW w:w="9126" w:type="dxa"/>
            <w:tcBorders>
              <w:top w:val="nil"/>
              <w:left w:val="single" w:sz="6" w:space="0" w:color="000000"/>
              <w:bottom w:val="nil"/>
            </w:tcBorders>
          </w:tcPr>
          <w:p w14:paraId="558FC4DC" w14:textId="77777777" w:rsidR="00532E28" w:rsidRDefault="00532E28" w:rsidP="00AE07A4"/>
        </w:tc>
      </w:tr>
    </w:tbl>
    <w:p w14:paraId="2A32A768" w14:textId="6888A82F" w:rsidR="0060387E" w:rsidRPr="004F202A" w:rsidRDefault="0060387E" w:rsidP="0060387E">
      <w:pPr>
        <w:rPr>
          <w:rFonts w:asciiTheme="minorHAnsi" w:hAnsiTheme="minorHAnsi"/>
          <w:b/>
          <w:sz w:val="24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1418"/>
        <w:gridCol w:w="1984"/>
        <w:gridCol w:w="2410"/>
      </w:tblGrid>
      <w:tr w:rsidR="00EB7F59" w:rsidRPr="004F202A" w14:paraId="12BEDB8D" w14:textId="77777777" w:rsidTr="00532E28">
        <w:trPr>
          <w:trHeight w:val="624"/>
        </w:trPr>
        <w:tc>
          <w:tcPr>
            <w:tcW w:w="4663" w:type="dxa"/>
            <w:vAlign w:val="center"/>
          </w:tcPr>
          <w:p w14:paraId="744D11ED" w14:textId="1A163ACA" w:rsidR="00EB7F59" w:rsidRPr="00B626F2" w:rsidRDefault="007410DE" w:rsidP="004D43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Employee’s </w:t>
            </w:r>
            <w:r w:rsidR="00EB7F59"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Name </w:t>
            </w:r>
          </w:p>
        </w:tc>
        <w:tc>
          <w:tcPr>
            <w:tcW w:w="5812" w:type="dxa"/>
            <w:gridSpan w:val="3"/>
            <w:vAlign w:val="center"/>
          </w:tcPr>
          <w:p w14:paraId="4BB5A66F" w14:textId="77777777" w:rsidR="00EB7F59" w:rsidRPr="00B626F2" w:rsidRDefault="00EB7F59" w:rsidP="00823D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7F59" w:rsidRPr="004F202A" w14:paraId="579EAD76" w14:textId="77777777" w:rsidTr="00532E28">
        <w:trPr>
          <w:trHeight w:val="624"/>
        </w:trPr>
        <w:tc>
          <w:tcPr>
            <w:tcW w:w="4663" w:type="dxa"/>
            <w:vAlign w:val="center"/>
          </w:tcPr>
          <w:p w14:paraId="3EF960ED" w14:textId="7DD114C9" w:rsidR="00EB7F59" w:rsidRPr="00B626F2" w:rsidRDefault="007410DE" w:rsidP="004D43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Employee’s </w:t>
            </w:r>
            <w:r w:rsidR="00EB7F59" w:rsidRPr="00B626F2">
              <w:rPr>
                <w:rFonts w:asciiTheme="minorHAnsi" w:hAnsiTheme="minorHAnsi"/>
                <w:b/>
                <w:sz w:val="22"/>
                <w:szCs w:val="22"/>
              </w:rPr>
              <w:t>Position Title</w:t>
            </w:r>
          </w:p>
        </w:tc>
        <w:tc>
          <w:tcPr>
            <w:tcW w:w="5812" w:type="dxa"/>
            <w:gridSpan w:val="3"/>
            <w:vAlign w:val="center"/>
          </w:tcPr>
          <w:p w14:paraId="0008407D" w14:textId="77777777" w:rsidR="00EB7F59" w:rsidRPr="00B626F2" w:rsidRDefault="00EB7F59" w:rsidP="00823D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7F59" w:rsidRPr="004F202A" w14:paraId="116232A6" w14:textId="77777777" w:rsidTr="00532E28">
        <w:trPr>
          <w:trHeight w:val="624"/>
        </w:trPr>
        <w:tc>
          <w:tcPr>
            <w:tcW w:w="4663" w:type="dxa"/>
            <w:vAlign w:val="center"/>
          </w:tcPr>
          <w:p w14:paraId="7D716E98" w14:textId="0A217152" w:rsidR="00EB7F59" w:rsidRPr="00B626F2" w:rsidRDefault="007410DE" w:rsidP="004D43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Employee’s </w:t>
            </w:r>
            <w:r w:rsidR="00EB7F59" w:rsidRPr="00B626F2">
              <w:rPr>
                <w:rFonts w:asciiTheme="minorHAnsi" w:hAnsi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5812" w:type="dxa"/>
            <w:gridSpan w:val="3"/>
            <w:vAlign w:val="center"/>
          </w:tcPr>
          <w:p w14:paraId="03ACA5D3" w14:textId="77777777" w:rsidR="00EB7F59" w:rsidRPr="00B626F2" w:rsidRDefault="00EB7F59" w:rsidP="00823D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8F8" w:rsidRPr="004F202A" w14:paraId="7C2866B5" w14:textId="77777777" w:rsidTr="00D358F8">
        <w:trPr>
          <w:trHeight w:val="624"/>
        </w:trPr>
        <w:tc>
          <w:tcPr>
            <w:tcW w:w="4663" w:type="dxa"/>
            <w:vAlign w:val="center"/>
          </w:tcPr>
          <w:p w14:paraId="7F3DB71C" w14:textId="25845B09" w:rsidR="00D358F8" w:rsidRPr="00B626F2" w:rsidRDefault="00D358F8" w:rsidP="004D432D">
            <w:pPr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>Full time or part time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626F2">
              <w:rPr>
                <w:rFonts w:asciiTheme="minorHAnsi" w:hAnsiTheme="minorHAnsi"/>
                <w:i/>
                <w:sz w:val="22"/>
                <w:szCs w:val="22"/>
              </w:rPr>
              <w:t>(if part time, specify FTE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7C2A1606" w14:textId="77777777" w:rsidR="00D358F8" w:rsidRPr="00B626F2" w:rsidRDefault="00D358F8" w:rsidP="00823D3B">
            <w:pPr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sz w:val="22"/>
                <w:szCs w:val="22"/>
              </w:rPr>
              <w:t>………</w:t>
            </w:r>
            <w:proofErr w:type="gramStart"/>
            <w:r w:rsidRPr="00B626F2">
              <w:rPr>
                <w:rFonts w:asciiTheme="minorHAnsi" w:hAnsiTheme="minorHAnsi"/>
                <w:sz w:val="22"/>
                <w:szCs w:val="22"/>
              </w:rPr>
              <w:t>….FTE</w:t>
            </w:r>
            <w:proofErr w:type="gramEnd"/>
          </w:p>
        </w:tc>
        <w:tc>
          <w:tcPr>
            <w:tcW w:w="1984" w:type="dxa"/>
            <w:vAlign w:val="center"/>
          </w:tcPr>
          <w:p w14:paraId="759BEB7F" w14:textId="334BD9FE" w:rsidR="00D358F8" w:rsidRPr="00B626F2" w:rsidRDefault="00D358F8" w:rsidP="00823D3B">
            <w:pPr>
              <w:rPr>
                <w:rFonts w:asciiTheme="minorHAnsi" w:hAnsiTheme="minorHAnsi"/>
                <w:sz w:val="22"/>
                <w:szCs w:val="22"/>
              </w:rPr>
            </w:pPr>
            <w:r w:rsidRPr="00D358F8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D0C567" wp14:editId="1576DF6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-454025</wp:posOffset>
                      </wp:positionV>
                      <wp:extent cx="171450" cy="219075"/>
                      <wp:effectExtent l="0" t="0" r="19050" b="28575"/>
                      <wp:wrapSquare wrapText="bothSides"/>
                      <wp:docPr id="62347088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4ABA3" w14:textId="213D8D0A" w:rsidR="00D358F8" w:rsidRPr="00D358F8" w:rsidRDefault="00D358F8">
                                  <w:pPr>
                                    <w:rPr>
                                      <w:lang w:val="en-NZ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D0C5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2pt;margin-top:-35.75pt;width:13.5pt;height:1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">
                      <v:textbox>
                        <w:txbxContent>
                          <w:p w14:paraId="6AC4ABA3" w14:textId="213D8D0A" w:rsidR="00D358F8" w:rsidRPr="00D358F8" w:rsidRDefault="00D358F8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sz w:val="22"/>
                <w:szCs w:val="22"/>
              </w:rPr>
              <w:t>Fixed term</w:t>
            </w:r>
          </w:p>
        </w:tc>
        <w:tc>
          <w:tcPr>
            <w:tcW w:w="2410" w:type="dxa"/>
            <w:vAlign w:val="center"/>
          </w:tcPr>
          <w:p w14:paraId="3F5F7DEE" w14:textId="07680D4C" w:rsidR="00D358F8" w:rsidRPr="00D358F8" w:rsidRDefault="00D358F8" w:rsidP="00D358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8F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4FAC2E2" wp14:editId="3BBAD3D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-406400</wp:posOffset>
                      </wp:positionV>
                      <wp:extent cx="200025" cy="228600"/>
                      <wp:effectExtent l="0" t="0" r="28575" b="19050"/>
                      <wp:wrapSquare wrapText="bothSides"/>
                      <wp:docPr id="11979517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6EF205" w14:textId="6DAECE51" w:rsidR="00D358F8" w:rsidRDefault="00D358F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AC2E2" id="_x0000_s1027" type="#_x0000_t202" style="position:absolute;margin-left:7.7pt;margin-top:-32pt;width:15.75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">
                      <v:textbox>
                        <w:txbxContent>
                          <w:p w14:paraId="4D6EF205" w14:textId="6DAECE51" w:rsidR="00D358F8" w:rsidRDefault="00D358F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358F8">
              <w:rPr>
                <w:rFonts w:asciiTheme="minorHAnsi" w:hAnsiTheme="minorHAnsi" w:cstheme="minorHAnsi"/>
                <w:sz w:val="22"/>
                <w:szCs w:val="22"/>
              </w:rPr>
              <w:t>Permanent</w:t>
            </w:r>
          </w:p>
          <w:p w14:paraId="7DA69ED6" w14:textId="298C0860" w:rsidR="00D358F8" w:rsidRPr="00B626F2" w:rsidRDefault="00D358F8" w:rsidP="00823D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0EB0" w:rsidRPr="004F202A" w14:paraId="0CDBDE75" w14:textId="77777777" w:rsidTr="00D358F8">
        <w:trPr>
          <w:trHeight w:val="423"/>
        </w:trPr>
        <w:tc>
          <w:tcPr>
            <w:tcW w:w="4663" w:type="dxa"/>
            <w:vAlign w:val="center"/>
          </w:tcPr>
          <w:p w14:paraId="34F92E68" w14:textId="039D5085" w:rsidR="00670B1B" w:rsidRPr="00B626F2" w:rsidRDefault="00670B1B" w:rsidP="004D43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>Current G</w:t>
            </w:r>
            <w:r w:rsidR="00DB7E59" w:rsidRPr="00B626F2">
              <w:rPr>
                <w:rFonts w:asciiTheme="minorHAnsi" w:hAnsiTheme="minorHAnsi"/>
                <w:b/>
                <w:sz w:val="22"/>
                <w:szCs w:val="22"/>
              </w:rPr>
              <w:t>rade and Step</w:t>
            </w:r>
            <w:r w:rsidR="00676583"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 or Level</w:t>
            </w:r>
          </w:p>
        </w:tc>
        <w:tc>
          <w:tcPr>
            <w:tcW w:w="5812" w:type="dxa"/>
            <w:gridSpan w:val="3"/>
            <w:vAlign w:val="center"/>
          </w:tcPr>
          <w:p w14:paraId="567620F9" w14:textId="50C86808" w:rsidR="002A0EB0" w:rsidRPr="00B626F2" w:rsidRDefault="002A0EB0" w:rsidP="00823D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0B1B" w:rsidRPr="004F202A" w14:paraId="1057D5A2" w14:textId="77777777" w:rsidTr="00532E28">
        <w:trPr>
          <w:trHeight w:val="624"/>
        </w:trPr>
        <w:tc>
          <w:tcPr>
            <w:tcW w:w="4663" w:type="dxa"/>
            <w:vAlign w:val="center"/>
          </w:tcPr>
          <w:p w14:paraId="69F1D47E" w14:textId="385F7885" w:rsidR="00670B1B" w:rsidRPr="00B626F2" w:rsidRDefault="007410DE" w:rsidP="004D43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Current </w:t>
            </w:r>
            <w:r w:rsidR="00670B1B" w:rsidRPr="00B626F2">
              <w:rPr>
                <w:rFonts w:asciiTheme="minorHAnsi" w:hAnsiTheme="minorHAnsi"/>
                <w:b/>
                <w:sz w:val="22"/>
                <w:szCs w:val="22"/>
              </w:rPr>
              <w:t>Salary</w:t>
            </w:r>
            <w:r w:rsidR="00670B1B" w:rsidRPr="00B626F2">
              <w:rPr>
                <w:rFonts w:asciiTheme="minorHAnsi" w:hAnsiTheme="minorHAnsi"/>
                <w:sz w:val="22"/>
                <w:szCs w:val="22"/>
              </w:rPr>
              <w:t xml:space="preserve"> (Fulltime)</w:t>
            </w:r>
          </w:p>
        </w:tc>
        <w:tc>
          <w:tcPr>
            <w:tcW w:w="5812" w:type="dxa"/>
            <w:gridSpan w:val="3"/>
            <w:vAlign w:val="center"/>
          </w:tcPr>
          <w:p w14:paraId="7D71C321" w14:textId="77777777" w:rsidR="00670B1B" w:rsidRPr="00B626F2" w:rsidRDefault="004D432D" w:rsidP="00143E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>$</w:t>
            </w:r>
            <w:r w:rsidR="006D0A99"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7F59" w:rsidRPr="004F202A" w14:paraId="702A3E28" w14:textId="77777777" w:rsidTr="00532E28">
        <w:trPr>
          <w:trHeight w:val="624"/>
        </w:trPr>
        <w:tc>
          <w:tcPr>
            <w:tcW w:w="4663" w:type="dxa"/>
            <w:vAlign w:val="center"/>
          </w:tcPr>
          <w:p w14:paraId="14AB5915" w14:textId="02666876" w:rsidR="00561987" w:rsidRPr="00B626F2" w:rsidRDefault="00DB7E59" w:rsidP="004D432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Proposed </w:t>
            </w:r>
            <w:r w:rsidR="00551B96">
              <w:rPr>
                <w:rFonts w:asciiTheme="minorHAnsi" w:hAnsiTheme="minorHAnsi"/>
                <w:b/>
                <w:sz w:val="22"/>
                <w:szCs w:val="22"/>
              </w:rPr>
              <w:t>allowance</w:t>
            </w:r>
            <w:r w:rsidR="007410DE">
              <w:rPr>
                <w:rFonts w:asciiTheme="minorHAnsi" w:hAnsiTheme="minorHAnsi"/>
                <w:b/>
                <w:sz w:val="22"/>
                <w:szCs w:val="22"/>
              </w:rPr>
              <w:t xml:space="preserve"> amount</w:t>
            </w: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C853B12" w14:textId="586B657A" w:rsidR="004D432D" w:rsidRPr="00B626F2" w:rsidRDefault="00DB7E59" w:rsidP="00303231">
            <w:pPr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303231" w:rsidRPr="00B626F2">
              <w:rPr>
                <w:rFonts w:asciiTheme="minorHAnsi" w:hAnsiTheme="minorHAnsi"/>
                <w:i/>
                <w:sz w:val="22"/>
                <w:szCs w:val="22"/>
              </w:rPr>
              <w:t xml:space="preserve">Provide </w:t>
            </w:r>
            <w:r w:rsidRPr="00B626F2">
              <w:rPr>
                <w:rFonts w:asciiTheme="minorHAnsi" w:hAnsiTheme="minorHAnsi"/>
                <w:i/>
                <w:sz w:val="22"/>
                <w:szCs w:val="22"/>
              </w:rPr>
              <w:t xml:space="preserve">Full time </w:t>
            </w:r>
            <w:r w:rsidR="00303231" w:rsidRPr="00B626F2">
              <w:rPr>
                <w:rFonts w:asciiTheme="minorHAnsi" w:hAnsiTheme="minorHAnsi"/>
                <w:i/>
                <w:sz w:val="22"/>
                <w:szCs w:val="22"/>
              </w:rPr>
              <w:t>amount. W</w:t>
            </w:r>
            <w:r w:rsidRPr="00B626F2">
              <w:rPr>
                <w:rFonts w:asciiTheme="minorHAnsi" w:hAnsiTheme="minorHAnsi"/>
                <w:i/>
                <w:sz w:val="22"/>
                <w:szCs w:val="22"/>
              </w:rPr>
              <w:t>ill be pro-rata</w:t>
            </w:r>
            <w:r w:rsidR="00B626F2">
              <w:rPr>
                <w:rFonts w:asciiTheme="minorHAnsi" w:hAnsiTheme="minorHAnsi"/>
                <w:i/>
                <w:sz w:val="22"/>
                <w:szCs w:val="22"/>
              </w:rPr>
              <w:t>.</w:t>
            </w:r>
            <w:r w:rsidRPr="00B626F2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14:paraId="6E37DD1B" w14:textId="77777777" w:rsidR="00EB7F59" w:rsidRPr="00B626F2" w:rsidRDefault="00670B1B" w:rsidP="00143E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>$</w:t>
            </w:r>
            <w:r w:rsidR="006D0A99"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C25FFB" w:rsidRPr="004F202A" w14:paraId="34365DE7" w14:textId="77777777" w:rsidTr="00532E28">
        <w:trPr>
          <w:trHeight w:val="624"/>
        </w:trPr>
        <w:tc>
          <w:tcPr>
            <w:tcW w:w="4663" w:type="dxa"/>
            <w:vAlign w:val="center"/>
          </w:tcPr>
          <w:p w14:paraId="1F9F6D5C" w14:textId="3CDFC82C" w:rsidR="0025669B" w:rsidRPr="00B626F2" w:rsidRDefault="002A3598" w:rsidP="002F1591">
            <w:pPr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Professional </w:t>
            </w:r>
            <w:r w:rsidR="00561987" w:rsidRPr="00B626F2">
              <w:rPr>
                <w:rFonts w:asciiTheme="minorHAnsi" w:hAnsiTheme="minorHAnsi"/>
                <w:b/>
                <w:sz w:val="22"/>
                <w:szCs w:val="22"/>
              </w:rPr>
              <w:t>Staff</w:t>
            </w:r>
            <w:r w:rsidR="00561987" w:rsidRPr="00B626F2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676583" w:rsidRPr="00B626F2">
              <w:rPr>
                <w:rFonts w:asciiTheme="minorHAnsi" w:hAnsiTheme="minorHAnsi"/>
                <w:sz w:val="22"/>
                <w:szCs w:val="22"/>
              </w:rPr>
              <w:t xml:space="preserve">Is the Job Description up-to-date and been evaluated in the last 5 years. </w:t>
            </w:r>
          </w:p>
        </w:tc>
        <w:tc>
          <w:tcPr>
            <w:tcW w:w="5812" w:type="dxa"/>
            <w:gridSpan w:val="3"/>
            <w:vAlign w:val="center"/>
          </w:tcPr>
          <w:p w14:paraId="7BE35144" w14:textId="77777777" w:rsidR="006C7439" w:rsidRPr="00B626F2" w:rsidRDefault="002F1591" w:rsidP="006C74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B626F2">
              <w:rPr>
                <w:rFonts w:asciiTheme="minorHAnsi" w:hAnsiTheme="minorHAnsi"/>
                <w:b/>
                <w:sz w:val="22"/>
                <w:szCs w:val="22"/>
              </w:rPr>
              <w:t>YES  /</w:t>
            </w:r>
            <w:proofErr w:type="gramEnd"/>
            <w:r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  NO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886278" w14:textId="7FFC4721" w:rsidR="00C25FFB" w:rsidRPr="00B626F2" w:rsidRDefault="006C7439" w:rsidP="006C74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proofErr w:type="gramStart"/>
            <w:r w:rsidR="00B626F2" w:rsidRPr="00B626F2">
              <w:rPr>
                <w:rFonts w:asciiTheme="minorHAnsi" w:hAnsiTheme="minorHAnsi"/>
                <w:b/>
                <w:bCs/>
                <w:sz w:val="22"/>
                <w:szCs w:val="22"/>
              </w:rPr>
              <w:t>N</w:t>
            </w:r>
            <w:r w:rsidRPr="00B626F2"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proofErr w:type="gramEnd"/>
            <w:r w:rsidRPr="00B626F2">
              <w:rPr>
                <w:rFonts w:asciiTheme="minorHAnsi" w:hAnsiTheme="minorHAnsi"/>
                <w:sz w:val="22"/>
                <w:szCs w:val="22"/>
              </w:rPr>
              <w:t xml:space="preserve"> the description must be updated and sent for </w:t>
            </w:r>
            <w:hyperlink r:id="rId9" w:history="1">
              <w:r w:rsidRPr="007410D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evaluation</w:t>
              </w:r>
            </w:hyperlink>
          </w:p>
        </w:tc>
      </w:tr>
      <w:tr w:rsidR="00C25FFB" w:rsidRPr="004F202A" w14:paraId="576455D0" w14:textId="77777777" w:rsidTr="00532E28">
        <w:trPr>
          <w:trHeight w:val="624"/>
        </w:trPr>
        <w:tc>
          <w:tcPr>
            <w:tcW w:w="4663" w:type="dxa"/>
            <w:vAlign w:val="center"/>
          </w:tcPr>
          <w:p w14:paraId="25F614FA" w14:textId="77777777" w:rsidR="004400C8" w:rsidRPr="00B626F2" w:rsidRDefault="00DB7E59" w:rsidP="004D432D">
            <w:pPr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Start 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>and</w:t>
            </w: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25FFB" w:rsidRPr="00B626F2">
              <w:rPr>
                <w:rFonts w:asciiTheme="minorHAnsi" w:hAnsiTheme="minorHAnsi"/>
                <w:b/>
                <w:sz w:val="22"/>
                <w:szCs w:val="22"/>
              </w:rPr>
              <w:t>Finish</w:t>
            </w:r>
            <w:r w:rsidR="00C25FFB" w:rsidRPr="00B626F2">
              <w:rPr>
                <w:rFonts w:asciiTheme="minorHAnsi" w:hAnsiTheme="minorHAnsi"/>
                <w:sz w:val="22"/>
                <w:szCs w:val="22"/>
              </w:rPr>
              <w:t xml:space="preserve"> date of proposed </w:t>
            </w:r>
            <w:r w:rsidR="00561987" w:rsidRPr="00B626F2">
              <w:rPr>
                <w:rFonts w:asciiTheme="minorHAnsi" w:hAnsiTheme="minorHAnsi"/>
                <w:sz w:val="22"/>
                <w:szCs w:val="22"/>
              </w:rPr>
              <w:t>allowance</w:t>
            </w:r>
            <w:r w:rsidR="00C25FFB" w:rsidRPr="00B626F2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C25FFB" w:rsidRPr="00B626F2">
              <w:rPr>
                <w:rFonts w:asciiTheme="minorHAnsi" w:hAnsiTheme="minorHAnsi"/>
                <w:i/>
                <w:sz w:val="22"/>
                <w:szCs w:val="22"/>
              </w:rPr>
              <w:t xml:space="preserve">term – </w:t>
            </w:r>
            <w:r w:rsidR="00561987" w:rsidRPr="00B626F2">
              <w:rPr>
                <w:rFonts w:asciiTheme="minorHAnsi" w:hAnsiTheme="minorHAnsi"/>
                <w:i/>
                <w:sz w:val="22"/>
                <w:szCs w:val="22"/>
              </w:rPr>
              <w:t>no more than</w:t>
            </w:r>
            <w:r w:rsidR="00C25FFB" w:rsidRPr="00B626F2">
              <w:rPr>
                <w:rFonts w:asciiTheme="minorHAnsi" w:hAnsiTheme="minorHAnsi"/>
                <w:i/>
                <w:sz w:val="22"/>
                <w:szCs w:val="22"/>
              </w:rPr>
              <w:t xml:space="preserve"> three years)</w:t>
            </w:r>
          </w:p>
        </w:tc>
        <w:tc>
          <w:tcPr>
            <w:tcW w:w="5812" w:type="dxa"/>
            <w:gridSpan w:val="3"/>
            <w:vAlign w:val="center"/>
          </w:tcPr>
          <w:p w14:paraId="6C8F7ABB" w14:textId="6501F522" w:rsidR="00C25FFB" w:rsidRPr="00B626F2" w:rsidRDefault="00143EFA" w:rsidP="00925F69">
            <w:pPr>
              <w:tabs>
                <w:tab w:val="left" w:pos="268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A46F33" w:rsidRPr="00B626F2">
              <w:rPr>
                <w:rFonts w:asciiTheme="minorHAnsi" w:hAnsiTheme="minorHAnsi"/>
                <w:sz w:val="22"/>
                <w:szCs w:val="22"/>
              </w:rPr>
              <w:t>/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>….</w:t>
            </w:r>
            <w:r w:rsidR="006C7439" w:rsidRPr="00B626F2">
              <w:rPr>
                <w:rFonts w:asciiTheme="minorHAnsi" w:hAnsiTheme="minorHAnsi"/>
                <w:sz w:val="22"/>
                <w:szCs w:val="22"/>
              </w:rPr>
              <w:t>…. /</w:t>
            </w:r>
            <w:proofErr w:type="gramStart"/>
            <w:r w:rsidR="00A46F33" w:rsidRPr="00B626F2">
              <w:rPr>
                <w:rFonts w:asciiTheme="minorHAnsi" w:hAnsiTheme="minorHAnsi"/>
                <w:sz w:val="22"/>
                <w:szCs w:val="22"/>
              </w:rPr>
              <w:t>20</w:t>
            </w:r>
            <w:r w:rsidR="007410DE">
              <w:rPr>
                <w:rFonts w:asciiTheme="minorHAnsi" w:hAnsiTheme="minorHAnsi"/>
                <w:sz w:val="22"/>
                <w:szCs w:val="22"/>
              </w:rPr>
              <w:t>..</w:t>
            </w:r>
            <w:proofErr w:type="gramEnd"/>
            <w:r w:rsidR="00670B1B" w:rsidRPr="00B626F2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>…</w:t>
            </w:r>
            <w:r w:rsidR="006C7439" w:rsidRPr="00B626F2">
              <w:rPr>
                <w:rFonts w:asciiTheme="minorHAnsi" w:hAnsiTheme="minorHAnsi"/>
                <w:sz w:val="22"/>
                <w:szCs w:val="22"/>
              </w:rPr>
              <w:t>…...</w:t>
            </w:r>
            <w:r w:rsidR="00A46F33" w:rsidRPr="00B626F2">
              <w:rPr>
                <w:rFonts w:asciiTheme="minorHAnsi" w:hAnsiTheme="minorHAnsi"/>
                <w:sz w:val="22"/>
                <w:szCs w:val="22"/>
              </w:rPr>
              <w:t>/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>…</w:t>
            </w:r>
            <w:r w:rsidR="006C7439" w:rsidRPr="00B626F2">
              <w:rPr>
                <w:rFonts w:asciiTheme="minorHAnsi" w:hAnsiTheme="minorHAnsi"/>
                <w:sz w:val="22"/>
                <w:szCs w:val="22"/>
              </w:rPr>
              <w:t>…...</w:t>
            </w:r>
            <w:r w:rsidR="004E146D" w:rsidRPr="00B626F2">
              <w:rPr>
                <w:rFonts w:asciiTheme="minorHAnsi" w:hAnsiTheme="minorHAnsi"/>
                <w:sz w:val="22"/>
                <w:szCs w:val="22"/>
              </w:rPr>
              <w:t>/20</w:t>
            </w:r>
            <w:r w:rsidR="007410DE">
              <w:rPr>
                <w:rFonts w:asciiTheme="minorHAnsi" w:hAnsiTheme="minorHAnsi"/>
                <w:sz w:val="22"/>
                <w:szCs w:val="22"/>
              </w:rPr>
              <w:t>.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>…</w:t>
            </w:r>
          </w:p>
        </w:tc>
      </w:tr>
      <w:tr w:rsidR="00C25FFB" w:rsidRPr="004F202A" w14:paraId="7C63274E" w14:textId="77777777" w:rsidTr="00532E28">
        <w:trPr>
          <w:trHeight w:val="624"/>
        </w:trPr>
        <w:tc>
          <w:tcPr>
            <w:tcW w:w="4663" w:type="dxa"/>
            <w:vAlign w:val="center"/>
          </w:tcPr>
          <w:p w14:paraId="3F3CEC65" w14:textId="711D8055" w:rsidR="00087229" w:rsidRPr="00B626F2" w:rsidRDefault="00C25FFB" w:rsidP="004D432D">
            <w:pPr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sz w:val="22"/>
                <w:szCs w:val="22"/>
              </w:rPr>
              <w:t xml:space="preserve">Automatically </w:t>
            </w:r>
            <w:r w:rsidR="006C7439" w:rsidRPr="00B626F2">
              <w:rPr>
                <w:rFonts w:asciiTheme="minorHAnsi" w:hAnsiTheme="minorHAnsi"/>
                <w:sz w:val="22"/>
                <w:szCs w:val="22"/>
              </w:rPr>
              <w:t xml:space="preserve">reduces 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 xml:space="preserve">with </w:t>
            </w:r>
            <w:r w:rsidR="006C7439" w:rsidRPr="00B626F2">
              <w:rPr>
                <w:rFonts w:asciiTheme="minorHAnsi" w:hAnsiTheme="minorHAnsi"/>
                <w:sz w:val="22"/>
                <w:szCs w:val="22"/>
              </w:rPr>
              <w:t>salary progression.</w:t>
            </w:r>
          </w:p>
          <w:p w14:paraId="1F45C4BF" w14:textId="1703D435" w:rsidR="003F1E70" w:rsidRPr="00B626F2" w:rsidRDefault="003D026E" w:rsidP="004D432D">
            <w:pPr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sz w:val="22"/>
                <w:szCs w:val="22"/>
              </w:rPr>
              <w:t>(</w:t>
            </w:r>
            <w:hyperlink r:id="rId10" w:history="1">
              <w:r w:rsidRPr="007410D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Policy</w:t>
              </w:r>
            </w:hyperlink>
            <w:r w:rsidRPr="00B626F2">
              <w:rPr>
                <w:rFonts w:asciiTheme="minorHAnsi" w:hAnsiTheme="minorHAnsi"/>
                <w:sz w:val="22"/>
                <w:szCs w:val="22"/>
              </w:rPr>
              <w:t xml:space="preserve"> default</w:t>
            </w:r>
            <w:r w:rsidR="00087229" w:rsidRPr="00B626F2">
              <w:rPr>
                <w:rFonts w:asciiTheme="minorHAnsi" w:hAnsiTheme="minorHAnsi"/>
                <w:sz w:val="22"/>
                <w:szCs w:val="22"/>
              </w:rPr>
              <w:t xml:space="preserve"> is </w:t>
            </w:r>
            <w:r w:rsidR="00087229" w:rsidRPr="00B626F2">
              <w:rPr>
                <w:rFonts w:asciiTheme="minorHAnsi" w:hAnsiTheme="minorHAnsi"/>
                <w:b/>
                <w:sz w:val="22"/>
                <w:szCs w:val="22"/>
              </w:rPr>
              <w:t>Yes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14:paraId="529995FF" w14:textId="09AB881E" w:rsidR="003D026E" w:rsidRPr="00B626F2" w:rsidRDefault="006C7439" w:rsidP="003D02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>YES / NO</w:t>
            </w:r>
            <w:r w:rsidR="003D026E" w:rsidRPr="00B626F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91C43D5" w14:textId="77777777" w:rsidR="00C25FFB" w:rsidRPr="00B626F2" w:rsidRDefault="003D026E" w:rsidP="003D026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sz w:val="22"/>
                <w:szCs w:val="22"/>
              </w:rPr>
              <w:t xml:space="preserve">(If </w:t>
            </w:r>
            <w:r w:rsidRPr="00B626F2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  <w:r w:rsidRPr="00B626F2">
              <w:rPr>
                <w:rFonts w:asciiTheme="minorHAnsi" w:hAnsiTheme="minorHAnsi"/>
                <w:sz w:val="22"/>
                <w:szCs w:val="22"/>
              </w:rPr>
              <w:t xml:space="preserve"> - include reasons in the supporting statement.)</w:t>
            </w:r>
          </w:p>
        </w:tc>
      </w:tr>
      <w:tr w:rsidR="006C7439" w:rsidRPr="004F202A" w14:paraId="7C74A672" w14:textId="77777777" w:rsidTr="00532E28">
        <w:trPr>
          <w:trHeight w:val="624"/>
        </w:trPr>
        <w:tc>
          <w:tcPr>
            <w:tcW w:w="10475" w:type="dxa"/>
            <w:gridSpan w:val="4"/>
            <w:vAlign w:val="center"/>
          </w:tcPr>
          <w:p w14:paraId="4B1CC3E2" w14:textId="2B5D6150" w:rsidR="006C7439" w:rsidRPr="00B626F2" w:rsidRDefault="006C7439" w:rsidP="006C7439">
            <w:pPr>
              <w:rPr>
                <w:rFonts w:asciiTheme="minorHAnsi" w:hAnsiTheme="minorHAnsi"/>
                <w:sz w:val="22"/>
                <w:szCs w:val="22"/>
              </w:rPr>
            </w:pPr>
            <w:r w:rsidRPr="00B626F2">
              <w:rPr>
                <w:rFonts w:asciiTheme="minorHAnsi" w:hAnsiTheme="minorHAnsi"/>
                <w:sz w:val="22"/>
                <w:szCs w:val="22"/>
              </w:rPr>
              <w:t>Specify any other conditions to apply (e.g., reduce with negotiated salary increases</w:t>
            </w:r>
            <w:r w:rsidR="006920E4" w:rsidRPr="00B626F2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4EBF599" w14:textId="77777777" w:rsidR="006C7439" w:rsidRPr="00B626F2" w:rsidRDefault="006C7439" w:rsidP="006C743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F844D0" w14:textId="6D1CE52D" w:rsidR="006C7439" w:rsidRPr="00B626F2" w:rsidRDefault="006C7439" w:rsidP="009A618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7465" w:rsidRPr="004F202A" w14:paraId="4B5DFB27" w14:textId="77777777" w:rsidTr="00532E28">
        <w:trPr>
          <w:trHeight w:val="5166"/>
        </w:trPr>
        <w:tc>
          <w:tcPr>
            <w:tcW w:w="10475" w:type="dxa"/>
            <w:gridSpan w:val="4"/>
          </w:tcPr>
          <w:p w14:paraId="16EEC254" w14:textId="4D7B13C9" w:rsidR="00DD7465" w:rsidRDefault="00DD7465" w:rsidP="006C7439">
            <w:pPr>
              <w:pStyle w:val="Heading2"/>
              <w:tabs>
                <w:tab w:val="clear" w:pos="9579"/>
                <w:tab w:val="left" w:pos="1418"/>
                <w:tab w:val="right" w:pos="9639"/>
              </w:tabs>
              <w:rPr>
                <w:rStyle w:val="P1"/>
                <w:rFonts w:asciiTheme="minorHAnsi" w:hAnsiTheme="minorHAnsi"/>
                <w:caps/>
                <w:sz w:val="24"/>
                <w:szCs w:val="24"/>
              </w:rPr>
            </w:pPr>
            <w:r w:rsidRPr="006C7439">
              <w:rPr>
                <w:rStyle w:val="P1"/>
                <w:rFonts w:asciiTheme="minorHAnsi" w:hAnsiTheme="minorHAnsi"/>
                <w:caps/>
                <w:sz w:val="24"/>
                <w:szCs w:val="24"/>
              </w:rPr>
              <w:t>Supporting Statement for R&amp;R Allowance</w:t>
            </w:r>
            <w:r w:rsidR="00501120">
              <w:rPr>
                <w:rStyle w:val="P1"/>
                <w:rFonts w:asciiTheme="minorHAnsi" w:hAnsiTheme="minorHAnsi"/>
                <w:caps/>
                <w:sz w:val="24"/>
                <w:szCs w:val="24"/>
              </w:rPr>
              <w:t xml:space="preserve"> </w:t>
            </w:r>
            <w:r w:rsidR="00501120" w:rsidRPr="00501120">
              <w:rPr>
                <w:rFonts w:ascii="Calibri" w:hAnsi="Calibri"/>
                <w:b w:val="0"/>
                <w:sz w:val="22"/>
                <w:szCs w:val="22"/>
              </w:rPr>
              <w:t>(</w:t>
            </w:r>
            <w:r w:rsidR="00501120">
              <w:rPr>
                <w:rFonts w:ascii="Calibri" w:hAnsi="Calibri"/>
                <w:b w:val="0"/>
                <w:sz w:val="22"/>
                <w:szCs w:val="22"/>
              </w:rPr>
              <w:t>or attach a document)</w:t>
            </w:r>
            <w:r w:rsidRPr="00501120"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14:paraId="2440F447" w14:textId="77777777" w:rsidR="006C7439" w:rsidRPr="006C7439" w:rsidRDefault="006C7439" w:rsidP="006C7439"/>
          <w:p w14:paraId="5AD8F627" w14:textId="77777777" w:rsidR="00DD7465" w:rsidRPr="00DD7465" w:rsidRDefault="00DD7465" w:rsidP="00DD7465">
            <w:pPr>
              <w:tabs>
                <w:tab w:val="left" w:pos="339"/>
                <w:tab w:val="left" w:pos="4420"/>
                <w:tab w:val="right" w:pos="9579"/>
                <w:tab w:val="right" w:pos="9636"/>
                <w:tab w:val="left" w:pos="9862"/>
              </w:tabs>
              <w:outlineLvl w:val="0"/>
              <w:rPr>
                <w:rStyle w:val="P1"/>
                <w:rFonts w:asciiTheme="minorHAnsi" w:hAnsiTheme="minorHAnsi"/>
                <w:b/>
                <w:sz w:val="28"/>
                <w:szCs w:val="28"/>
                <w:lang w:val="en-CA"/>
              </w:rPr>
            </w:pPr>
          </w:p>
          <w:p w14:paraId="433B0C91" w14:textId="68B34FE4" w:rsidR="00DD7465" w:rsidRPr="006C7439" w:rsidRDefault="00DD7465" w:rsidP="009A6181">
            <w:pPr>
              <w:jc w:val="center"/>
              <w:rPr>
                <w:rFonts w:asciiTheme="minorHAnsi" w:hAnsiTheme="minorHAnsi"/>
                <w:lang w:val="en-CA"/>
              </w:rPr>
            </w:pPr>
          </w:p>
        </w:tc>
      </w:tr>
    </w:tbl>
    <w:p w14:paraId="2D7F5A7B" w14:textId="77777777" w:rsidR="00AD0D34" w:rsidRDefault="00AD0D34" w:rsidP="004919F9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jc w:val="both"/>
        <w:rPr>
          <w:rStyle w:val="P1"/>
          <w:rFonts w:asciiTheme="minorHAnsi" w:hAnsiTheme="minorHAnsi"/>
          <w:b/>
          <w:sz w:val="22"/>
          <w:szCs w:val="22"/>
          <w:lang w:val="en-CA"/>
        </w:rPr>
      </w:pPr>
    </w:p>
    <w:p w14:paraId="4C53A948" w14:textId="77777777" w:rsidR="00B030B9" w:rsidRDefault="00B030B9" w:rsidP="004919F9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jc w:val="both"/>
        <w:rPr>
          <w:rStyle w:val="P1"/>
          <w:rFonts w:asciiTheme="minorHAnsi" w:hAnsiTheme="minorHAnsi"/>
          <w:b/>
          <w:sz w:val="22"/>
          <w:szCs w:val="22"/>
          <w:lang w:val="en-CA"/>
        </w:rPr>
      </w:pPr>
    </w:p>
    <w:p w14:paraId="09BEF3EF" w14:textId="77777777" w:rsidR="00AD0D34" w:rsidRDefault="00AD0D34" w:rsidP="004919F9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jc w:val="both"/>
        <w:rPr>
          <w:rStyle w:val="P1"/>
          <w:rFonts w:asciiTheme="minorHAnsi" w:hAnsiTheme="minorHAnsi"/>
          <w:b/>
          <w:sz w:val="22"/>
          <w:szCs w:val="22"/>
          <w:lang w:val="en-CA"/>
        </w:rPr>
      </w:pPr>
    </w:p>
    <w:p w14:paraId="37824608" w14:textId="77777777" w:rsidR="00B626F2" w:rsidRPr="00B626F2" w:rsidRDefault="00B626F2" w:rsidP="00532E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66"/>
        <w:jc w:val="both"/>
        <w:rPr>
          <w:rStyle w:val="P1"/>
          <w:rFonts w:asciiTheme="minorHAnsi" w:hAnsiTheme="minorHAnsi"/>
          <w:b/>
          <w:bCs/>
          <w:sz w:val="22"/>
          <w:szCs w:val="22"/>
        </w:rPr>
      </w:pPr>
      <w:r w:rsidRPr="00B626F2">
        <w:rPr>
          <w:rStyle w:val="P1"/>
          <w:rFonts w:asciiTheme="minorHAnsi" w:hAnsiTheme="minorHAnsi"/>
          <w:b/>
          <w:bCs/>
          <w:sz w:val="22"/>
          <w:szCs w:val="22"/>
        </w:rPr>
        <w:lastRenderedPageBreak/>
        <w:t>TERMS &amp; CONDITIONS FOR R&amp;RS</w:t>
      </w:r>
    </w:p>
    <w:p w14:paraId="3B58295C" w14:textId="469C20EF" w:rsidR="00676583" w:rsidRDefault="00DD7465" w:rsidP="00532E28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720"/>
          <w:tab w:val="num" w:pos="426"/>
        </w:tabs>
        <w:spacing w:before="60"/>
        <w:ind w:left="426"/>
        <w:jc w:val="both"/>
        <w:rPr>
          <w:rStyle w:val="P1"/>
          <w:rFonts w:asciiTheme="minorHAnsi" w:hAnsiTheme="minorHAnsi"/>
          <w:sz w:val="22"/>
          <w:szCs w:val="22"/>
        </w:rPr>
      </w:pPr>
      <w:r w:rsidRPr="00DD7465">
        <w:rPr>
          <w:rStyle w:val="P1"/>
          <w:rFonts w:asciiTheme="minorHAnsi" w:hAnsiTheme="minorHAnsi"/>
          <w:sz w:val="22"/>
          <w:szCs w:val="22"/>
        </w:rPr>
        <w:t xml:space="preserve">Allowances </w:t>
      </w:r>
      <w:r w:rsidR="00B626F2">
        <w:rPr>
          <w:rStyle w:val="P1"/>
          <w:rFonts w:asciiTheme="minorHAnsi" w:hAnsiTheme="minorHAnsi"/>
          <w:sz w:val="22"/>
          <w:szCs w:val="22"/>
        </w:rPr>
        <w:t>are</w:t>
      </w:r>
      <w:r w:rsidR="00B626F2" w:rsidRPr="00DD7465">
        <w:rPr>
          <w:rStyle w:val="P1"/>
          <w:rFonts w:asciiTheme="minorHAnsi" w:hAnsiTheme="minorHAnsi"/>
          <w:sz w:val="22"/>
          <w:szCs w:val="22"/>
        </w:rPr>
        <w:t xml:space="preserve"> normally</w:t>
      </w:r>
      <w:r w:rsidRPr="00DD7465">
        <w:rPr>
          <w:rStyle w:val="P1"/>
          <w:rFonts w:asciiTheme="minorHAnsi" w:hAnsiTheme="minorHAnsi"/>
          <w:sz w:val="22"/>
          <w:szCs w:val="22"/>
        </w:rPr>
        <w:t xml:space="preserve"> for a fixed term of up to three years and will cease at the end of the fixed </w:t>
      </w:r>
      <w:r w:rsidR="000C4769">
        <w:rPr>
          <w:rStyle w:val="P1"/>
          <w:rFonts w:asciiTheme="minorHAnsi" w:hAnsiTheme="minorHAnsi"/>
          <w:sz w:val="22"/>
          <w:szCs w:val="22"/>
        </w:rPr>
        <w:t>period</w:t>
      </w:r>
      <w:r w:rsidRPr="00DD7465">
        <w:rPr>
          <w:rStyle w:val="P1"/>
          <w:rFonts w:asciiTheme="minorHAnsi" w:hAnsiTheme="minorHAnsi"/>
          <w:sz w:val="22"/>
          <w:szCs w:val="22"/>
        </w:rPr>
        <w:t xml:space="preserve">. </w:t>
      </w:r>
    </w:p>
    <w:p w14:paraId="516BA33D" w14:textId="0B926472" w:rsidR="00DD7465" w:rsidRPr="00DD7465" w:rsidRDefault="00DD7465" w:rsidP="00532E28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720"/>
          <w:tab w:val="num" w:pos="426"/>
        </w:tabs>
        <w:spacing w:before="60"/>
        <w:ind w:left="426"/>
        <w:jc w:val="both"/>
        <w:rPr>
          <w:rStyle w:val="P1"/>
          <w:rFonts w:asciiTheme="minorHAnsi" w:hAnsiTheme="minorHAnsi"/>
          <w:sz w:val="22"/>
          <w:szCs w:val="22"/>
        </w:rPr>
      </w:pPr>
      <w:r w:rsidRPr="00DD7465">
        <w:rPr>
          <w:rStyle w:val="P1"/>
          <w:rFonts w:asciiTheme="minorHAnsi" w:hAnsiTheme="minorHAnsi"/>
          <w:sz w:val="22"/>
          <w:szCs w:val="22"/>
        </w:rPr>
        <w:t xml:space="preserve">The manager will be advised two months before expiry to allow time to apply for a new allowance, if appropriate. </w:t>
      </w:r>
    </w:p>
    <w:p w14:paraId="296247A8" w14:textId="0325B72C" w:rsidR="00DD7465" w:rsidRPr="00197309" w:rsidRDefault="00DD7465" w:rsidP="00532E28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720"/>
          <w:tab w:val="num" w:pos="426"/>
        </w:tabs>
        <w:spacing w:before="60"/>
        <w:ind w:left="426"/>
        <w:jc w:val="both"/>
        <w:rPr>
          <w:rStyle w:val="P1"/>
          <w:rFonts w:asciiTheme="minorHAnsi" w:hAnsiTheme="minorHAnsi"/>
          <w:sz w:val="22"/>
          <w:szCs w:val="22"/>
        </w:rPr>
      </w:pPr>
      <w:r w:rsidRPr="00197309">
        <w:rPr>
          <w:rStyle w:val="P1"/>
          <w:rFonts w:asciiTheme="minorHAnsi" w:hAnsiTheme="minorHAnsi"/>
          <w:sz w:val="22"/>
          <w:szCs w:val="22"/>
        </w:rPr>
        <w:t xml:space="preserve">Nothing contained or implied in the awarding of an allowance should be taken to suggest that a new </w:t>
      </w:r>
      <w:r w:rsidR="00676583">
        <w:rPr>
          <w:rStyle w:val="P1"/>
          <w:rFonts w:asciiTheme="minorHAnsi" w:hAnsiTheme="minorHAnsi"/>
          <w:sz w:val="22"/>
          <w:szCs w:val="22"/>
        </w:rPr>
        <w:t>R&amp;</w:t>
      </w:r>
      <w:r w:rsidR="00B626F2">
        <w:rPr>
          <w:rStyle w:val="P1"/>
          <w:rFonts w:asciiTheme="minorHAnsi" w:hAnsiTheme="minorHAnsi"/>
          <w:sz w:val="22"/>
          <w:szCs w:val="22"/>
        </w:rPr>
        <w:t xml:space="preserve">R </w:t>
      </w:r>
      <w:r w:rsidR="00B626F2" w:rsidRPr="00197309">
        <w:rPr>
          <w:rStyle w:val="P1"/>
          <w:rFonts w:asciiTheme="minorHAnsi" w:hAnsiTheme="minorHAnsi"/>
          <w:sz w:val="22"/>
          <w:szCs w:val="22"/>
        </w:rPr>
        <w:t>will</w:t>
      </w:r>
      <w:r w:rsidRPr="00197309">
        <w:rPr>
          <w:rStyle w:val="P1"/>
          <w:rFonts w:asciiTheme="minorHAnsi" w:hAnsiTheme="minorHAnsi"/>
          <w:sz w:val="22"/>
          <w:szCs w:val="22"/>
        </w:rPr>
        <w:t xml:space="preserve"> be offered in the future unless </w:t>
      </w:r>
      <w:r>
        <w:rPr>
          <w:rStyle w:val="P1"/>
          <w:rFonts w:asciiTheme="minorHAnsi" w:hAnsiTheme="minorHAnsi"/>
          <w:sz w:val="22"/>
          <w:szCs w:val="22"/>
        </w:rPr>
        <w:t>expressed in writing from HR</w:t>
      </w:r>
      <w:r w:rsidRPr="00197309">
        <w:rPr>
          <w:rStyle w:val="P1"/>
          <w:rFonts w:asciiTheme="minorHAnsi" w:hAnsiTheme="minorHAnsi"/>
          <w:sz w:val="22"/>
          <w:szCs w:val="22"/>
        </w:rPr>
        <w:t>.</w:t>
      </w:r>
    </w:p>
    <w:p w14:paraId="3A63D278" w14:textId="2A77D893" w:rsidR="00DD7465" w:rsidRPr="004F202A" w:rsidRDefault="00DD7465" w:rsidP="00532E28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720"/>
          <w:tab w:val="num" w:pos="426"/>
        </w:tabs>
        <w:spacing w:before="60"/>
        <w:ind w:left="426"/>
        <w:jc w:val="both"/>
        <w:rPr>
          <w:rStyle w:val="P1"/>
          <w:rFonts w:asciiTheme="minorHAnsi" w:hAnsiTheme="minorHAnsi"/>
          <w:sz w:val="22"/>
          <w:szCs w:val="22"/>
        </w:rPr>
      </w:pPr>
      <w:r>
        <w:rPr>
          <w:rStyle w:val="P1"/>
          <w:rFonts w:asciiTheme="minorHAnsi" w:hAnsiTheme="minorHAnsi"/>
          <w:sz w:val="22"/>
          <w:szCs w:val="22"/>
        </w:rPr>
        <w:t>Professional</w:t>
      </w:r>
      <w:r w:rsidRPr="004F202A">
        <w:rPr>
          <w:rStyle w:val="P1"/>
          <w:rFonts w:asciiTheme="minorHAnsi" w:hAnsiTheme="minorHAnsi"/>
          <w:sz w:val="22"/>
          <w:szCs w:val="22"/>
        </w:rPr>
        <w:t xml:space="preserve"> staff</w:t>
      </w:r>
      <w:r w:rsidR="00676583">
        <w:rPr>
          <w:rStyle w:val="P1"/>
          <w:rFonts w:asciiTheme="minorHAnsi" w:hAnsiTheme="minorHAnsi"/>
          <w:sz w:val="22"/>
          <w:szCs w:val="22"/>
        </w:rPr>
        <w:t xml:space="preserve"> R&amp;Rs </w:t>
      </w:r>
      <w:r w:rsidRPr="004F202A">
        <w:rPr>
          <w:rStyle w:val="P1"/>
          <w:rFonts w:asciiTheme="minorHAnsi" w:hAnsiTheme="minorHAnsi"/>
          <w:sz w:val="22"/>
          <w:szCs w:val="22"/>
        </w:rPr>
        <w:t>will be reviewed automatically if a staff member’s position is re-evaluated</w:t>
      </w:r>
      <w:r w:rsidR="00676583">
        <w:rPr>
          <w:rStyle w:val="P1"/>
          <w:rFonts w:asciiTheme="minorHAnsi" w:hAnsiTheme="minorHAnsi"/>
          <w:sz w:val="22"/>
          <w:szCs w:val="22"/>
        </w:rPr>
        <w:t>.</w:t>
      </w:r>
    </w:p>
    <w:p w14:paraId="228E28A7" w14:textId="45D3EE5D" w:rsidR="00DD7465" w:rsidRDefault="00DD7465" w:rsidP="00532E28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720"/>
          <w:tab w:val="num" w:pos="426"/>
        </w:tabs>
        <w:spacing w:before="60"/>
        <w:ind w:left="426"/>
        <w:jc w:val="both"/>
        <w:rPr>
          <w:rStyle w:val="P1"/>
          <w:rFonts w:asciiTheme="minorHAnsi" w:hAnsiTheme="minorHAnsi"/>
          <w:sz w:val="22"/>
          <w:szCs w:val="22"/>
        </w:rPr>
      </w:pPr>
      <w:r w:rsidRPr="008D766E">
        <w:rPr>
          <w:rStyle w:val="P1"/>
          <w:rFonts w:asciiTheme="minorHAnsi" w:hAnsiTheme="minorHAnsi"/>
          <w:sz w:val="22"/>
          <w:szCs w:val="22"/>
        </w:rPr>
        <w:t xml:space="preserve">Academic staff </w:t>
      </w:r>
      <w:r w:rsidR="00676583">
        <w:rPr>
          <w:rStyle w:val="P1"/>
          <w:rFonts w:asciiTheme="minorHAnsi" w:hAnsiTheme="minorHAnsi"/>
          <w:sz w:val="22"/>
          <w:szCs w:val="22"/>
        </w:rPr>
        <w:t>R&amp;Rs</w:t>
      </w:r>
      <w:r w:rsidRPr="008D766E">
        <w:rPr>
          <w:rStyle w:val="P1"/>
          <w:rFonts w:asciiTheme="minorHAnsi" w:hAnsiTheme="minorHAnsi"/>
          <w:sz w:val="22"/>
          <w:szCs w:val="22"/>
        </w:rPr>
        <w:t xml:space="preserve"> will be reviewed automatically if they receive a promotion. </w:t>
      </w:r>
    </w:p>
    <w:p w14:paraId="7F460E93" w14:textId="75983EEF" w:rsidR="00DD7465" w:rsidRPr="001916F2" w:rsidRDefault="00676583" w:rsidP="00532E28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720"/>
          <w:tab w:val="num" w:pos="426"/>
        </w:tabs>
        <w:spacing w:before="60"/>
        <w:ind w:left="426"/>
        <w:jc w:val="both"/>
        <w:rPr>
          <w:rStyle w:val="P1"/>
          <w:rFonts w:asciiTheme="minorHAnsi" w:hAnsiTheme="minorHAnsi"/>
          <w:sz w:val="22"/>
          <w:szCs w:val="22"/>
        </w:rPr>
      </w:pPr>
      <w:r w:rsidRPr="001916F2">
        <w:rPr>
          <w:rFonts w:asciiTheme="minorHAnsi" w:hAnsiTheme="minorHAnsi"/>
          <w:sz w:val="22"/>
          <w:szCs w:val="22"/>
        </w:rPr>
        <w:t xml:space="preserve">All R&amp;Rs </w:t>
      </w:r>
      <w:r w:rsidR="00DD7465" w:rsidRPr="001916F2">
        <w:rPr>
          <w:rFonts w:asciiTheme="minorHAnsi" w:hAnsiTheme="minorHAnsi"/>
          <w:sz w:val="22"/>
          <w:szCs w:val="22"/>
        </w:rPr>
        <w:t xml:space="preserve">must be reviewed annually </w:t>
      </w:r>
      <w:r w:rsidR="001916F2" w:rsidRPr="001916F2">
        <w:rPr>
          <w:rFonts w:asciiTheme="minorHAnsi" w:hAnsiTheme="minorHAnsi"/>
          <w:sz w:val="22"/>
          <w:szCs w:val="22"/>
        </w:rPr>
        <w:t xml:space="preserve">as part of the </w:t>
      </w:r>
      <w:r w:rsidR="00DD7465" w:rsidRPr="001916F2">
        <w:rPr>
          <w:rStyle w:val="P1"/>
          <w:rFonts w:asciiTheme="minorHAnsi" w:hAnsiTheme="minorHAnsi"/>
          <w:sz w:val="22"/>
          <w:szCs w:val="22"/>
        </w:rPr>
        <w:t>relevant performance review process</w:t>
      </w:r>
      <w:r w:rsidR="001916F2" w:rsidRPr="001916F2">
        <w:rPr>
          <w:rStyle w:val="P1"/>
          <w:rFonts w:asciiTheme="minorHAnsi" w:hAnsiTheme="minorHAnsi"/>
          <w:sz w:val="22"/>
          <w:szCs w:val="22"/>
        </w:rPr>
        <w:t xml:space="preserve">. </w:t>
      </w:r>
      <w:r w:rsidR="001916F2" w:rsidRPr="001916F2">
        <w:rPr>
          <w:rStyle w:val="P1"/>
          <w:rFonts w:asciiTheme="minorHAnsi" w:hAnsiTheme="minorHAnsi"/>
          <w:sz w:val="22"/>
          <w:szCs w:val="22"/>
          <w:lang w:val="en-GB"/>
        </w:rPr>
        <w:t xml:space="preserve">A review </w:t>
      </w:r>
      <w:r w:rsidR="00DD7465" w:rsidRPr="001916F2">
        <w:rPr>
          <w:rStyle w:val="P1"/>
          <w:rFonts w:asciiTheme="minorHAnsi" w:hAnsiTheme="minorHAnsi"/>
          <w:sz w:val="22"/>
          <w:szCs w:val="22"/>
          <w:lang w:val="en-GB"/>
        </w:rPr>
        <w:t>outcome may result in the R&amp;R</w:t>
      </w:r>
      <w:r w:rsidR="00DD7465" w:rsidRPr="001916F2">
        <w:rPr>
          <w:rStyle w:val="P1"/>
          <w:rFonts w:asciiTheme="minorHAnsi" w:hAnsiTheme="minorHAnsi"/>
          <w:sz w:val="22"/>
          <w:szCs w:val="22"/>
        </w:rPr>
        <w:t xml:space="preserve"> increasing, decreasing, ceasing or remaining at its current level. </w:t>
      </w:r>
    </w:p>
    <w:p w14:paraId="3DAA19B5" w14:textId="405B14A0" w:rsidR="00DD7465" w:rsidRPr="004F202A" w:rsidRDefault="001916F2" w:rsidP="00532E28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720"/>
          <w:tab w:val="num" w:pos="426"/>
        </w:tabs>
        <w:spacing w:before="60"/>
        <w:ind w:left="426"/>
        <w:jc w:val="both"/>
        <w:rPr>
          <w:rStyle w:val="P1"/>
          <w:rFonts w:asciiTheme="minorHAnsi" w:hAnsiTheme="minorHAnsi"/>
          <w:sz w:val="22"/>
          <w:szCs w:val="22"/>
          <w:lang w:val="en-GB"/>
        </w:rPr>
      </w:pPr>
      <w:r>
        <w:rPr>
          <w:rStyle w:val="P1"/>
          <w:rFonts w:asciiTheme="minorHAnsi" w:hAnsiTheme="minorHAnsi"/>
          <w:sz w:val="22"/>
          <w:szCs w:val="22"/>
          <w:lang w:val="en-GB"/>
        </w:rPr>
        <w:t>R&amp;Rs</w:t>
      </w:r>
      <w:r w:rsidR="00DD7465" w:rsidRPr="004F202A">
        <w:rPr>
          <w:rStyle w:val="P1"/>
          <w:rFonts w:asciiTheme="minorHAnsi" w:hAnsiTheme="minorHAnsi"/>
          <w:sz w:val="22"/>
          <w:szCs w:val="22"/>
          <w:lang w:val="en-GB"/>
        </w:rPr>
        <w:t xml:space="preserve"> will cease at the time the recipient submits their resignation</w:t>
      </w:r>
      <w:r>
        <w:rPr>
          <w:rStyle w:val="P1"/>
          <w:rFonts w:asciiTheme="minorHAnsi" w:hAnsiTheme="minorHAnsi"/>
          <w:sz w:val="22"/>
          <w:szCs w:val="22"/>
          <w:lang w:val="en-GB"/>
        </w:rPr>
        <w:t xml:space="preserve"> unless approved by the HR Director</w:t>
      </w:r>
      <w:r w:rsidR="00DD7465" w:rsidRPr="004F202A">
        <w:rPr>
          <w:rStyle w:val="P1"/>
          <w:rFonts w:asciiTheme="minorHAnsi" w:hAnsiTheme="minorHAnsi"/>
          <w:sz w:val="22"/>
          <w:szCs w:val="22"/>
          <w:lang w:val="en-GB"/>
        </w:rPr>
        <w:t>.</w:t>
      </w:r>
    </w:p>
    <w:p w14:paraId="41A91BC8" w14:textId="799E6C43" w:rsidR="00DD7465" w:rsidRDefault="00DD7465" w:rsidP="00532E28">
      <w:pPr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720"/>
          <w:tab w:val="num" w:pos="426"/>
        </w:tabs>
        <w:spacing w:before="60"/>
        <w:ind w:left="426"/>
        <w:jc w:val="both"/>
        <w:rPr>
          <w:rStyle w:val="P1"/>
          <w:rFonts w:asciiTheme="minorHAnsi" w:hAnsiTheme="minorHAnsi"/>
          <w:sz w:val="22"/>
          <w:szCs w:val="22"/>
          <w:lang w:val="en-GB"/>
        </w:rPr>
      </w:pPr>
      <w:r w:rsidRPr="004F202A">
        <w:rPr>
          <w:rStyle w:val="P1"/>
          <w:rFonts w:asciiTheme="minorHAnsi" w:hAnsiTheme="minorHAnsi"/>
          <w:sz w:val="22"/>
          <w:szCs w:val="22"/>
          <w:lang w:val="en-GB"/>
        </w:rPr>
        <w:t>Allowances will be pro-rated for part-time staff, unless</w:t>
      </w:r>
      <w:r w:rsidR="000C4769">
        <w:rPr>
          <w:rStyle w:val="P1"/>
          <w:rFonts w:asciiTheme="minorHAnsi" w:hAnsiTheme="minorHAnsi"/>
          <w:sz w:val="22"/>
          <w:szCs w:val="22"/>
          <w:lang w:val="en-GB"/>
        </w:rPr>
        <w:t xml:space="preserve"> the HR Director approves an exceptional case. </w:t>
      </w:r>
      <w:r w:rsidRPr="004F202A">
        <w:rPr>
          <w:rStyle w:val="P1"/>
          <w:rFonts w:asciiTheme="minorHAnsi" w:hAnsiTheme="minorHAnsi"/>
          <w:sz w:val="22"/>
          <w:szCs w:val="22"/>
          <w:lang w:val="en-GB"/>
        </w:rPr>
        <w:t>.</w:t>
      </w:r>
    </w:p>
    <w:p w14:paraId="7F0D7291" w14:textId="77777777" w:rsidR="00B626F2" w:rsidRPr="00B626F2" w:rsidRDefault="00B626F2" w:rsidP="00532E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66"/>
        <w:jc w:val="both"/>
        <w:rPr>
          <w:rFonts w:asciiTheme="minorHAnsi" w:hAnsiTheme="minorHAnsi"/>
          <w:b/>
          <w:sz w:val="22"/>
          <w:szCs w:val="22"/>
          <w:lang w:val="en-GB"/>
        </w:rPr>
      </w:pPr>
      <w:r w:rsidRPr="00B626F2">
        <w:rPr>
          <w:rFonts w:asciiTheme="minorHAnsi" w:hAnsiTheme="minorHAnsi"/>
          <w:b/>
          <w:sz w:val="22"/>
          <w:szCs w:val="22"/>
          <w:lang w:val="en-GB"/>
        </w:rPr>
        <w:t>The full terms &amp; conditions are outlined in the Recruitment and Retention Allowance Policy.</w:t>
      </w:r>
    </w:p>
    <w:p w14:paraId="7CED368A" w14:textId="29019773" w:rsidR="00B626F2" w:rsidRDefault="0055251E" w:rsidP="00532E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66"/>
        <w:jc w:val="both"/>
        <w:rPr>
          <w:rStyle w:val="P1"/>
          <w:rFonts w:asciiTheme="minorHAnsi" w:hAnsiTheme="minorHAnsi"/>
          <w:sz w:val="22"/>
          <w:szCs w:val="22"/>
          <w:lang w:val="en-GB"/>
        </w:rPr>
      </w:pPr>
      <w:hyperlink r:id="rId11" w:history="1">
        <w:r w:rsidR="00B626F2" w:rsidRPr="00027504">
          <w:rPr>
            <w:rStyle w:val="Hyperlink"/>
            <w:rFonts w:asciiTheme="minorHAnsi" w:hAnsiTheme="minorHAnsi"/>
            <w:sz w:val="22"/>
            <w:szCs w:val="22"/>
            <w:lang w:val="en-GB"/>
          </w:rPr>
          <w:t>https://www.otago.ac.nz/administration/policies/otago634885.html</w:t>
        </w:r>
      </w:hyperlink>
    </w:p>
    <w:p w14:paraId="1968E69C" w14:textId="77777777" w:rsidR="00B626F2" w:rsidRDefault="00B626F2" w:rsidP="00532E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/>
        <w:ind w:left="66"/>
        <w:jc w:val="both"/>
        <w:rPr>
          <w:rStyle w:val="P1"/>
          <w:rFonts w:asciiTheme="minorHAnsi" w:hAnsiTheme="minorHAnsi"/>
          <w:sz w:val="22"/>
          <w:szCs w:val="22"/>
          <w:lang w:val="en-GB"/>
        </w:rPr>
      </w:pPr>
    </w:p>
    <w:p w14:paraId="3CA3E980" w14:textId="77777777" w:rsidR="00B626F2" w:rsidRDefault="00B626F2" w:rsidP="004919F9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jc w:val="both"/>
        <w:rPr>
          <w:rStyle w:val="P1"/>
          <w:rFonts w:asciiTheme="minorHAnsi" w:hAnsiTheme="minorHAnsi"/>
          <w:b/>
          <w:sz w:val="22"/>
          <w:szCs w:val="22"/>
          <w:lang w:val="en-CA"/>
        </w:rPr>
      </w:pPr>
    </w:p>
    <w:p w14:paraId="73C303D3" w14:textId="57D5B595" w:rsidR="004919F9" w:rsidRPr="004400C8" w:rsidRDefault="004919F9" w:rsidP="004919F9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jc w:val="both"/>
        <w:rPr>
          <w:rStyle w:val="P1"/>
          <w:rFonts w:asciiTheme="minorHAnsi" w:hAnsiTheme="minorHAnsi"/>
          <w:b/>
          <w:sz w:val="22"/>
          <w:szCs w:val="22"/>
          <w:lang w:val="en-CA"/>
        </w:rPr>
      </w:pP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Approval delegation:</w:t>
      </w:r>
    </w:p>
    <w:p w14:paraId="1B76A7C5" w14:textId="77777777" w:rsidR="004919F9" w:rsidRPr="004400C8" w:rsidRDefault="004919F9" w:rsidP="004919F9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jc w:val="both"/>
        <w:rPr>
          <w:rStyle w:val="P1"/>
          <w:rFonts w:asciiTheme="minorHAnsi" w:hAnsiTheme="minorHAnsi"/>
          <w:b/>
          <w:sz w:val="22"/>
          <w:szCs w:val="22"/>
          <w:lang w:val="en-CA"/>
        </w:rPr>
      </w:pPr>
    </w:p>
    <w:p w14:paraId="320EFC9F" w14:textId="3088359D" w:rsidR="004919F9" w:rsidRPr="004400C8" w:rsidRDefault="004919F9" w:rsidP="004919F9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jc w:val="both"/>
        <w:rPr>
          <w:rStyle w:val="P1"/>
          <w:rFonts w:asciiTheme="minorHAnsi" w:hAnsiTheme="minorHAnsi"/>
          <w:sz w:val="22"/>
          <w:szCs w:val="22"/>
          <w:lang w:val="en-CA"/>
        </w:rPr>
      </w:pP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For 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Academic staff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, </w:t>
      </w:r>
      <w:r w:rsidR="00561987" w:rsidRPr="004400C8">
        <w:rPr>
          <w:rStyle w:val="P1"/>
          <w:rFonts w:asciiTheme="minorHAnsi" w:hAnsiTheme="minorHAnsi"/>
          <w:sz w:val="22"/>
          <w:szCs w:val="22"/>
          <w:lang w:val="en-CA"/>
        </w:rPr>
        <w:t>allowance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>s must be recommended by HODs</w:t>
      </w:r>
      <w:r w:rsidR="00D749D1">
        <w:rPr>
          <w:rStyle w:val="P1"/>
          <w:rFonts w:asciiTheme="minorHAnsi" w:hAnsiTheme="minorHAnsi"/>
          <w:sz w:val="22"/>
          <w:szCs w:val="22"/>
          <w:lang w:val="en-CA"/>
        </w:rPr>
        <w:t>/Manager</w:t>
      </w:r>
      <w:r w:rsidR="002A7DA5" w:rsidRPr="004400C8">
        <w:rPr>
          <w:rStyle w:val="P1"/>
          <w:rFonts w:asciiTheme="minorHAnsi" w:hAnsiTheme="minorHAnsi"/>
          <w:sz w:val="22"/>
          <w:szCs w:val="22"/>
          <w:lang w:val="en-CA"/>
        </w:rPr>
        <w:t>,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 </w:t>
      </w:r>
      <w:r w:rsidR="00D749D1">
        <w:rPr>
          <w:rStyle w:val="P1"/>
          <w:rFonts w:asciiTheme="minorHAnsi" w:hAnsiTheme="minorHAnsi"/>
          <w:sz w:val="22"/>
          <w:szCs w:val="22"/>
          <w:lang w:val="en-CA"/>
        </w:rPr>
        <w:t xml:space="preserve">endorsed by PVC’s (and 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Deans </w:t>
      </w:r>
      <w:r w:rsidR="00D749D1">
        <w:rPr>
          <w:rStyle w:val="P1"/>
          <w:rFonts w:asciiTheme="minorHAnsi" w:hAnsiTheme="minorHAnsi"/>
          <w:sz w:val="22"/>
          <w:szCs w:val="22"/>
          <w:lang w:val="en-CA"/>
        </w:rPr>
        <w:t xml:space="preserve">in Health Sciences) </w:t>
      </w:r>
      <w:r w:rsidR="002A7DA5"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and approved by the Deputy </w:t>
      </w:r>
      <w:r w:rsidR="00D23379">
        <w:rPr>
          <w:rStyle w:val="P1"/>
          <w:rFonts w:asciiTheme="minorHAnsi" w:hAnsiTheme="minorHAnsi"/>
          <w:sz w:val="22"/>
          <w:szCs w:val="22"/>
          <w:lang w:val="en-CA"/>
        </w:rPr>
        <w:t>Vice Chancellor (Academic</w:t>
      </w:r>
      <w:r w:rsidR="002A7DA5" w:rsidRPr="004400C8">
        <w:rPr>
          <w:rStyle w:val="P1"/>
          <w:rFonts w:asciiTheme="minorHAnsi" w:hAnsiTheme="minorHAnsi"/>
          <w:sz w:val="22"/>
          <w:szCs w:val="22"/>
          <w:lang w:val="en-CA"/>
        </w:rPr>
        <w:t>)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>.</w:t>
      </w:r>
      <w:r w:rsidR="00147B6B"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 </w:t>
      </w:r>
      <w:r w:rsidR="00B626F2" w:rsidRPr="004400C8">
        <w:rPr>
          <w:rStyle w:val="P1"/>
          <w:rFonts w:asciiTheme="minorHAnsi" w:hAnsiTheme="minorHAnsi"/>
          <w:sz w:val="22"/>
          <w:szCs w:val="22"/>
          <w:lang w:val="en-CA"/>
        </w:rPr>
        <w:t>Associate Professor and Professor</w:t>
      </w:r>
      <w:r w:rsidR="00B626F2">
        <w:rPr>
          <w:rStyle w:val="P1"/>
          <w:rFonts w:asciiTheme="minorHAnsi" w:hAnsiTheme="minorHAnsi"/>
          <w:sz w:val="22"/>
          <w:szCs w:val="22"/>
          <w:lang w:val="en-CA"/>
        </w:rPr>
        <w:t xml:space="preserve"> applications are considered by t</w:t>
      </w:r>
      <w:r w:rsidR="00147B6B" w:rsidRPr="004400C8">
        <w:rPr>
          <w:rStyle w:val="P1"/>
          <w:rFonts w:asciiTheme="minorHAnsi" w:hAnsiTheme="minorHAnsi"/>
          <w:sz w:val="22"/>
          <w:szCs w:val="22"/>
          <w:lang w:val="en-CA"/>
        </w:rPr>
        <w:t>he Vice Chancellor.</w:t>
      </w:r>
    </w:p>
    <w:p w14:paraId="03FE2141" w14:textId="77777777" w:rsidR="004919F9" w:rsidRPr="004400C8" w:rsidRDefault="004919F9" w:rsidP="004919F9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jc w:val="both"/>
        <w:rPr>
          <w:rStyle w:val="P1"/>
          <w:rFonts w:asciiTheme="minorHAnsi" w:hAnsiTheme="minorHAnsi"/>
          <w:b/>
          <w:sz w:val="22"/>
          <w:szCs w:val="22"/>
          <w:lang w:val="en-CA"/>
        </w:rPr>
      </w:pPr>
    </w:p>
    <w:p w14:paraId="474E64A6" w14:textId="77777777" w:rsidR="004919F9" w:rsidRPr="004400C8" w:rsidRDefault="004919F9" w:rsidP="004919F9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jc w:val="both"/>
        <w:rPr>
          <w:rStyle w:val="P1"/>
          <w:rFonts w:asciiTheme="minorHAnsi" w:hAnsiTheme="minorHAnsi"/>
          <w:sz w:val="22"/>
          <w:szCs w:val="22"/>
          <w:lang w:val="en-CA"/>
        </w:rPr>
      </w:pP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For </w:t>
      </w:r>
      <w:r w:rsidR="00E514BE" w:rsidRPr="00E514BE">
        <w:rPr>
          <w:rStyle w:val="P1"/>
          <w:rFonts w:asciiTheme="minorHAnsi" w:hAnsiTheme="minorHAnsi"/>
          <w:b/>
          <w:sz w:val="22"/>
          <w:szCs w:val="22"/>
          <w:lang w:val="en-CA"/>
        </w:rPr>
        <w:t>Professional</w:t>
      </w:r>
      <w:r w:rsidR="00E514BE">
        <w:rPr>
          <w:rStyle w:val="P1"/>
          <w:rFonts w:asciiTheme="minorHAnsi" w:hAnsiTheme="minorHAnsi"/>
          <w:sz w:val="22"/>
          <w:szCs w:val="22"/>
          <w:lang w:val="en-CA"/>
        </w:rPr>
        <w:t xml:space="preserve"> 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staff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, </w:t>
      </w:r>
      <w:r w:rsidR="00561987" w:rsidRPr="004400C8">
        <w:rPr>
          <w:rStyle w:val="P1"/>
          <w:rFonts w:asciiTheme="minorHAnsi" w:hAnsiTheme="minorHAnsi"/>
          <w:sz w:val="22"/>
          <w:szCs w:val="22"/>
          <w:lang w:val="en-CA"/>
        </w:rPr>
        <w:t>allowance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>s must be recommended by HODs</w:t>
      </w:r>
      <w:r w:rsidR="00D749D1">
        <w:rPr>
          <w:rStyle w:val="P1"/>
          <w:rFonts w:asciiTheme="minorHAnsi" w:hAnsiTheme="minorHAnsi"/>
          <w:sz w:val="22"/>
          <w:szCs w:val="22"/>
          <w:lang w:val="en-CA"/>
        </w:rPr>
        <w:t>/Managers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, endorsed </w:t>
      </w:r>
      <w:r w:rsidR="00A11DC5" w:rsidRPr="00A11DC5">
        <w:rPr>
          <w:rStyle w:val="P1"/>
          <w:rFonts w:asciiTheme="minorHAnsi" w:hAnsiTheme="minorHAnsi"/>
          <w:sz w:val="22"/>
          <w:szCs w:val="22"/>
          <w:lang w:val="en-CA"/>
        </w:rPr>
        <w:t>by PVC in Academic Divisions (and Dean in Health Sciences), or by Director, Deputy-Vice-Chancellor or Chief Operations Officer in service divisions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 </w:t>
      </w:r>
      <w:r w:rsidR="004D432D">
        <w:rPr>
          <w:rStyle w:val="P1"/>
          <w:rFonts w:asciiTheme="minorHAnsi" w:hAnsiTheme="minorHAnsi"/>
          <w:sz w:val="22"/>
          <w:szCs w:val="22"/>
          <w:lang w:val="en-CA"/>
        </w:rPr>
        <w:t xml:space="preserve">and 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approved by the </w:t>
      </w:r>
      <w:r w:rsidR="00967B92" w:rsidRPr="004400C8">
        <w:rPr>
          <w:rStyle w:val="P1"/>
          <w:rFonts w:asciiTheme="minorHAnsi" w:hAnsiTheme="minorHAnsi"/>
          <w:sz w:val="22"/>
          <w:szCs w:val="22"/>
          <w:lang w:val="en-CA"/>
        </w:rPr>
        <w:t xml:space="preserve">Human Resources Director. </w:t>
      </w:r>
    </w:p>
    <w:p w14:paraId="25780A53" w14:textId="77777777" w:rsidR="00B62BE8" w:rsidRPr="004400C8" w:rsidRDefault="00B62BE8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spacing w:after="120"/>
        <w:jc w:val="both"/>
        <w:rPr>
          <w:rStyle w:val="P1"/>
          <w:rFonts w:asciiTheme="minorHAnsi" w:hAnsiTheme="minorHAnsi"/>
          <w:b/>
          <w:sz w:val="22"/>
          <w:szCs w:val="22"/>
          <w:lang w:val="en-CA"/>
        </w:rPr>
      </w:pPr>
    </w:p>
    <w:p w14:paraId="0930D9B6" w14:textId="728E32B5" w:rsidR="00B62BE8" w:rsidRPr="004400C8" w:rsidRDefault="00B62BE8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spacing w:after="120"/>
        <w:jc w:val="both"/>
        <w:rPr>
          <w:rStyle w:val="P1"/>
          <w:rFonts w:asciiTheme="minorHAnsi" w:hAnsiTheme="minorHAnsi"/>
          <w:sz w:val="22"/>
          <w:szCs w:val="22"/>
          <w:lang w:val="en-CA"/>
        </w:rPr>
      </w:pP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Recommendation made by: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  <w:t>Name: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>_______________________________</w:t>
      </w:r>
    </w:p>
    <w:p w14:paraId="321CE081" w14:textId="77777777" w:rsidR="00B62BE8" w:rsidRPr="004400C8" w:rsidRDefault="00B62BE8">
      <w:pPr>
        <w:tabs>
          <w:tab w:val="left" w:pos="3686"/>
          <w:tab w:val="left" w:pos="4536"/>
          <w:tab w:val="left" w:leader="underscore" w:pos="7655"/>
          <w:tab w:val="right" w:pos="9636"/>
        </w:tabs>
        <w:spacing w:after="120"/>
        <w:jc w:val="both"/>
        <w:rPr>
          <w:rStyle w:val="P1"/>
          <w:rFonts w:asciiTheme="minorHAnsi" w:hAnsiTheme="minorHAnsi"/>
          <w:sz w:val="22"/>
          <w:szCs w:val="22"/>
          <w:lang w:val="en-CA"/>
        </w:rPr>
      </w:pP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>Head of Department</w:t>
      </w:r>
      <w:r w:rsidR="001A15C1">
        <w:rPr>
          <w:rStyle w:val="P1"/>
          <w:rFonts w:asciiTheme="minorHAnsi" w:hAnsiTheme="minorHAnsi"/>
          <w:sz w:val="22"/>
          <w:szCs w:val="22"/>
          <w:lang w:val="en-CA"/>
        </w:rPr>
        <w:t>/ Manager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Signed: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</w:r>
    </w:p>
    <w:p w14:paraId="18DD6FFC" w14:textId="77777777" w:rsidR="00B62BE8" w:rsidRDefault="00B62BE8">
      <w:pPr>
        <w:pStyle w:val="Footer"/>
        <w:tabs>
          <w:tab w:val="clear" w:pos="4320"/>
          <w:tab w:val="clear" w:pos="8640"/>
          <w:tab w:val="left" w:pos="3544"/>
          <w:tab w:val="left" w:pos="3686"/>
          <w:tab w:val="left" w:pos="4536"/>
          <w:tab w:val="left" w:pos="7655"/>
        </w:tabs>
        <w:spacing w:after="120"/>
        <w:rPr>
          <w:rStyle w:val="P1"/>
          <w:rFonts w:asciiTheme="minorHAnsi" w:hAnsiTheme="minorHAnsi"/>
          <w:sz w:val="22"/>
          <w:szCs w:val="22"/>
          <w:lang w:val="en-CA"/>
        </w:rPr>
      </w:pP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Date: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  <w:t>_____/______/_____</w:t>
      </w:r>
    </w:p>
    <w:p w14:paraId="021DD617" w14:textId="77777777" w:rsidR="00303231" w:rsidRDefault="00303231">
      <w:pPr>
        <w:pStyle w:val="Footer"/>
        <w:tabs>
          <w:tab w:val="clear" w:pos="4320"/>
          <w:tab w:val="clear" w:pos="8640"/>
          <w:tab w:val="left" w:pos="3544"/>
          <w:tab w:val="left" w:pos="3686"/>
          <w:tab w:val="left" w:pos="4536"/>
          <w:tab w:val="left" w:pos="7655"/>
        </w:tabs>
        <w:spacing w:after="120"/>
        <w:rPr>
          <w:rStyle w:val="P1"/>
          <w:rFonts w:asciiTheme="minorHAnsi" w:hAnsiTheme="minorHAnsi"/>
          <w:sz w:val="22"/>
          <w:szCs w:val="22"/>
          <w:lang w:val="en-CA"/>
        </w:rPr>
      </w:pPr>
    </w:p>
    <w:p w14:paraId="4DAAE508" w14:textId="77777777" w:rsidR="00303231" w:rsidRPr="004400C8" w:rsidRDefault="00303231" w:rsidP="00303231">
      <w:pPr>
        <w:tabs>
          <w:tab w:val="left" w:pos="339"/>
          <w:tab w:val="left" w:pos="3686"/>
          <w:tab w:val="left" w:pos="4536"/>
          <w:tab w:val="left" w:pos="7655"/>
          <w:tab w:val="right" w:pos="9636"/>
        </w:tabs>
        <w:spacing w:after="120"/>
        <w:jc w:val="both"/>
        <w:rPr>
          <w:rStyle w:val="P1"/>
          <w:rFonts w:asciiTheme="minorHAnsi" w:hAnsiTheme="minorHAnsi"/>
          <w:sz w:val="22"/>
          <w:szCs w:val="22"/>
          <w:lang w:val="en-CA"/>
        </w:rPr>
      </w:pP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 xml:space="preserve">Recommendation </w:t>
      </w:r>
      <w:r w:rsidR="000E0718">
        <w:rPr>
          <w:rStyle w:val="P1"/>
          <w:rFonts w:asciiTheme="minorHAnsi" w:hAnsiTheme="minorHAnsi"/>
          <w:b/>
          <w:sz w:val="22"/>
          <w:szCs w:val="22"/>
          <w:lang w:val="en-CA"/>
        </w:rPr>
        <w:t>endorsed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 xml:space="preserve"> by: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  <w:t>Name: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>_______________________________</w:t>
      </w:r>
    </w:p>
    <w:p w14:paraId="302131FC" w14:textId="248AFEFD" w:rsidR="00303231" w:rsidRPr="004400C8" w:rsidRDefault="00303231" w:rsidP="00303231">
      <w:pPr>
        <w:tabs>
          <w:tab w:val="left" w:pos="3686"/>
          <w:tab w:val="left" w:pos="4536"/>
          <w:tab w:val="left" w:leader="underscore" w:pos="7655"/>
          <w:tab w:val="right" w:pos="9636"/>
        </w:tabs>
        <w:spacing w:after="120"/>
        <w:jc w:val="both"/>
        <w:rPr>
          <w:rStyle w:val="P1"/>
          <w:rFonts w:asciiTheme="minorHAnsi" w:hAnsiTheme="minorHAnsi"/>
          <w:sz w:val="22"/>
          <w:szCs w:val="22"/>
          <w:lang w:val="en-CA"/>
        </w:rPr>
      </w:pPr>
      <w:r>
        <w:rPr>
          <w:rStyle w:val="P1"/>
          <w:rFonts w:asciiTheme="minorHAnsi" w:hAnsiTheme="minorHAnsi"/>
          <w:sz w:val="22"/>
          <w:szCs w:val="22"/>
          <w:lang w:val="en-CA"/>
        </w:rPr>
        <w:t xml:space="preserve">Dean </w:t>
      </w:r>
      <w:r w:rsidR="00501120">
        <w:rPr>
          <w:rStyle w:val="P1"/>
          <w:rFonts w:asciiTheme="minorHAnsi" w:hAnsiTheme="minorHAnsi"/>
          <w:sz w:val="22"/>
          <w:szCs w:val="22"/>
          <w:lang w:val="en-CA"/>
        </w:rPr>
        <w:t>or Head of School (if applicable)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Signed: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</w:r>
    </w:p>
    <w:p w14:paraId="0487655F" w14:textId="77777777" w:rsidR="00303231" w:rsidRDefault="00303231" w:rsidP="00303231">
      <w:pPr>
        <w:pStyle w:val="Footer"/>
        <w:tabs>
          <w:tab w:val="clear" w:pos="4320"/>
          <w:tab w:val="clear" w:pos="8640"/>
          <w:tab w:val="left" w:pos="3544"/>
          <w:tab w:val="left" w:pos="3686"/>
          <w:tab w:val="left" w:pos="4536"/>
          <w:tab w:val="left" w:pos="7655"/>
        </w:tabs>
        <w:spacing w:after="120"/>
        <w:rPr>
          <w:rStyle w:val="P1"/>
          <w:rFonts w:asciiTheme="minorHAnsi" w:hAnsiTheme="minorHAnsi"/>
          <w:sz w:val="22"/>
          <w:szCs w:val="22"/>
          <w:lang w:val="en-CA"/>
        </w:rPr>
      </w:pP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Date: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  <w:t>_____/______/_____</w:t>
      </w:r>
    </w:p>
    <w:p w14:paraId="5948924D" w14:textId="77777777" w:rsidR="00303231" w:rsidRDefault="00303231">
      <w:pPr>
        <w:pStyle w:val="Footer"/>
        <w:tabs>
          <w:tab w:val="clear" w:pos="4320"/>
          <w:tab w:val="clear" w:pos="8640"/>
          <w:tab w:val="left" w:pos="3544"/>
          <w:tab w:val="left" w:pos="3686"/>
          <w:tab w:val="left" w:pos="4536"/>
          <w:tab w:val="left" w:pos="7655"/>
        </w:tabs>
        <w:spacing w:after="120"/>
        <w:rPr>
          <w:rStyle w:val="P1"/>
          <w:rFonts w:asciiTheme="minorHAnsi" w:hAnsiTheme="minorHAnsi"/>
          <w:sz w:val="22"/>
          <w:szCs w:val="22"/>
          <w:lang w:val="en-CA"/>
        </w:rPr>
      </w:pPr>
    </w:p>
    <w:p w14:paraId="502174EE" w14:textId="77777777" w:rsidR="00B62BE8" w:rsidRPr="004400C8" w:rsidRDefault="00B62BE8">
      <w:pPr>
        <w:tabs>
          <w:tab w:val="left" w:pos="339"/>
          <w:tab w:val="left" w:pos="3686"/>
          <w:tab w:val="left" w:pos="4536"/>
          <w:tab w:val="left" w:pos="6804"/>
          <w:tab w:val="left" w:pos="8364"/>
          <w:tab w:val="right" w:pos="9579"/>
          <w:tab w:val="right" w:pos="9636"/>
          <w:tab w:val="left" w:pos="9862"/>
        </w:tabs>
        <w:spacing w:after="120"/>
        <w:jc w:val="both"/>
        <w:rPr>
          <w:rStyle w:val="P1"/>
          <w:rFonts w:asciiTheme="minorHAnsi" w:hAnsiTheme="minorHAnsi"/>
          <w:sz w:val="22"/>
          <w:szCs w:val="22"/>
          <w:lang w:val="en-CA"/>
        </w:rPr>
      </w:pP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Recommendation endorsed by: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  <w:t>Name:</w:t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>_______________________________</w:t>
      </w:r>
    </w:p>
    <w:p w14:paraId="2E8FA9F3" w14:textId="0364ECFB" w:rsidR="00B62BE8" w:rsidRPr="004400C8" w:rsidRDefault="001A15C1">
      <w:pPr>
        <w:tabs>
          <w:tab w:val="left" w:pos="3686"/>
          <w:tab w:val="left" w:pos="4536"/>
          <w:tab w:val="left" w:leader="underscore" w:pos="7655"/>
          <w:tab w:val="right" w:pos="9636"/>
        </w:tabs>
        <w:spacing w:after="120"/>
        <w:jc w:val="both"/>
        <w:rPr>
          <w:rStyle w:val="P1"/>
          <w:rFonts w:asciiTheme="minorHAnsi" w:hAnsiTheme="minorHAnsi"/>
          <w:sz w:val="22"/>
          <w:szCs w:val="22"/>
          <w:lang w:val="en-CA"/>
        </w:rPr>
      </w:pPr>
      <w:r>
        <w:rPr>
          <w:rStyle w:val="P1"/>
          <w:rFonts w:asciiTheme="minorHAnsi" w:hAnsiTheme="minorHAnsi"/>
          <w:sz w:val="22"/>
          <w:szCs w:val="22"/>
          <w:lang w:val="en-CA"/>
        </w:rPr>
        <w:t>Pro-</w:t>
      </w:r>
      <w:r w:rsidR="00B62BE8" w:rsidRPr="004400C8">
        <w:rPr>
          <w:rStyle w:val="P1"/>
          <w:rFonts w:asciiTheme="minorHAnsi" w:hAnsiTheme="minorHAnsi"/>
          <w:sz w:val="22"/>
          <w:szCs w:val="22"/>
          <w:lang w:val="en-CA"/>
        </w:rPr>
        <w:t>Vice</w:t>
      </w:r>
      <w:r w:rsidR="0064768B" w:rsidRPr="004400C8">
        <w:rPr>
          <w:rStyle w:val="P1"/>
          <w:rFonts w:asciiTheme="minorHAnsi" w:hAnsiTheme="minorHAnsi"/>
          <w:sz w:val="22"/>
          <w:szCs w:val="22"/>
          <w:lang w:val="en-CA"/>
        </w:rPr>
        <w:t>-</w:t>
      </w:r>
      <w:r w:rsidR="00B62BE8" w:rsidRPr="004400C8">
        <w:rPr>
          <w:rStyle w:val="P1"/>
          <w:rFonts w:asciiTheme="minorHAnsi" w:hAnsiTheme="minorHAnsi"/>
          <w:sz w:val="22"/>
          <w:szCs w:val="22"/>
          <w:lang w:val="en-CA"/>
        </w:rPr>
        <w:t>Chancellor</w:t>
      </w:r>
      <w:r>
        <w:rPr>
          <w:rStyle w:val="P1"/>
          <w:rFonts w:asciiTheme="minorHAnsi" w:hAnsiTheme="minorHAnsi"/>
          <w:sz w:val="22"/>
          <w:szCs w:val="22"/>
          <w:lang w:val="en-CA"/>
        </w:rPr>
        <w:t xml:space="preserve"> / </w:t>
      </w:r>
      <w:r w:rsidR="00501120">
        <w:rPr>
          <w:rStyle w:val="P1"/>
          <w:rFonts w:asciiTheme="minorHAnsi" w:hAnsiTheme="minorHAnsi"/>
          <w:sz w:val="22"/>
          <w:szCs w:val="22"/>
          <w:lang w:val="en-CA"/>
        </w:rPr>
        <w:t xml:space="preserve">Dean / </w:t>
      </w:r>
      <w:r>
        <w:rPr>
          <w:rStyle w:val="P1"/>
          <w:rFonts w:asciiTheme="minorHAnsi" w:hAnsiTheme="minorHAnsi"/>
          <w:sz w:val="22"/>
          <w:szCs w:val="22"/>
          <w:lang w:val="en-CA"/>
        </w:rPr>
        <w:t>Director</w:t>
      </w:r>
      <w:r w:rsidR="00501120">
        <w:rPr>
          <w:rStyle w:val="P1"/>
          <w:rFonts w:asciiTheme="minorHAnsi" w:hAnsiTheme="minorHAnsi"/>
          <w:sz w:val="22"/>
          <w:szCs w:val="22"/>
          <w:lang w:val="en-CA"/>
        </w:rPr>
        <w:t xml:space="preserve"> </w:t>
      </w:r>
      <w:r w:rsidR="00B62BE8"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</w:r>
      <w:r w:rsidR="00B62BE8"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Signed:</w:t>
      </w:r>
      <w:r w:rsidR="00B62BE8"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</w:r>
      <w:r w:rsidR="00B62BE8"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ab/>
      </w:r>
    </w:p>
    <w:p w14:paraId="5877A0CC" w14:textId="77777777" w:rsidR="00B62BE8" w:rsidRPr="004F202A" w:rsidRDefault="00B62BE8">
      <w:pPr>
        <w:pStyle w:val="Footer"/>
        <w:tabs>
          <w:tab w:val="clear" w:pos="4320"/>
          <w:tab w:val="clear" w:pos="8640"/>
          <w:tab w:val="left" w:pos="3544"/>
          <w:tab w:val="left" w:pos="3686"/>
          <w:tab w:val="left" w:pos="4536"/>
          <w:tab w:val="left" w:pos="7655"/>
        </w:tabs>
        <w:spacing w:after="120"/>
        <w:rPr>
          <w:rFonts w:asciiTheme="minorHAnsi" w:hAnsiTheme="minorHAnsi"/>
          <w:lang w:val="en-CA"/>
        </w:rPr>
      </w:pP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</w:r>
      <w:r w:rsidRPr="004400C8">
        <w:rPr>
          <w:rStyle w:val="P1"/>
          <w:rFonts w:asciiTheme="minorHAnsi" w:hAnsiTheme="minorHAnsi"/>
          <w:b/>
          <w:sz w:val="22"/>
          <w:szCs w:val="22"/>
          <w:lang w:val="en-CA"/>
        </w:rPr>
        <w:t>Date:</w:t>
      </w:r>
      <w:r w:rsidRPr="004400C8">
        <w:rPr>
          <w:rStyle w:val="P1"/>
          <w:rFonts w:asciiTheme="minorHAnsi" w:hAnsiTheme="minorHAnsi"/>
          <w:sz w:val="22"/>
          <w:szCs w:val="22"/>
          <w:lang w:val="en-CA"/>
        </w:rPr>
        <w:tab/>
        <w:t>_____/______/_____</w:t>
      </w:r>
    </w:p>
    <w:p w14:paraId="0060A3EE" w14:textId="77777777" w:rsidR="005B4600" w:rsidRDefault="005B4600">
      <w:pPr>
        <w:pStyle w:val="BodyText"/>
        <w:tabs>
          <w:tab w:val="clear" w:pos="3684"/>
          <w:tab w:val="left" w:pos="3686"/>
          <w:tab w:val="right" w:pos="9579"/>
        </w:tabs>
        <w:rPr>
          <w:rFonts w:asciiTheme="minorHAnsi" w:hAnsiTheme="minorHAnsi"/>
        </w:rPr>
      </w:pPr>
    </w:p>
    <w:p w14:paraId="467A5AC1" w14:textId="5ECDB7AC" w:rsidR="00B626F2" w:rsidRDefault="00B62BE8" w:rsidP="00B626F2">
      <w:pPr>
        <w:pStyle w:val="BodyText"/>
        <w:tabs>
          <w:tab w:val="clear" w:pos="3684"/>
          <w:tab w:val="left" w:pos="3686"/>
          <w:tab w:val="right" w:pos="9579"/>
        </w:tabs>
        <w:rPr>
          <w:rStyle w:val="P1"/>
          <w:rFonts w:asciiTheme="minorHAnsi" w:hAnsiTheme="minorHAnsi" w:cstheme="minorHAnsi"/>
          <w:sz w:val="28"/>
          <w:szCs w:val="28"/>
          <w:lang w:val="en-CA"/>
        </w:rPr>
      </w:pPr>
      <w:r w:rsidRPr="004F202A">
        <w:rPr>
          <w:rFonts w:asciiTheme="minorHAnsi" w:hAnsiTheme="minorHAnsi"/>
        </w:rPr>
        <w:t xml:space="preserve"> </w:t>
      </w:r>
      <w:r w:rsidRPr="004F202A">
        <w:rPr>
          <w:rFonts w:asciiTheme="minorHAnsi" w:hAnsiTheme="minorHAnsi"/>
          <w:b/>
          <w:caps/>
          <w:sz w:val="24"/>
        </w:rPr>
        <w:t xml:space="preserve">Please </w:t>
      </w:r>
      <w:r w:rsidR="00967B92" w:rsidRPr="004F202A">
        <w:rPr>
          <w:rFonts w:asciiTheme="minorHAnsi" w:hAnsiTheme="minorHAnsi"/>
          <w:b/>
          <w:caps/>
          <w:sz w:val="24"/>
        </w:rPr>
        <w:t xml:space="preserve">return </w:t>
      </w:r>
      <w:r w:rsidRPr="004F202A">
        <w:rPr>
          <w:rFonts w:asciiTheme="minorHAnsi" w:hAnsiTheme="minorHAnsi"/>
          <w:b/>
          <w:caps/>
          <w:sz w:val="24"/>
        </w:rPr>
        <w:t>this form to</w:t>
      </w:r>
      <w:r w:rsidR="004400C8">
        <w:rPr>
          <w:rFonts w:asciiTheme="minorHAnsi" w:hAnsiTheme="minorHAnsi"/>
          <w:b/>
          <w:caps/>
          <w:sz w:val="24"/>
        </w:rPr>
        <w:t>:</w:t>
      </w:r>
      <w:r w:rsidR="00B626F2">
        <w:rPr>
          <w:rFonts w:asciiTheme="minorHAnsi" w:hAnsiTheme="minorHAnsi"/>
          <w:b/>
          <w:caps/>
          <w:sz w:val="24"/>
        </w:rPr>
        <w:t xml:space="preserve"> </w:t>
      </w:r>
      <w:hyperlink r:id="rId12" w:history="1">
        <w:r w:rsidR="00290A3F" w:rsidRPr="00027504">
          <w:rPr>
            <w:rStyle w:val="Hyperlink"/>
            <w:rFonts w:asciiTheme="minorHAnsi" w:hAnsiTheme="minorHAnsi" w:cstheme="minorHAnsi"/>
            <w:sz w:val="28"/>
            <w:szCs w:val="28"/>
            <w:lang w:val="en-CA"/>
          </w:rPr>
          <w:t>rrs</w:t>
        </w:r>
        <w:r w:rsidR="006043DD">
          <w:rPr>
            <w:rStyle w:val="Hyperlink"/>
            <w:rFonts w:asciiTheme="minorHAnsi" w:hAnsiTheme="minorHAnsi" w:cstheme="minorHAnsi"/>
            <w:sz w:val="28"/>
            <w:szCs w:val="28"/>
            <w:lang w:val="en-CA"/>
          </w:rPr>
          <w:t>.</w:t>
        </w:r>
        <w:r w:rsidR="00290A3F" w:rsidRPr="00027504">
          <w:rPr>
            <w:rStyle w:val="Hyperlink"/>
            <w:rFonts w:asciiTheme="minorHAnsi" w:hAnsiTheme="minorHAnsi" w:cstheme="minorHAnsi"/>
            <w:sz w:val="28"/>
            <w:szCs w:val="28"/>
            <w:lang w:val="en-CA"/>
          </w:rPr>
          <w:t>info@otago.ac.nz</w:t>
        </w:r>
      </w:hyperlink>
    </w:p>
    <w:p w14:paraId="6A4632AE" w14:textId="77777777" w:rsidR="005B4600" w:rsidRDefault="005B4600">
      <w:pPr>
        <w:pStyle w:val="BodyText"/>
        <w:tabs>
          <w:tab w:val="clear" w:pos="3684"/>
          <w:tab w:val="left" w:pos="3686"/>
          <w:tab w:val="right" w:pos="9579"/>
        </w:tabs>
        <w:rPr>
          <w:rFonts w:asciiTheme="minorHAnsi" w:hAnsiTheme="minorHAnsi"/>
          <w:b/>
          <w:caps/>
          <w:sz w:val="24"/>
        </w:rPr>
      </w:pPr>
    </w:p>
    <w:p w14:paraId="22131E9A" w14:textId="48D96CBF" w:rsidR="00B62BE8" w:rsidRDefault="00967B92" w:rsidP="00EA2C90">
      <w:pPr>
        <w:pStyle w:val="BodyText"/>
        <w:tabs>
          <w:tab w:val="right" w:pos="9579"/>
        </w:tabs>
        <w:jc w:val="center"/>
        <w:rPr>
          <w:rFonts w:asciiTheme="minorHAnsi" w:hAnsiTheme="minorHAnsi"/>
          <w:b/>
          <w:i/>
          <w:caps/>
          <w:sz w:val="24"/>
        </w:rPr>
      </w:pPr>
      <w:r w:rsidRPr="00D95CB3">
        <w:rPr>
          <w:rFonts w:asciiTheme="minorHAnsi" w:hAnsiTheme="minorHAnsi"/>
          <w:b/>
          <w:i/>
          <w:caps/>
          <w:sz w:val="24"/>
        </w:rPr>
        <w:t>promotions &amp; Remuneration</w:t>
      </w:r>
      <w:r w:rsidR="00DC5068" w:rsidRPr="00D95CB3">
        <w:rPr>
          <w:rFonts w:asciiTheme="minorHAnsi" w:hAnsiTheme="minorHAnsi"/>
          <w:b/>
          <w:i/>
          <w:caps/>
          <w:sz w:val="24"/>
        </w:rPr>
        <w:t>,</w:t>
      </w:r>
      <w:r w:rsidR="003F1E70" w:rsidRPr="00D95CB3">
        <w:rPr>
          <w:rFonts w:asciiTheme="minorHAnsi" w:hAnsiTheme="minorHAnsi"/>
          <w:b/>
          <w:i/>
          <w:caps/>
          <w:sz w:val="24"/>
        </w:rPr>
        <w:t xml:space="preserve"> </w:t>
      </w:r>
      <w:r w:rsidR="00B62BE8" w:rsidRPr="00D95CB3">
        <w:rPr>
          <w:rFonts w:asciiTheme="minorHAnsi" w:hAnsiTheme="minorHAnsi"/>
          <w:b/>
          <w:i/>
          <w:caps/>
          <w:sz w:val="24"/>
        </w:rPr>
        <w:t>human resources</w:t>
      </w:r>
      <w:r w:rsidRPr="00D95CB3">
        <w:rPr>
          <w:rFonts w:asciiTheme="minorHAnsi" w:hAnsiTheme="minorHAnsi"/>
          <w:b/>
          <w:i/>
          <w:caps/>
          <w:sz w:val="24"/>
        </w:rPr>
        <w:t xml:space="preserve"> Division </w:t>
      </w:r>
    </w:p>
    <w:p w14:paraId="6ADC42BB" w14:textId="420CCE39" w:rsidR="00B626F2" w:rsidRPr="00D95CB3" w:rsidRDefault="00A525D8" w:rsidP="00EA2C90">
      <w:pPr>
        <w:pStyle w:val="BodyText"/>
        <w:tabs>
          <w:tab w:val="right" w:pos="9579"/>
        </w:tabs>
        <w:jc w:val="center"/>
        <w:rPr>
          <w:rFonts w:asciiTheme="minorHAnsi" w:hAnsiTheme="minorHAnsi"/>
          <w:b/>
          <w:i/>
          <w:caps/>
          <w:sz w:val="24"/>
        </w:rPr>
      </w:pPr>
      <w:r w:rsidRPr="00A525D8">
        <w:rPr>
          <w:rFonts w:asciiTheme="minorHAnsi" w:hAnsiTheme="minorHAnsi"/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E73B78" wp14:editId="625DB55B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1247775" cy="971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69D45" w14:textId="2D095223" w:rsidR="00A525D8" w:rsidRDefault="00A525D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NZ"/>
                              </w:rPr>
                            </w:pPr>
                            <w:r w:rsidRPr="00A525D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NZ"/>
                              </w:rPr>
                              <w:t>HR USE ONLY</w:t>
                            </w:r>
                          </w:p>
                          <w:p w14:paraId="2D5E9FF7" w14:textId="77777777" w:rsidR="00A525D8" w:rsidRDefault="00A525D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NZ"/>
                              </w:rPr>
                            </w:pPr>
                          </w:p>
                          <w:p w14:paraId="49AC9C17" w14:textId="44813F1A" w:rsidR="00A525D8" w:rsidRDefault="00A525D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NZ"/>
                              </w:rPr>
                              <w:t>Code …………….</w:t>
                            </w:r>
                          </w:p>
                          <w:p w14:paraId="79E20A94" w14:textId="77777777" w:rsidR="00A525D8" w:rsidRDefault="00A525D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NZ"/>
                              </w:rPr>
                            </w:pPr>
                          </w:p>
                          <w:p w14:paraId="360816EF" w14:textId="20B54972" w:rsidR="00A525D8" w:rsidRPr="00A525D8" w:rsidRDefault="00A525D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N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NZ"/>
                              </w:rPr>
                              <w:t>Date 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3B78" id="_x0000_s1028" type="#_x0000_t202" style="position:absolute;left:0;text-align:left;margin-left:47.05pt;margin-top:17.85pt;width:98.25pt;height:7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">
                <v:textbox>
                  <w:txbxContent>
                    <w:p w14:paraId="75169D45" w14:textId="2D095223" w:rsidR="00A525D8" w:rsidRDefault="00A525D8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NZ"/>
                        </w:rPr>
                      </w:pPr>
                      <w:r w:rsidRPr="00A525D8">
                        <w:rPr>
                          <w:rFonts w:asciiTheme="minorHAnsi" w:hAnsiTheme="minorHAnsi" w:cstheme="minorHAnsi"/>
                          <w:b/>
                          <w:bCs/>
                          <w:lang w:val="en-NZ"/>
                        </w:rPr>
                        <w:t>HR USE ONLY</w:t>
                      </w:r>
                    </w:p>
                    <w:p w14:paraId="2D5E9FF7" w14:textId="77777777" w:rsidR="00A525D8" w:rsidRDefault="00A525D8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NZ"/>
                        </w:rPr>
                      </w:pPr>
                    </w:p>
                    <w:p w14:paraId="49AC9C17" w14:textId="44813F1A" w:rsidR="00A525D8" w:rsidRDefault="00A525D8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en-NZ"/>
                        </w:rPr>
                        <w:t>Code …………….</w:t>
                      </w:r>
                    </w:p>
                    <w:p w14:paraId="79E20A94" w14:textId="77777777" w:rsidR="00A525D8" w:rsidRDefault="00A525D8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NZ"/>
                        </w:rPr>
                      </w:pPr>
                    </w:p>
                    <w:p w14:paraId="360816EF" w14:textId="20B54972" w:rsidR="00A525D8" w:rsidRPr="00A525D8" w:rsidRDefault="00A525D8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n-NZ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lang w:val="en-NZ"/>
                        </w:rPr>
                        <w:t>Date 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626F2" w:rsidRPr="00D95CB3" w:rsidSect="001916F2">
      <w:footerReference w:type="default" r:id="rId13"/>
      <w:pgSz w:w="11907" w:h="16840" w:code="9"/>
      <w:pgMar w:top="720" w:right="720" w:bottom="720" w:left="72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E9283" w14:textId="77777777" w:rsidR="00FE16B5" w:rsidRDefault="00FE16B5">
      <w:r>
        <w:separator/>
      </w:r>
    </w:p>
  </w:endnote>
  <w:endnote w:type="continuationSeparator" w:id="0">
    <w:p w14:paraId="56474072" w14:textId="77777777" w:rsidR="00FE16B5" w:rsidRDefault="00FE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28015" w14:textId="4B0BD531" w:rsidR="00B62BE8" w:rsidRDefault="008E0442" w:rsidP="001A15C1">
    <w:pPr>
      <w:pStyle w:val="Footer"/>
      <w:tabs>
        <w:tab w:val="clear" w:pos="8640"/>
        <w:tab w:val="right" w:pos="9498"/>
      </w:tabs>
      <w:rPr>
        <w:sz w:val="16"/>
        <w:szCs w:val="16"/>
      </w:rPr>
    </w:pPr>
    <w:r>
      <w:rPr>
        <w:sz w:val="16"/>
        <w:szCs w:val="16"/>
      </w:rPr>
      <w:t>2</w:t>
    </w:r>
    <w:r w:rsidR="008D766E">
      <w:rPr>
        <w:sz w:val="16"/>
        <w:szCs w:val="16"/>
      </w:rPr>
      <w:t>0</w:t>
    </w:r>
    <w:r w:rsidR="00A37984">
      <w:rPr>
        <w:sz w:val="16"/>
        <w:szCs w:val="16"/>
      </w:rPr>
      <w:t>2</w:t>
    </w:r>
    <w:r w:rsidR="0055251E">
      <w:rPr>
        <w:sz w:val="16"/>
        <w:szCs w:val="16"/>
      </w:rPr>
      <w:t>4</w:t>
    </w:r>
    <w:r w:rsidR="001916F2">
      <w:rPr>
        <w:sz w:val="16"/>
        <w:szCs w:val="16"/>
      </w:rPr>
      <w:t xml:space="preserve"> </w:t>
    </w:r>
    <w:r w:rsidR="004E714A" w:rsidRPr="00CB49EE">
      <w:rPr>
        <w:sz w:val="16"/>
        <w:szCs w:val="16"/>
      </w:rPr>
      <w:t xml:space="preserve">Recruitment and Retention </w:t>
    </w:r>
    <w:r w:rsidR="00561987">
      <w:rPr>
        <w:sz w:val="16"/>
        <w:szCs w:val="16"/>
      </w:rPr>
      <w:t>Allowance</w:t>
    </w:r>
    <w:r w:rsidR="003F1E70">
      <w:rPr>
        <w:sz w:val="16"/>
        <w:szCs w:val="16"/>
      </w:rPr>
      <w:t xml:space="preserve"> - </w:t>
    </w:r>
    <w:r w:rsidR="004E714A">
      <w:rPr>
        <w:sz w:val="16"/>
        <w:szCs w:val="16"/>
      </w:rPr>
      <w:t xml:space="preserve">Application for a new </w:t>
    </w:r>
    <w:r w:rsidR="00561987">
      <w:rPr>
        <w:sz w:val="16"/>
        <w:szCs w:val="16"/>
      </w:rPr>
      <w:t>allowance</w:t>
    </w:r>
    <w:r w:rsidR="001A15C1">
      <w:rPr>
        <w:sz w:val="16"/>
        <w:szCs w:val="16"/>
      </w:rPr>
      <w:tab/>
    </w:r>
  </w:p>
  <w:p w14:paraId="6C88AC0C" w14:textId="77777777" w:rsidR="00263F2E" w:rsidRPr="004E714A" w:rsidRDefault="00263F2E" w:rsidP="00263F2E">
    <w:pPr>
      <w:pStyle w:val="Footer"/>
      <w:tabs>
        <w:tab w:val="clear" w:pos="8640"/>
        <w:tab w:val="right" w:pos="9498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001C1" w14:textId="77777777" w:rsidR="00FE16B5" w:rsidRDefault="00FE16B5">
      <w:r>
        <w:separator/>
      </w:r>
    </w:p>
  </w:footnote>
  <w:footnote w:type="continuationSeparator" w:id="0">
    <w:p w14:paraId="65B2E2B4" w14:textId="77777777" w:rsidR="00FE16B5" w:rsidRDefault="00FE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228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D611B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537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8026C75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440EB6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1D1086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BA78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851E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4D54815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B17DF0"/>
    <w:multiLevelType w:val="hybridMultilevel"/>
    <w:tmpl w:val="C8002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843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D4B1CF4"/>
    <w:multiLevelType w:val="singleLevel"/>
    <w:tmpl w:val="BD225D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253600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94280A"/>
    <w:multiLevelType w:val="singleLevel"/>
    <w:tmpl w:val="C3BA2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EFA0AB7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B72141"/>
    <w:multiLevelType w:val="singleLevel"/>
    <w:tmpl w:val="BD225D5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450297E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9547C13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447F7A"/>
    <w:multiLevelType w:val="singleLevel"/>
    <w:tmpl w:val="C3BA2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5B4C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EF62A7B"/>
    <w:multiLevelType w:val="hybridMultilevel"/>
    <w:tmpl w:val="FB2ED7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7056F"/>
    <w:multiLevelType w:val="singleLevel"/>
    <w:tmpl w:val="C3BA2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BAE1A8C"/>
    <w:multiLevelType w:val="singleLevel"/>
    <w:tmpl w:val="BD225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DA62A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407921059">
    <w:abstractNumId w:val="16"/>
  </w:num>
  <w:num w:numId="2" w16cid:durableId="749812535">
    <w:abstractNumId w:val="5"/>
  </w:num>
  <w:num w:numId="3" w16cid:durableId="1784961482">
    <w:abstractNumId w:val="3"/>
  </w:num>
  <w:num w:numId="4" w16cid:durableId="2118090509">
    <w:abstractNumId w:val="1"/>
  </w:num>
  <w:num w:numId="5" w16cid:durableId="882521469">
    <w:abstractNumId w:val="8"/>
  </w:num>
  <w:num w:numId="6" w16cid:durableId="1664971034">
    <w:abstractNumId w:val="4"/>
  </w:num>
  <w:num w:numId="7" w16cid:durableId="1186558754">
    <w:abstractNumId w:val="22"/>
  </w:num>
  <w:num w:numId="8" w16cid:durableId="663363752">
    <w:abstractNumId w:val="14"/>
  </w:num>
  <w:num w:numId="9" w16cid:durableId="1754470552">
    <w:abstractNumId w:val="18"/>
  </w:num>
  <w:num w:numId="10" w16cid:durableId="1048921110">
    <w:abstractNumId w:val="13"/>
  </w:num>
  <w:num w:numId="11" w16cid:durableId="10574805">
    <w:abstractNumId w:val="6"/>
  </w:num>
  <w:num w:numId="12" w16cid:durableId="1317956420">
    <w:abstractNumId w:val="21"/>
  </w:num>
  <w:num w:numId="13" w16cid:durableId="496924740">
    <w:abstractNumId w:val="15"/>
  </w:num>
  <w:num w:numId="14" w16cid:durableId="623661511">
    <w:abstractNumId w:val="12"/>
  </w:num>
  <w:num w:numId="15" w16cid:durableId="1841773511">
    <w:abstractNumId w:val="17"/>
  </w:num>
  <w:num w:numId="16" w16cid:durableId="2032489677">
    <w:abstractNumId w:val="11"/>
  </w:num>
  <w:num w:numId="17" w16cid:durableId="827865931">
    <w:abstractNumId w:val="0"/>
  </w:num>
  <w:num w:numId="18" w16cid:durableId="1703358295">
    <w:abstractNumId w:val="19"/>
  </w:num>
  <w:num w:numId="19" w16cid:durableId="1090614681">
    <w:abstractNumId w:val="10"/>
  </w:num>
  <w:num w:numId="20" w16cid:durableId="2089692828">
    <w:abstractNumId w:val="2"/>
  </w:num>
  <w:num w:numId="21" w16cid:durableId="2048603632">
    <w:abstractNumId w:val="7"/>
  </w:num>
  <w:num w:numId="22" w16cid:durableId="274288818">
    <w:abstractNumId w:val="23"/>
  </w:num>
  <w:num w:numId="23" w16cid:durableId="458454216">
    <w:abstractNumId w:val="9"/>
  </w:num>
  <w:num w:numId="24" w16cid:durableId="16024453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3"/>
    <w:rsid w:val="000377D8"/>
    <w:rsid w:val="000615A6"/>
    <w:rsid w:val="00087229"/>
    <w:rsid w:val="000A0EB2"/>
    <w:rsid w:val="000A276A"/>
    <w:rsid w:val="000B1D3D"/>
    <w:rsid w:val="000C4769"/>
    <w:rsid w:val="000E0718"/>
    <w:rsid w:val="00102079"/>
    <w:rsid w:val="00143EFA"/>
    <w:rsid w:val="00147B6B"/>
    <w:rsid w:val="0017331F"/>
    <w:rsid w:val="001916F2"/>
    <w:rsid w:val="00197309"/>
    <w:rsid w:val="001A15C1"/>
    <w:rsid w:val="001A1EC4"/>
    <w:rsid w:val="001C1230"/>
    <w:rsid w:val="00234EAD"/>
    <w:rsid w:val="00253DDE"/>
    <w:rsid w:val="0025669B"/>
    <w:rsid w:val="0026126E"/>
    <w:rsid w:val="00263F2E"/>
    <w:rsid w:val="00282641"/>
    <w:rsid w:val="00290A3F"/>
    <w:rsid w:val="00295C89"/>
    <w:rsid w:val="002A0EB0"/>
    <w:rsid w:val="002A3598"/>
    <w:rsid w:val="002A6BF0"/>
    <w:rsid w:val="002A7DA5"/>
    <w:rsid w:val="002D35C8"/>
    <w:rsid w:val="002F1591"/>
    <w:rsid w:val="00303231"/>
    <w:rsid w:val="0031022B"/>
    <w:rsid w:val="003B441D"/>
    <w:rsid w:val="003C75CC"/>
    <w:rsid w:val="003D026E"/>
    <w:rsid w:val="003F1E70"/>
    <w:rsid w:val="003F2A33"/>
    <w:rsid w:val="003F6127"/>
    <w:rsid w:val="00401EF2"/>
    <w:rsid w:val="00404A00"/>
    <w:rsid w:val="00406EB8"/>
    <w:rsid w:val="00413440"/>
    <w:rsid w:val="004400C8"/>
    <w:rsid w:val="004919F9"/>
    <w:rsid w:val="00491D0A"/>
    <w:rsid w:val="004D432D"/>
    <w:rsid w:val="004E146D"/>
    <w:rsid w:val="004E714A"/>
    <w:rsid w:val="004F202A"/>
    <w:rsid w:val="00501120"/>
    <w:rsid w:val="00532E28"/>
    <w:rsid w:val="00551B96"/>
    <w:rsid w:val="0055251E"/>
    <w:rsid w:val="005579EF"/>
    <w:rsid w:val="00561987"/>
    <w:rsid w:val="005651A5"/>
    <w:rsid w:val="0057134D"/>
    <w:rsid w:val="005943F6"/>
    <w:rsid w:val="005A0567"/>
    <w:rsid w:val="005B4600"/>
    <w:rsid w:val="005C2056"/>
    <w:rsid w:val="005E61AF"/>
    <w:rsid w:val="00601976"/>
    <w:rsid w:val="0060387E"/>
    <w:rsid w:val="006043DD"/>
    <w:rsid w:val="0064768B"/>
    <w:rsid w:val="00670B1B"/>
    <w:rsid w:val="00674A3F"/>
    <w:rsid w:val="00676583"/>
    <w:rsid w:val="00687E16"/>
    <w:rsid w:val="006920E4"/>
    <w:rsid w:val="006A2BE4"/>
    <w:rsid w:val="006C7294"/>
    <w:rsid w:val="006C7439"/>
    <w:rsid w:val="006D0A99"/>
    <w:rsid w:val="006F6BEB"/>
    <w:rsid w:val="00701947"/>
    <w:rsid w:val="007410DE"/>
    <w:rsid w:val="0075698E"/>
    <w:rsid w:val="007D785B"/>
    <w:rsid w:val="007F35FC"/>
    <w:rsid w:val="00823D3B"/>
    <w:rsid w:val="00833A32"/>
    <w:rsid w:val="00863163"/>
    <w:rsid w:val="008643D9"/>
    <w:rsid w:val="0086749A"/>
    <w:rsid w:val="0087500F"/>
    <w:rsid w:val="008B337A"/>
    <w:rsid w:val="008C01D0"/>
    <w:rsid w:val="008D766E"/>
    <w:rsid w:val="008E0442"/>
    <w:rsid w:val="008E18B9"/>
    <w:rsid w:val="008F1CF8"/>
    <w:rsid w:val="00925F69"/>
    <w:rsid w:val="009353AB"/>
    <w:rsid w:val="00952450"/>
    <w:rsid w:val="00967B92"/>
    <w:rsid w:val="009727F2"/>
    <w:rsid w:val="009A3661"/>
    <w:rsid w:val="009A6181"/>
    <w:rsid w:val="00A11DC5"/>
    <w:rsid w:val="00A33798"/>
    <w:rsid w:val="00A353B5"/>
    <w:rsid w:val="00A37984"/>
    <w:rsid w:val="00A46F33"/>
    <w:rsid w:val="00A525D8"/>
    <w:rsid w:val="00A70A15"/>
    <w:rsid w:val="00AD098D"/>
    <w:rsid w:val="00AD0D34"/>
    <w:rsid w:val="00AF35F1"/>
    <w:rsid w:val="00B030B9"/>
    <w:rsid w:val="00B37202"/>
    <w:rsid w:val="00B461C2"/>
    <w:rsid w:val="00B626F2"/>
    <w:rsid w:val="00B62BE8"/>
    <w:rsid w:val="00BB00E1"/>
    <w:rsid w:val="00BC3A01"/>
    <w:rsid w:val="00BD00E9"/>
    <w:rsid w:val="00C25FFB"/>
    <w:rsid w:val="00C92814"/>
    <w:rsid w:val="00CB2298"/>
    <w:rsid w:val="00CB49EE"/>
    <w:rsid w:val="00D23379"/>
    <w:rsid w:val="00D31C95"/>
    <w:rsid w:val="00D358F8"/>
    <w:rsid w:val="00D70CD5"/>
    <w:rsid w:val="00D749D1"/>
    <w:rsid w:val="00D95CB3"/>
    <w:rsid w:val="00DB7E59"/>
    <w:rsid w:val="00DC27A3"/>
    <w:rsid w:val="00DC5068"/>
    <w:rsid w:val="00DD7465"/>
    <w:rsid w:val="00DE3448"/>
    <w:rsid w:val="00E0097C"/>
    <w:rsid w:val="00E514BE"/>
    <w:rsid w:val="00E727C6"/>
    <w:rsid w:val="00E87B57"/>
    <w:rsid w:val="00E92BDA"/>
    <w:rsid w:val="00EA2C90"/>
    <w:rsid w:val="00EB4373"/>
    <w:rsid w:val="00EB7F59"/>
    <w:rsid w:val="00EC7767"/>
    <w:rsid w:val="00ED4BAE"/>
    <w:rsid w:val="00F20C3E"/>
    <w:rsid w:val="00F23BD2"/>
    <w:rsid w:val="00F629A4"/>
    <w:rsid w:val="00FE0903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6EC14283"/>
  <w15:docId w15:val="{E0319919-908A-470F-9AEF-1F4D0AAE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right" w:pos="9579"/>
      </w:tabs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0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P1">
    <w:name w:val="_P_1"/>
    <w:uiPriority w:val="99"/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rFonts w:ascii="Times" w:hAnsi="Times"/>
      <w:lang w:val="en-AU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567"/>
        <w:tab w:val="left" w:pos="993"/>
        <w:tab w:val="left" w:pos="2040"/>
        <w:tab w:val="left" w:pos="2606"/>
        <w:tab w:val="left" w:pos="3230"/>
        <w:tab w:val="left" w:pos="3684"/>
      </w:tabs>
      <w:jc w:val="both"/>
    </w:pPr>
    <w:rPr>
      <w:rFonts w:ascii="Times" w:hAnsi="Times"/>
      <w:sz w:val="23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939"/>
        <w:tab w:val="left" w:pos="3544"/>
        <w:tab w:val="right" w:pos="9579"/>
        <w:tab w:val="right" w:pos="9636"/>
      </w:tabs>
      <w:ind w:left="93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0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F202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0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2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22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22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2B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823D3B"/>
    <w:rPr>
      <w:color w:val="808080"/>
    </w:rPr>
  </w:style>
  <w:style w:type="character" w:styleId="Emphasis">
    <w:name w:val="Emphasis"/>
    <w:basedOn w:val="DefaultParagraphFont"/>
    <w:uiPriority w:val="20"/>
    <w:qFormat/>
    <w:rsid w:val="0026126E"/>
    <w:rPr>
      <w:i/>
      <w:iCs/>
    </w:rPr>
  </w:style>
  <w:style w:type="character" w:styleId="Hyperlink">
    <w:name w:val="Hyperlink"/>
    <w:basedOn w:val="DefaultParagraphFont"/>
    <w:uiPriority w:val="99"/>
    <w:unhideWhenUsed/>
    <w:rsid w:val="00B626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6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4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rsinfo@otago.ac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tago.ac.nz/administration/policies/otago634885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tago.ac.nz/humanresources/policies/recruitment-and-retention-remuneration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tago.ac.nz/humanresources/toolkit/job-evalu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22B4-9AAD-4F75-AEC1-AE8E9001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3108</Characters>
  <Application>Microsoft Office Word</Application>
  <DocSecurity>0</DocSecurity>
  <Lines>345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>University of Otago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Personnel Services</dc:creator>
  <cp:lastModifiedBy>Joanne Gibbs</cp:lastModifiedBy>
  <cp:revision>3</cp:revision>
  <cp:lastPrinted>2019-01-14T22:33:00Z</cp:lastPrinted>
  <dcterms:created xsi:type="dcterms:W3CDTF">2024-09-18T20:20:00Z</dcterms:created>
  <dcterms:modified xsi:type="dcterms:W3CDTF">2024-09-18T20:22:00Z</dcterms:modified>
</cp:coreProperties>
</file>