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4C7C1" w14:textId="77777777" w:rsidR="006779AF" w:rsidRDefault="006779AF" w:rsidP="00B012D8">
      <w:pPr>
        <w:pStyle w:val="BodyText"/>
        <w:spacing w:before="3"/>
        <w:rPr>
          <w:rFonts w:asciiTheme="minorHAnsi" w:hAnsiTheme="minorHAnsi" w:cstheme="minorHAnsi"/>
          <w:sz w:val="11"/>
        </w:rPr>
      </w:pPr>
    </w:p>
    <w:tbl>
      <w:tblPr>
        <w:tblStyle w:val="TableGrid"/>
        <w:tblW w:w="0" w:type="auto"/>
        <w:tblLook w:val="04A0" w:firstRow="1" w:lastRow="0" w:firstColumn="1" w:lastColumn="0" w:noHBand="0" w:noVBand="1"/>
      </w:tblPr>
      <w:tblGrid>
        <w:gridCol w:w="9631"/>
      </w:tblGrid>
      <w:tr w:rsidR="006779AF" w:rsidRPr="00506B95" w14:paraId="27025A46" w14:textId="77777777" w:rsidTr="00B72144">
        <w:tc>
          <w:tcPr>
            <w:tcW w:w="9910" w:type="dxa"/>
            <w:shd w:val="clear" w:color="auto" w:fill="D9E2F3" w:themeFill="accent1" w:themeFillTint="33"/>
          </w:tcPr>
          <w:p w14:paraId="6AF039DC" w14:textId="77777777" w:rsidR="006779AF" w:rsidRDefault="006779AF" w:rsidP="00B012D8">
            <w:pPr>
              <w:pStyle w:val="BodyText"/>
              <w:spacing w:before="3"/>
              <w:rPr>
                <w:rFonts w:cstheme="minorHAnsi"/>
                <w:sz w:val="11"/>
                <w:lang w:val="en-NZ"/>
              </w:rPr>
            </w:pPr>
          </w:p>
          <w:p w14:paraId="1CE8ABC7" w14:textId="77777777" w:rsidR="006779AF" w:rsidRDefault="006779AF" w:rsidP="00B012D8">
            <w:pPr>
              <w:pStyle w:val="BodyText"/>
              <w:spacing w:before="3"/>
              <w:rPr>
                <w:rFonts w:cstheme="minorHAnsi"/>
                <w:sz w:val="11"/>
                <w:lang w:val="en-NZ"/>
              </w:rPr>
            </w:pPr>
          </w:p>
          <w:p w14:paraId="2512B8B4" w14:textId="77777777" w:rsidR="006779AF" w:rsidRDefault="006779AF" w:rsidP="00B012D8">
            <w:pPr>
              <w:pStyle w:val="BodyText"/>
              <w:spacing w:before="3"/>
              <w:rPr>
                <w:rFonts w:cstheme="minorHAnsi"/>
                <w:sz w:val="11"/>
                <w:lang w:val="en-NZ"/>
              </w:rPr>
            </w:pPr>
          </w:p>
          <w:p w14:paraId="5A4488D6" w14:textId="5050C286" w:rsidR="006779AF" w:rsidRPr="00506B95" w:rsidRDefault="00817CBF" w:rsidP="00B012D8">
            <w:pPr>
              <w:pStyle w:val="BodyText"/>
              <w:spacing w:before="3"/>
              <w:jc w:val="center"/>
              <w:rPr>
                <w:rFonts w:cstheme="minorHAnsi"/>
                <w:sz w:val="11"/>
                <w:lang w:val="en-NZ"/>
              </w:rPr>
            </w:pPr>
            <w:r w:rsidRPr="00D6510B">
              <w:rPr>
                <w:rFonts w:ascii="Wickliffe Sans" w:hAnsi="Wickliffe Sans"/>
                <w:noProof/>
                <w:lang w:eastAsia="en-NZ"/>
              </w:rPr>
              <w:drawing>
                <wp:inline distT="0" distB="0" distL="0" distR="0" wp14:anchorId="45437448" wp14:editId="47D0D3AF">
                  <wp:extent cx="2428875" cy="997432"/>
                  <wp:effectExtent l="0" t="0" r="0" b="0"/>
                  <wp:docPr id="2" name="Picture 2" descr="C:\Users\angma86p\AppData\Local\Packages\Microsoft.Windows.Photos_8wekyb3d8bbwe\TempState\ShareServiceTempFolder\UoO_English_Digital_Colou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gma86p\AppData\Local\Packages\Microsoft.Windows.Photos_8wekyb3d8bbwe\TempState\ShareServiceTempFolder\UoO_English_Digital_Colour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2032" cy="1006942"/>
                          </a:xfrm>
                          <a:prstGeom prst="rect">
                            <a:avLst/>
                          </a:prstGeom>
                          <a:noFill/>
                          <a:ln>
                            <a:noFill/>
                          </a:ln>
                        </pic:spPr>
                      </pic:pic>
                    </a:graphicData>
                  </a:graphic>
                </wp:inline>
              </w:drawing>
            </w:r>
            <w:bookmarkStart w:id="0" w:name="_GoBack"/>
            <w:bookmarkEnd w:id="0"/>
          </w:p>
          <w:p w14:paraId="12426378" w14:textId="77777777" w:rsidR="006779AF" w:rsidRPr="00506B95" w:rsidRDefault="006779AF" w:rsidP="00B012D8">
            <w:pPr>
              <w:pStyle w:val="BodyText"/>
              <w:spacing w:before="3"/>
              <w:rPr>
                <w:rFonts w:cstheme="minorHAnsi"/>
                <w:b/>
                <w:sz w:val="36"/>
              </w:rPr>
            </w:pPr>
          </w:p>
          <w:p w14:paraId="17EEB163" w14:textId="78136B53" w:rsidR="006779AF" w:rsidRPr="00506B95" w:rsidRDefault="006779AF" w:rsidP="00B012D8">
            <w:pPr>
              <w:pStyle w:val="BodyText"/>
              <w:spacing w:before="3"/>
              <w:jc w:val="center"/>
              <w:rPr>
                <w:rFonts w:cstheme="minorHAnsi"/>
                <w:b/>
                <w:sz w:val="36"/>
              </w:rPr>
            </w:pPr>
            <w:r w:rsidRPr="00506B95">
              <w:rPr>
                <w:rFonts w:cstheme="minorHAnsi"/>
                <w:b/>
                <w:sz w:val="36"/>
              </w:rPr>
              <w:t>C</w:t>
            </w:r>
            <w:r w:rsidR="00D624AE">
              <w:rPr>
                <w:rFonts w:cstheme="minorHAnsi"/>
                <w:b/>
                <w:sz w:val="36"/>
              </w:rPr>
              <w:t>urriculum Redesign</w:t>
            </w:r>
            <w:r w:rsidRPr="00506B95">
              <w:rPr>
                <w:rFonts w:cstheme="minorHAnsi"/>
                <w:b/>
                <w:sz w:val="36"/>
              </w:rPr>
              <w:t>:</w:t>
            </w:r>
          </w:p>
          <w:p w14:paraId="3B17DEAF" w14:textId="72AD7EA3" w:rsidR="006779AF" w:rsidRPr="00506B95" w:rsidRDefault="0031538E" w:rsidP="00B012D8">
            <w:pPr>
              <w:pStyle w:val="BodyText"/>
              <w:spacing w:before="3"/>
              <w:jc w:val="center"/>
              <w:rPr>
                <w:rFonts w:cstheme="minorHAnsi"/>
                <w:sz w:val="11"/>
                <w:lang w:val="en-NZ"/>
              </w:rPr>
            </w:pPr>
            <w:r w:rsidRPr="00506B95">
              <w:rPr>
                <w:rFonts w:cstheme="minorHAnsi"/>
                <w:b/>
                <w:sz w:val="36"/>
                <w:lang w:val="en-NZ"/>
              </w:rPr>
              <w:t>Summary</w:t>
            </w:r>
            <w:r w:rsidR="006779AF" w:rsidRPr="00506B95">
              <w:rPr>
                <w:rFonts w:cstheme="minorHAnsi"/>
                <w:b/>
                <w:sz w:val="36"/>
                <w:lang w:val="en-NZ"/>
              </w:rPr>
              <w:t xml:space="preserve"> Proposal</w:t>
            </w:r>
          </w:p>
          <w:p w14:paraId="1DC6B080" w14:textId="77777777" w:rsidR="006779AF" w:rsidRPr="00506B95" w:rsidRDefault="006779AF" w:rsidP="00B012D8">
            <w:pPr>
              <w:pStyle w:val="BodyText"/>
              <w:spacing w:before="3"/>
              <w:rPr>
                <w:rFonts w:cstheme="minorHAnsi"/>
                <w:sz w:val="11"/>
                <w:lang w:val="en-NZ"/>
              </w:rPr>
            </w:pPr>
          </w:p>
          <w:p w14:paraId="42250540" w14:textId="77777777" w:rsidR="00A004DD" w:rsidRPr="00506B95" w:rsidRDefault="00A004DD" w:rsidP="00B012D8">
            <w:pPr>
              <w:pStyle w:val="BodyText"/>
              <w:spacing w:before="3"/>
              <w:rPr>
                <w:rFonts w:cstheme="minorHAnsi"/>
                <w:sz w:val="11"/>
                <w:lang w:val="en-NZ"/>
              </w:rPr>
            </w:pPr>
          </w:p>
          <w:p w14:paraId="6A6DD891" w14:textId="32B177EF" w:rsidR="006779AF" w:rsidRPr="00506B95" w:rsidRDefault="00124241" w:rsidP="00E11321">
            <w:pPr>
              <w:pStyle w:val="BodyText"/>
              <w:spacing w:before="3"/>
              <w:ind w:left="313" w:right="316"/>
              <w:jc w:val="both"/>
              <w:rPr>
                <w:rFonts w:cstheme="minorHAnsi"/>
                <w:sz w:val="11"/>
                <w:lang w:val="en-NZ"/>
              </w:rPr>
            </w:pPr>
            <w:r>
              <w:rPr>
                <w:rFonts w:cstheme="minorHAnsi"/>
                <w:sz w:val="24"/>
                <w:szCs w:val="24"/>
                <w:lang w:val="en-NZ"/>
              </w:rPr>
              <w:t xml:space="preserve">This proposal template has been designed to </w:t>
            </w:r>
            <w:r w:rsidR="009C42AB">
              <w:rPr>
                <w:rFonts w:cstheme="minorHAnsi"/>
                <w:sz w:val="24"/>
                <w:szCs w:val="24"/>
                <w:lang w:val="en-NZ"/>
              </w:rPr>
              <w:t xml:space="preserve">facilitate a </w:t>
            </w:r>
            <w:r w:rsidR="00C7326F">
              <w:rPr>
                <w:rFonts w:cstheme="minorHAnsi"/>
                <w:sz w:val="24"/>
                <w:szCs w:val="24"/>
                <w:lang w:val="en-NZ"/>
              </w:rPr>
              <w:t xml:space="preserve">curriculum </w:t>
            </w:r>
            <w:r w:rsidR="0014106A">
              <w:rPr>
                <w:rFonts w:cstheme="minorHAnsi"/>
                <w:sz w:val="24"/>
                <w:szCs w:val="24"/>
                <w:lang w:val="en-NZ"/>
              </w:rPr>
              <w:t xml:space="preserve">redesign </w:t>
            </w:r>
            <w:r w:rsidR="00C7326F">
              <w:rPr>
                <w:rFonts w:cstheme="minorHAnsi"/>
                <w:sz w:val="24"/>
                <w:szCs w:val="24"/>
                <w:lang w:val="en-NZ"/>
              </w:rPr>
              <w:t xml:space="preserve">either in whole or in part, and it is to be used in tandem with the </w:t>
            </w:r>
            <w:r w:rsidR="00DB3D5A">
              <w:rPr>
                <w:rFonts w:cstheme="minorHAnsi"/>
                <w:sz w:val="24"/>
                <w:szCs w:val="24"/>
                <w:lang w:val="en-NZ"/>
              </w:rPr>
              <w:t>required number of Curriculum Redesign New Paper Proposals. These remove the need for a Programme Amendment Proposal.</w:t>
            </w:r>
            <w:r w:rsidR="001E79BA">
              <w:rPr>
                <w:rFonts w:cstheme="minorHAnsi"/>
                <w:sz w:val="24"/>
                <w:szCs w:val="24"/>
                <w:lang w:val="en-NZ"/>
              </w:rPr>
              <w:t xml:space="preserve"> </w:t>
            </w:r>
            <w:r w:rsidR="002F2F2A">
              <w:rPr>
                <w:rFonts w:cstheme="minorHAnsi"/>
                <w:sz w:val="24"/>
                <w:szCs w:val="24"/>
                <w:lang w:val="en-NZ"/>
              </w:rPr>
              <w:t xml:space="preserve">This proposal requires some careful thinking about how your new curriculum will align with the University’s </w:t>
            </w:r>
            <w:r w:rsidR="009F4DDF">
              <w:rPr>
                <w:rFonts w:cstheme="minorHAnsi"/>
                <w:sz w:val="24"/>
                <w:szCs w:val="24"/>
                <w:lang w:val="en-NZ"/>
              </w:rPr>
              <w:t>strategic priorities and re</w:t>
            </w:r>
            <w:r w:rsidR="0014106A">
              <w:rPr>
                <w:rFonts w:cstheme="minorHAnsi"/>
                <w:sz w:val="24"/>
                <w:szCs w:val="24"/>
                <w:lang w:val="en-NZ"/>
              </w:rPr>
              <w:t>quires</w:t>
            </w:r>
            <w:r w:rsidR="00BF5C91">
              <w:rPr>
                <w:rFonts w:cstheme="minorHAnsi"/>
                <w:sz w:val="24"/>
                <w:szCs w:val="24"/>
                <w:lang w:val="en-NZ"/>
              </w:rPr>
              <w:t xml:space="preserve"> </w:t>
            </w:r>
            <w:r w:rsidR="009F4DDF">
              <w:rPr>
                <w:rFonts w:cstheme="minorHAnsi"/>
                <w:sz w:val="24"/>
                <w:szCs w:val="24"/>
                <w:lang w:val="en-NZ"/>
              </w:rPr>
              <w:t>consultation</w:t>
            </w:r>
            <w:r w:rsidR="00BF5C91">
              <w:rPr>
                <w:rFonts w:cstheme="minorHAnsi"/>
                <w:sz w:val="24"/>
                <w:szCs w:val="24"/>
                <w:lang w:val="en-NZ"/>
              </w:rPr>
              <w:t xml:space="preserve"> with both academic</w:t>
            </w:r>
            <w:r w:rsidR="0002079F">
              <w:rPr>
                <w:rFonts w:cstheme="minorHAnsi"/>
                <w:sz w:val="24"/>
                <w:szCs w:val="24"/>
                <w:lang w:val="en-NZ"/>
              </w:rPr>
              <w:t xml:space="preserve"> and administrative units. </w:t>
            </w:r>
          </w:p>
          <w:p w14:paraId="131A2A1D" w14:textId="77777777" w:rsidR="006779AF" w:rsidRPr="00506B95" w:rsidRDefault="006779AF" w:rsidP="00B012D8">
            <w:pPr>
              <w:pStyle w:val="BodyText"/>
              <w:spacing w:before="3"/>
              <w:rPr>
                <w:rFonts w:cstheme="minorHAnsi"/>
                <w:sz w:val="11"/>
                <w:lang w:val="en-NZ"/>
              </w:rPr>
            </w:pPr>
          </w:p>
          <w:p w14:paraId="6DCE628A" w14:textId="77777777" w:rsidR="006779AF" w:rsidRPr="00506B95" w:rsidRDefault="006779AF" w:rsidP="00B012D8">
            <w:pPr>
              <w:pStyle w:val="BodyText"/>
              <w:spacing w:before="3"/>
              <w:rPr>
                <w:rFonts w:cstheme="minorHAnsi"/>
                <w:sz w:val="11"/>
                <w:lang w:val="en-NZ"/>
              </w:rPr>
            </w:pPr>
          </w:p>
          <w:p w14:paraId="21A73754" w14:textId="77777777" w:rsidR="006779AF" w:rsidRPr="00506B95" w:rsidRDefault="006779AF" w:rsidP="00B012D8">
            <w:pPr>
              <w:pStyle w:val="BodyText"/>
              <w:spacing w:before="3"/>
              <w:rPr>
                <w:rFonts w:cstheme="minorHAnsi"/>
                <w:sz w:val="11"/>
                <w:lang w:val="en-NZ"/>
              </w:rPr>
            </w:pPr>
          </w:p>
        </w:tc>
      </w:tr>
    </w:tbl>
    <w:p w14:paraId="204DF138" w14:textId="77777777" w:rsidR="006779AF" w:rsidRPr="00506B95" w:rsidRDefault="006779AF" w:rsidP="00B012D8">
      <w:pPr>
        <w:pStyle w:val="BodyText"/>
        <w:spacing w:before="3"/>
        <w:rPr>
          <w:rFonts w:asciiTheme="minorHAnsi" w:hAnsiTheme="minorHAnsi" w:cstheme="minorHAnsi"/>
          <w:sz w:val="11"/>
        </w:rPr>
      </w:pPr>
    </w:p>
    <w:p w14:paraId="24FB75E9" w14:textId="014E3529" w:rsidR="00D52D22" w:rsidRPr="00506B95" w:rsidRDefault="00716EB4" w:rsidP="00B012D8">
      <w:pPr>
        <w:pStyle w:val="Heading4"/>
        <w:spacing w:line="240" w:lineRule="auto"/>
        <w:ind w:left="0"/>
        <w:jc w:val="center"/>
        <w:rPr>
          <w:rFonts w:asciiTheme="minorHAnsi" w:hAnsiTheme="minorHAnsi" w:cstheme="minorHAnsi"/>
          <w:sz w:val="22"/>
        </w:rPr>
      </w:pPr>
      <w:r w:rsidRPr="00506B95">
        <w:rPr>
          <w:rFonts w:asciiTheme="minorHAnsi" w:hAnsiTheme="minorHAnsi" w:cstheme="minorHAnsi"/>
          <w:sz w:val="22"/>
        </w:rPr>
        <w:t>Please retain the small-font instructions</w:t>
      </w:r>
    </w:p>
    <w:p w14:paraId="5DE73419" w14:textId="77777777" w:rsidR="00D52D22" w:rsidRPr="00506B95" w:rsidRDefault="00D52D22" w:rsidP="00B012D8">
      <w:pPr>
        <w:pStyle w:val="BodyText"/>
        <w:spacing w:before="11"/>
        <w:rPr>
          <w:rFonts w:asciiTheme="minorHAnsi" w:hAnsiTheme="minorHAnsi" w:cstheme="minorHAnsi"/>
          <w:b/>
          <w:sz w:val="15"/>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662"/>
      </w:tblGrid>
      <w:tr w:rsidR="00D52D22" w:rsidRPr="00506B95" w14:paraId="7205C7FA" w14:textId="77777777" w:rsidTr="001F1F76">
        <w:trPr>
          <w:trHeight w:hRule="exact" w:val="746"/>
        </w:trPr>
        <w:tc>
          <w:tcPr>
            <w:tcW w:w="2977" w:type="dxa"/>
            <w:shd w:val="clear" w:color="auto" w:fill="D9E2F3" w:themeFill="accent1" w:themeFillTint="33"/>
          </w:tcPr>
          <w:p w14:paraId="09C695BA" w14:textId="77777777" w:rsidR="00D52D22" w:rsidRPr="00506B95" w:rsidRDefault="00D52D22" w:rsidP="009D129A">
            <w:pPr>
              <w:pStyle w:val="TableParagraph"/>
              <w:spacing w:before="120" w:after="120"/>
              <w:ind w:left="121" w:right="281"/>
              <w:rPr>
                <w:rFonts w:asciiTheme="minorHAnsi" w:hAnsiTheme="minorHAnsi" w:cstheme="minorHAnsi"/>
                <w:b/>
              </w:rPr>
            </w:pPr>
            <w:r w:rsidRPr="00506B95">
              <w:rPr>
                <w:rFonts w:asciiTheme="minorHAnsi" w:hAnsiTheme="minorHAnsi" w:cstheme="minorHAnsi"/>
                <w:b/>
              </w:rPr>
              <w:t>Name of Division/ School/ Academic Unit</w:t>
            </w:r>
          </w:p>
        </w:tc>
        <w:tc>
          <w:tcPr>
            <w:tcW w:w="6662" w:type="dxa"/>
          </w:tcPr>
          <w:p w14:paraId="226AB09A" w14:textId="77777777" w:rsidR="00D52D22" w:rsidRPr="00506B95" w:rsidRDefault="00D52D22" w:rsidP="009D129A">
            <w:pPr>
              <w:spacing w:before="120" w:after="120"/>
              <w:ind w:left="139"/>
              <w:rPr>
                <w:rFonts w:asciiTheme="minorHAnsi" w:hAnsiTheme="minorHAnsi" w:cstheme="minorHAnsi"/>
              </w:rPr>
            </w:pPr>
          </w:p>
        </w:tc>
      </w:tr>
      <w:tr w:rsidR="00D52D22" w:rsidRPr="00506B95" w14:paraId="185757D2" w14:textId="77777777" w:rsidTr="001F1F76">
        <w:trPr>
          <w:trHeight w:hRule="exact" w:val="570"/>
        </w:trPr>
        <w:tc>
          <w:tcPr>
            <w:tcW w:w="2977" w:type="dxa"/>
            <w:shd w:val="clear" w:color="auto" w:fill="D9E2F3" w:themeFill="accent1" w:themeFillTint="33"/>
          </w:tcPr>
          <w:p w14:paraId="7761B81A" w14:textId="7C0750B2" w:rsidR="00D52D22" w:rsidRPr="00506B95" w:rsidRDefault="00D52D22" w:rsidP="009D129A">
            <w:pPr>
              <w:pStyle w:val="TableParagraph"/>
              <w:spacing w:before="120" w:after="120" w:line="227" w:lineRule="exact"/>
              <w:ind w:left="121"/>
              <w:rPr>
                <w:rFonts w:asciiTheme="minorHAnsi" w:hAnsiTheme="minorHAnsi" w:cstheme="minorHAnsi"/>
                <w:b/>
              </w:rPr>
            </w:pPr>
            <w:r w:rsidRPr="00506B95">
              <w:rPr>
                <w:rFonts w:asciiTheme="minorHAnsi" w:hAnsiTheme="minorHAnsi" w:cstheme="minorHAnsi"/>
                <w:b/>
              </w:rPr>
              <w:t xml:space="preserve">Name of the </w:t>
            </w:r>
            <w:r w:rsidR="00A927BC" w:rsidRPr="00506B95">
              <w:rPr>
                <w:rFonts w:asciiTheme="minorHAnsi" w:hAnsiTheme="minorHAnsi" w:cstheme="minorHAnsi"/>
                <w:b/>
              </w:rPr>
              <w:t>Q</w:t>
            </w:r>
            <w:r w:rsidRPr="00506B95">
              <w:rPr>
                <w:rFonts w:asciiTheme="minorHAnsi" w:hAnsiTheme="minorHAnsi" w:cstheme="minorHAnsi"/>
                <w:b/>
              </w:rPr>
              <w:t xml:space="preserve">ualification </w:t>
            </w:r>
          </w:p>
        </w:tc>
        <w:tc>
          <w:tcPr>
            <w:tcW w:w="6662" w:type="dxa"/>
          </w:tcPr>
          <w:p w14:paraId="7AE0ACEF" w14:textId="77777777" w:rsidR="00D52D22" w:rsidRPr="00506B95" w:rsidRDefault="00D52D22" w:rsidP="009D129A">
            <w:pPr>
              <w:spacing w:before="120" w:after="120"/>
              <w:ind w:left="139"/>
              <w:rPr>
                <w:rFonts w:asciiTheme="minorHAnsi" w:hAnsiTheme="minorHAnsi" w:cstheme="minorHAnsi"/>
              </w:rPr>
            </w:pPr>
          </w:p>
        </w:tc>
      </w:tr>
      <w:tr w:rsidR="00D52D22" w:rsidRPr="00506B95" w14:paraId="6E6BD84E" w14:textId="77777777" w:rsidTr="001F1F76">
        <w:trPr>
          <w:trHeight w:hRule="exact" w:val="709"/>
        </w:trPr>
        <w:tc>
          <w:tcPr>
            <w:tcW w:w="2977" w:type="dxa"/>
            <w:shd w:val="clear" w:color="auto" w:fill="D9E2F3" w:themeFill="accent1" w:themeFillTint="33"/>
          </w:tcPr>
          <w:p w14:paraId="3D19B695" w14:textId="0C9D8B37" w:rsidR="00D52D22" w:rsidRPr="00506B95" w:rsidRDefault="00831086" w:rsidP="009D129A">
            <w:pPr>
              <w:pStyle w:val="TableParagraph"/>
              <w:spacing w:before="120" w:after="120" w:line="227" w:lineRule="exact"/>
              <w:ind w:left="121"/>
              <w:rPr>
                <w:rFonts w:asciiTheme="minorHAnsi" w:hAnsiTheme="minorHAnsi" w:cstheme="minorHAnsi"/>
              </w:rPr>
            </w:pPr>
            <w:r w:rsidRPr="00506B95">
              <w:rPr>
                <w:rFonts w:asciiTheme="minorHAnsi" w:hAnsiTheme="minorHAnsi" w:cstheme="minorHAnsi"/>
                <w:b/>
              </w:rPr>
              <w:t xml:space="preserve">Proposals </w:t>
            </w:r>
            <w:r w:rsidR="00D52D22" w:rsidRPr="00506B95">
              <w:rPr>
                <w:rFonts w:asciiTheme="minorHAnsi" w:hAnsiTheme="minorHAnsi" w:cstheme="minorHAnsi"/>
                <w:b/>
              </w:rPr>
              <w:t>Co-ordinator</w:t>
            </w:r>
            <w:r w:rsidR="00A927BC" w:rsidRPr="00506B95">
              <w:rPr>
                <w:rFonts w:asciiTheme="minorHAnsi" w:hAnsiTheme="minorHAnsi" w:cstheme="minorHAnsi"/>
                <w:b/>
              </w:rPr>
              <w:br/>
            </w:r>
            <w:r w:rsidR="00D52D22" w:rsidRPr="00506B95">
              <w:rPr>
                <w:rFonts w:asciiTheme="minorHAnsi" w:hAnsiTheme="minorHAnsi" w:cstheme="minorHAnsi"/>
              </w:rPr>
              <w:t>(name and position)</w:t>
            </w:r>
          </w:p>
        </w:tc>
        <w:tc>
          <w:tcPr>
            <w:tcW w:w="6662" w:type="dxa"/>
          </w:tcPr>
          <w:p w14:paraId="1E7E4D65" w14:textId="77777777" w:rsidR="00D52D22" w:rsidRPr="00506B95" w:rsidRDefault="00D52D22" w:rsidP="009D129A">
            <w:pPr>
              <w:spacing w:before="120" w:after="120"/>
              <w:ind w:left="139"/>
              <w:rPr>
                <w:rFonts w:asciiTheme="minorHAnsi" w:hAnsiTheme="minorHAnsi" w:cstheme="minorHAnsi"/>
              </w:rPr>
            </w:pPr>
          </w:p>
        </w:tc>
      </w:tr>
    </w:tbl>
    <w:p w14:paraId="2DDFB9AD" w14:textId="77777777" w:rsidR="00D52D22" w:rsidRPr="00506B95" w:rsidRDefault="00D52D22" w:rsidP="00B012D8">
      <w:pPr>
        <w:pStyle w:val="BodyText"/>
        <w:spacing w:before="10"/>
        <w:rPr>
          <w:rFonts w:asciiTheme="minorHAnsi" w:hAnsiTheme="minorHAnsi" w:cstheme="minorHAnsi"/>
          <w:b/>
          <w:sz w:val="9"/>
        </w:rPr>
      </w:pPr>
    </w:p>
    <w:p w14:paraId="7AE2E0B6" w14:textId="77777777" w:rsidR="00D52D22" w:rsidRPr="00506B95" w:rsidRDefault="00D52D22" w:rsidP="00B012D8">
      <w:pPr>
        <w:tabs>
          <w:tab w:val="left" w:pos="1429"/>
          <w:tab w:val="left" w:pos="1430"/>
        </w:tabs>
        <w:spacing w:before="240"/>
        <w:rPr>
          <w:rFonts w:asciiTheme="minorHAnsi" w:hAnsiTheme="minorHAnsi" w:cstheme="minorHAnsi"/>
          <w:i/>
          <w:sz w:val="16"/>
        </w:rPr>
      </w:pPr>
      <w:r w:rsidRPr="00506B95">
        <w:rPr>
          <w:rFonts w:asciiTheme="minorHAnsi" w:hAnsiTheme="minorHAnsi" w:cstheme="minorHAnsi"/>
          <w:i/>
          <w:sz w:val="20"/>
        </w:rPr>
        <w:t xml:space="preserve">Academic proposals are subject to </w:t>
      </w:r>
      <w:hyperlink r:id="rId10" w:history="1">
        <w:r w:rsidRPr="00506B95">
          <w:rPr>
            <w:rStyle w:val="Hyperlink"/>
            <w:rFonts w:asciiTheme="minorHAnsi" w:eastAsiaTheme="majorEastAsia" w:hAnsiTheme="minorHAnsi" w:cstheme="minorHAnsi"/>
            <w:i/>
            <w:sz w:val="20"/>
          </w:rPr>
          <w:t>annual deadlines</w:t>
        </w:r>
      </w:hyperlink>
      <w:r w:rsidRPr="00506B95">
        <w:rPr>
          <w:rFonts w:asciiTheme="minorHAnsi" w:hAnsiTheme="minorHAnsi" w:cstheme="minorHAnsi"/>
          <w:i/>
          <w:sz w:val="20"/>
        </w:rPr>
        <w:t>. Implementation of any proposed changes – including the introduction of any approved new papers – may be delayed if the proposal is submitted after the relevant deadline. Please consult the Specialist (Academic Committees and Services) for your Division for further information.</w:t>
      </w:r>
    </w:p>
    <w:p w14:paraId="462C6E7C" w14:textId="77777777" w:rsidR="00311706" w:rsidRPr="00506B95" w:rsidRDefault="00311706" w:rsidP="00B012D8">
      <w:pPr>
        <w:rPr>
          <w:rFonts w:asciiTheme="minorHAnsi" w:hAnsiTheme="minorHAnsi" w:cstheme="minorHAnsi"/>
          <w:b/>
          <w:bCs/>
        </w:rPr>
      </w:pPr>
    </w:p>
    <w:p w14:paraId="65C26435" w14:textId="42ACBF50" w:rsidR="00D1305E" w:rsidRPr="00506B95" w:rsidRDefault="00D1305E" w:rsidP="00B012D8">
      <w:pPr>
        <w:rPr>
          <w:rFonts w:asciiTheme="minorHAnsi" w:hAnsiTheme="minorHAnsi" w:cstheme="minorHAnsi"/>
          <w:b/>
          <w:bCs/>
          <w:sz w:val="24"/>
          <w:szCs w:val="24"/>
        </w:rPr>
      </w:pPr>
      <w:r w:rsidRPr="00506B95">
        <w:rPr>
          <w:rFonts w:asciiTheme="minorHAnsi" w:hAnsiTheme="minorHAnsi" w:cstheme="minorHAnsi"/>
          <w:b/>
          <w:bCs/>
          <w:sz w:val="24"/>
          <w:szCs w:val="24"/>
        </w:rPr>
        <w:t>Rationale</w:t>
      </w:r>
    </w:p>
    <w:p w14:paraId="05E90CBE" w14:textId="00B36612" w:rsidR="00D1305E" w:rsidRPr="00506B95" w:rsidRDefault="00D1305E" w:rsidP="00B012D8">
      <w:pPr>
        <w:rPr>
          <w:rFonts w:asciiTheme="minorHAnsi" w:hAnsiTheme="minorHAnsi" w:cstheme="minorHAnsi"/>
          <w:sz w:val="18"/>
          <w:szCs w:val="18"/>
        </w:rPr>
      </w:pPr>
      <w:r w:rsidRPr="00506B95">
        <w:rPr>
          <w:rFonts w:asciiTheme="minorHAnsi" w:hAnsiTheme="minorHAnsi" w:cstheme="minorHAnsi"/>
          <w:sz w:val="18"/>
          <w:szCs w:val="18"/>
        </w:rPr>
        <w:t>(Briefly explain why you are revising your curriculum.)</w:t>
      </w:r>
    </w:p>
    <w:p w14:paraId="0DC746CC" w14:textId="77777777" w:rsidR="00D1305E" w:rsidRPr="00506B95" w:rsidRDefault="00D1305E" w:rsidP="00B012D8">
      <w:pPr>
        <w:rPr>
          <w:rFonts w:asciiTheme="minorHAnsi" w:hAnsiTheme="minorHAnsi" w:cstheme="minorHAnsi"/>
        </w:rPr>
      </w:pPr>
    </w:p>
    <w:p w14:paraId="54317543" w14:textId="77777777" w:rsidR="00D1305E" w:rsidRPr="00506B95" w:rsidRDefault="00D1305E" w:rsidP="00B012D8">
      <w:pPr>
        <w:rPr>
          <w:rFonts w:asciiTheme="minorHAnsi" w:hAnsiTheme="minorHAnsi" w:cstheme="minorHAnsi"/>
        </w:rPr>
      </w:pPr>
    </w:p>
    <w:p w14:paraId="0B283193" w14:textId="3AE586C7" w:rsidR="00D52D22" w:rsidRPr="00506B95" w:rsidRDefault="0034603A" w:rsidP="00B012D8">
      <w:pPr>
        <w:pStyle w:val="Heading1"/>
        <w:ind w:left="0"/>
        <w:rPr>
          <w:rFonts w:asciiTheme="minorHAnsi" w:hAnsiTheme="minorHAnsi" w:cstheme="minorHAnsi"/>
          <w:sz w:val="24"/>
        </w:rPr>
      </w:pPr>
      <w:r w:rsidRPr="00506B95">
        <w:rPr>
          <w:rFonts w:asciiTheme="minorHAnsi" w:hAnsiTheme="minorHAnsi" w:cstheme="minorHAnsi"/>
          <w:sz w:val="24"/>
        </w:rPr>
        <w:t>Description</w:t>
      </w:r>
    </w:p>
    <w:p w14:paraId="1973C423" w14:textId="271550D4" w:rsidR="00D52D22" w:rsidRPr="00506B95" w:rsidRDefault="00D52D22" w:rsidP="00B012D8">
      <w:pPr>
        <w:pStyle w:val="BodyText"/>
        <w:ind w:right="450"/>
        <w:rPr>
          <w:rFonts w:asciiTheme="minorHAnsi" w:hAnsiTheme="minorHAnsi" w:cstheme="minorHAnsi"/>
        </w:rPr>
      </w:pPr>
      <w:r w:rsidRPr="00506B95">
        <w:rPr>
          <w:rFonts w:asciiTheme="minorHAnsi" w:hAnsiTheme="minorHAnsi" w:cstheme="minorHAnsi"/>
        </w:rPr>
        <w:t xml:space="preserve">(Briefly introduce the nature and the extent of the changes you are making to your curriculum. </w:t>
      </w:r>
      <w:r w:rsidR="008D2526" w:rsidRPr="00506B95">
        <w:rPr>
          <w:rFonts w:asciiTheme="minorHAnsi" w:hAnsiTheme="minorHAnsi" w:cstheme="minorHAnsi"/>
        </w:rPr>
        <w:t>You might include a schematic t</w:t>
      </w:r>
      <w:r w:rsidR="001E26F0" w:rsidRPr="00506B95">
        <w:rPr>
          <w:rFonts w:asciiTheme="minorHAnsi" w:hAnsiTheme="minorHAnsi" w:cstheme="minorHAnsi"/>
        </w:rPr>
        <w:t>o</w:t>
      </w:r>
      <w:r w:rsidR="008D2526" w:rsidRPr="00506B95">
        <w:rPr>
          <w:rFonts w:asciiTheme="minorHAnsi" w:hAnsiTheme="minorHAnsi" w:cstheme="minorHAnsi"/>
        </w:rPr>
        <w:t xml:space="preserve"> indicate how it all fits together. </w:t>
      </w:r>
      <w:r w:rsidRPr="00506B95">
        <w:rPr>
          <w:rFonts w:asciiTheme="minorHAnsi" w:hAnsiTheme="minorHAnsi" w:cstheme="minorHAnsi"/>
        </w:rPr>
        <w:t>Provide a general description of the process you have followed in redesign</w:t>
      </w:r>
      <w:r w:rsidR="001E26F0" w:rsidRPr="00506B95">
        <w:rPr>
          <w:rFonts w:asciiTheme="minorHAnsi" w:hAnsiTheme="minorHAnsi" w:cstheme="minorHAnsi"/>
        </w:rPr>
        <w:t>ing your curriculum</w:t>
      </w:r>
      <w:r w:rsidRPr="00506B95">
        <w:rPr>
          <w:rFonts w:asciiTheme="minorHAnsi" w:hAnsiTheme="minorHAnsi" w:cstheme="minorHAnsi"/>
        </w:rPr>
        <w:t>.  Note that seeking the advice of HEDC should be part of any redesign process.)</w:t>
      </w:r>
    </w:p>
    <w:p w14:paraId="6469A977" w14:textId="77777777" w:rsidR="00D52D22" w:rsidRPr="00506B95" w:rsidRDefault="00D52D22" w:rsidP="00B012D8">
      <w:pPr>
        <w:pStyle w:val="BodyText"/>
        <w:ind w:right="450"/>
        <w:rPr>
          <w:rFonts w:asciiTheme="minorHAnsi" w:hAnsiTheme="minorHAnsi" w:cstheme="minorHAnsi"/>
          <w:sz w:val="22"/>
          <w:szCs w:val="22"/>
        </w:rPr>
      </w:pPr>
    </w:p>
    <w:p w14:paraId="4052F451" w14:textId="77777777" w:rsidR="00D1305E" w:rsidRPr="00506B95" w:rsidRDefault="00D1305E" w:rsidP="00B012D8">
      <w:pPr>
        <w:pStyle w:val="BodyText"/>
        <w:ind w:right="450"/>
        <w:rPr>
          <w:rFonts w:asciiTheme="minorHAnsi" w:hAnsiTheme="minorHAnsi" w:cstheme="minorHAnsi"/>
          <w:sz w:val="22"/>
          <w:szCs w:val="22"/>
        </w:rPr>
      </w:pPr>
    </w:p>
    <w:p w14:paraId="19F3199E" w14:textId="747DAA86" w:rsidR="00717EF2" w:rsidRPr="00506B95" w:rsidRDefault="00E06F82" w:rsidP="00B012D8">
      <w:pPr>
        <w:pStyle w:val="Heading1"/>
        <w:ind w:left="0"/>
        <w:rPr>
          <w:rFonts w:asciiTheme="minorHAnsi" w:hAnsiTheme="minorHAnsi" w:cstheme="minorHAnsi"/>
          <w:sz w:val="24"/>
        </w:rPr>
      </w:pPr>
      <w:r w:rsidRPr="00506B95">
        <w:rPr>
          <w:rFonts w:asciiTheme="minorHAnsi" w:hAnsiTheme="minorHAnsi" w:cstheme="minorHAnsi"/>
          <w:sz w:val="24"/>
        </w:rPr>
        <w:t xml:space="preserve">Pedagogical </w:t>
      </w:r>
      <w:r w:rsidR="005F106F" w:rsidRPr="00506B95">
        <w:rPr>
          <w:rFonts w:asciiTheme="minorHAnsi" w:hAnsiTheme="minorHAnsi" w:cstheme="minorHAnsi"/>
          <w:sz w:val="24"/>
        </w:rPr>
        <w:t xml:space="preserve">and Disciplinary </w:t>
      </w:r>
      <w:r w:rsidRPr="00506B95">
        <w:rPr>
          <w:rFonts w:asciiTheme="minorHAnsi" w:hAnsiTheme="minorHAnsi" w:cstheme="minorHAnsi"/>
          <w:sz w:val="24"/>
        </w:rPr>
        <w:t>Reflection</w:t>
      </w:r>
    </w:p>
    <w:p w14:paraId="502691F9" w14:textId="379FDEDD" w:rsidR="002E7146" w:rsidRPr="00506B95" w:rsidRDefault="00717EF2" w:rsidP="00543DD0">
      <w:pPr>
        <w:pStyle w:val="BodyText"/>
        <w:ind w:right="421"/>
        <w:rPr>
          <w:rFonts w:asciiTheme="minorHAnsi" w:hAnsiTheme="minorHAnsi" w:cstheme="minorHAnsi"/>
          <w:sz w:val="22"/>
        </w:rPr>
      </w:pPr>
      <w:r w:rsidRPr="00506B95">
        <w:rPr>
          <w:rFonts w:asciiTheme="minorHAnsi" w:hAnsiTheme="minorHAnsi" w:cstheme="minorHAnsi"/>
        </w:rPr>
        <w:t>(</w:t>
      </w:r>
      <w:r w:rsidR="00562B4F" w:rsidRPr="00506B95">
        <w:rPr>
          <w:rFonts w:asciiTheme="minorHAnsi" w:hAnsiTheme="minorHAnsi" w:cstheme="minorHAnsi"/>
        </w:rPr>
        <w:t xml:space="preserve">Explain why you have designed </w:t>
      </w:r>
      <w:r w:rsidR="00E75DC5" w:rsidRPr="00506B95">
        <w:rPr>
          <w:rFonts w:asciiTheme="minorHAnsi" w:hAnsiTheme="minorHAnsi" w:cstheme="minorHAnsi"/>
        </w:rPr>
        <w:t>your revised</w:t>
      </w:r>
      <w:r w:rsidR="00562B4F" w:rsidRPr="00506B95">
        <w:rPr>
          <w:rFonts w:asciiTheme="minorHAnsi" w:hAnsiTheme="minorHAnsi" w:cstheme="minorHAnsi"/>
        </w:rPr>
        <w:t xml:space="preserve"> curriculum in the way you have. </w:t>
      </w:r>
      <w:r w:rsidR="005F106F" w:rsidRPr="00506B95">
        <w:rPr>
          <w:rFonts w:asciiTheme="minorHAnsi" w:hAnsiTheme="minorHAnsi" w:cstheme="minorHAnsi"/>
        </w:rPr>
        <w:t xml:space="preserve">In doing so, make reference to </w:t>
      </w:r>
      <w:r w:rsidR="00A335A3" w:rsidRPr="00506B95">
        <w:rPr>
          <w:rFonts w:asciiTheme="minorHAnsi" w:hAnsiTheme="minorHAnsi" w:cstheme="minorHAnsi"/>
        </w:rPr>
        <w:t>current developments in both the discipline and in pedagogy</w:t>
      </w:r>
      <w:r w:rsidR="008D2526" w:rsidRPr="00506B95">
        <w:rPr>
          <w:rFonts w:asciiTheme="minorHAnsi" w:hAnsiTheme="minorHAnsi" w:cstheme="minorHAnsi"/>
        </w:rPr>
        <w:t>.</w:t>
      </w:r>
      <w:r w:rsidR="008C7AE8" w:rsidRPr="00506B95">
        <w:rPr>
          <w:rFonts w:asciiTheme="minorHAnsi" w:hAnsiTheme="minorHAnsi" w:cstheme="minorHAnsi"/>
        </w:rPr>
        <w:t xml:space="preserve"> </w:t>
      </w:r>
      <w:r w:rsidR="00A65A6A" w:rsidRPr="00506B95">
        <w:rPr>
          <w:rFonts w:asciiTheme="minorHAnsi" w:hAnsiTheme="minorHAnsi" w:cstheme="minorHAnsi"/>
        </w:rPr>
        <w:t>Justify the main forms of assessment</w:t>
      </w:r>
      <w:r w:rsidR="009B1815" w:rsidRPr="00506B95">
        <w:rPr>
          <w:rFonts w:asciiTheme="minorHAnsi" w:hAnsiTheme="minorHAnsi" w:cstheme="minorHAnsi"/>
        </w:rPr>
        <w:t xml:space="preserve"> and explain how digital learning technologies</w:t>
      </w:r>
      <w:r w:rsidR="00937B59">
        <w:rPr>
          <w:rFonts w:asciiTheme="minorHAnsi" w:hAnsiTheme="minorHAnsi" w:cstheme="minorHAnsi"/>
        </w:rPr>
        <w:t xml:space="preserve"> will be integrated to support student learning</w:t>
      </w:r>
      <w:r w:rsidR="009B1815" w:rsidRPr="00506B95">
        <w:rPr>
          <w:rFonts w:asciiTheme="minorHAnsi" w:hAnsiTheme="minorHAnsi" w:cstheme="minorHAnsi"/>
        </w:rPr>
        <w:t>.</w:t>
      </w:r>
      <w:r w:rsidR="008D2526" w:rsidRPr="00506B95">
        <w:rPr>
          <w:rFonts w:asciiTheme="minorHAnsi" w:hAnsiTheme="minorHAnsi" w:cstheme="minorHAnsi"/>
        </w:rPr>
        <w:t>)</w:t>
      </w:r>
    </w:p>
    <w:p w14:paraId="7271D138" w14:textId="77777777" w:rsidR="00D1305E" w:rsidRPr="00506B95" w:rsidRDefault="00D1305E" w:rsidP="00B012D8">
      <w:pPr>
        <w:pStyle w:val="BodyText"/>
        <w:rPr>
          <w:rFonts w:asciiTheme="minorHAnsi" w:hAnsiTheme="minorHAnsi" w:cstheme="minorHAnsi"/>
          <w:sz w:val="22"/>
        </w:rPr>
      </w:pPr>
    </w:p>
    <w:p w14:paraId="6F554605" w14:textId="77777777" w:rsidR="00D1305E" w:rsidRPr="00506B95" w:rsidRDefault="00D1305E">
      <w:pPr>
        <w:rPr>
          <w:rFonts w:asciiTheme="minorHAnsi" w:hAnsiTheme="minorHAnsi" w:cstheme="minorHAnsi"/>
          <w:b/>
          <w:bCs/>
          <w:sz w:val="24"/>
          <w:szCs w:val="20"/>
        </w:rPr>
      </w:pPr>
      <w:r w:rsidRPr="00506B95">
        <w:rPr>
          <w:rFonts w:asciiTheme="minorHAnsi" w:hAnsiTheme="minorHAnsi" w:cstheme="minorHAnsi"/>
          <w:b/>
          <w:bCs/>
          <w:sz w:val="24"/>
          <w:szCs w:val="20"/>
        </w:rPr>
        <w:br w:type="page"/>
      </w:r>
    </w:p>
    <w:p w14:paraId="5BA3D575" w14:textId="13744A5B" w:rsidR="002C53C8" w:rsidRPr="00506B95" w:rsidRDefault="002C53C8" w:rsidP="00B012D8">
      <w:pPr>
        <w:pStyle w:val="BodyText"/>
        <w:rPr>
          <w:rFonts w:asciiTheme="minorHAnsi" w:hAnsiTheme="minorHAnsi" w:cstheme="minorHAnsi"/>
          <w:b/>
          <w:bCs/>
          <w:sz w:val="24"/>
          <w:szCs w:val="20"/>
        </w:rPr>
      </w:pPr>
      <w:r w:rsidRPr="00506B95">
        <w:rPr>
          <w:rFonts w:asciiTheme="minorHAnsi" w:hAnsiTheme="minorHAnsi" w:cstheme="minorHAnsi"/>
          <w:b/>
          <w:bCs/>
          <w:sz w:val="24"/>
          <w:szCs w:val="20"/>
        </w:rPr>
        <w:lastRenderedPageBreak/>
        <w:t>Programme Outcomes</w:t>
      </w:r>
    </w:p>
    <w:p w14:paraId="12A29F77" w14:textId="4DB00E59" w:rsidR="002C53C8" w:rsidRPr="00506B95" w:rsidRDefault="00AC2764" w:rsidP="00061850">
      <w:pPr>
        <w:pStyle w:val="pf0"/>
        <w:spacing w:before="0" w:beforeAutospacing="0" w:after="0" w:afterAutospacing="0"/>
        <w:rPr>
          <w:rFonts w:ascii="Arial" w:hAnsi="Arial" w:cs="Arial"/>
          <w:sz w:val="18"/>
          <w:szCs w:val="18"/>
        </w:rPr>
      </w:pPr>
      <w:r w:rsidRPr="00506B95">
        <w:rPr>
          <w:rFonts w:asciiTheme="minorHAnsi" w:hAnsiTheme="minorHAnsi" w:cstheme="minorHAnsi"/>
          <w:sz w:val="18"/>
          <w:szCs w:val="18"/>
        </w:rPr>
        <w:t>(</w:t>
      </w:r>
      <w:r w:rsidR="00B45DFA" w:rsidRPr="00506B95">
        <w:rPr>
          <w:rFonts w:asciiTheme="minorHAnsi" w:hAnsiTheme="minorHAnsi" w:cstheme="minorHAnsi"/>
          <w:sz w:val="18"/>
          <w:szCs w:val="18"/>
        </w:rPr>
        <w:t>In the table below i</w:t>
      </w:r>
      <w:r w:rsidRPr="00506B95">
        <w:rPr>
          <w:rFonts w:asciiTheme="minorHAnsi" w:hAnsiTheme="minorHAnsi" w:cstheme="minorHAnsi"/>
          <w:sz w:val="18"/>
          <w:szCs w:val="18"/>
        </w:rPr>
        <w:t xml:space="preserve">dentify the programme outcomes for your new curriculum. </w:t>
      </w:r>
      <w:r w:rsidR="00061850" w:rsidRPr="00506B95">
        <w:rPr>
          <w:rFonts w:asciiTheme="minorHAnsi" w:hAnsiTheme="minorHAnsi" w:cstheme="minorHAnsi"/>
          <w:sz w:val="18"/>
          <w:szCs w:val="18"/>
        </w:rPr>
        <w:t>Programme outcomes</w:t>
      </w:r>
      <w:r w:rsidRPr="00506B95">
        <w:rPr>
          <w:rFonts w:asciiTheme="minorHAnsi" w:hAnsiTheme="minorHAnsi" w:cstheme="minorHAnsi"/>
          <w:sz w:val="18"/>
          <w:szCs w:val="18"/>
        </w:rPr>
        <w:t xml:space="preserve"> </w:t>
      </w:r>
      <w:r w:rsidR="0030166F" w:rsidRPr="00506B95">
        <w:rPr>
          <w:rFonts w:asciiTheme="minorHAnsi" w:hAnsiTheme="minorHAnsi" w:cstheme="minorHAnsi"/>
          <w:sz w:val="18"/>
          <w:szCs w:val="18"/>
        </w:rPr>
        <w:t>facilitate coherence and alignment across your whole curriculum</w:t>
      </w:r>
      <w:r w:rsidR="00F45865" w:rsidRPr="00506B95">
        <w:rPr>
          <w:rFonts w:asciiTheme="minorHAnsi" w:hAnsiTheme="minorHAnsi" w:cstheme="minorHAnsi"/>
          <w:sz w:val="18"/>
          <w:szCs w:val="18"/>
        </w:rPr>
        <w:t>; they</w:t>
      </w:r>
      <w:r w:rsidR="00AA300F" w:rsidRPr="00506B95">
        <w:rPr>
          <w:rFonts w:asciiTheme="minorHAnsi" w:hAnsiTheme="minorHAnsi" w:cstheme="minorHAnsi"/>
          <w:sz w:val="18"/>
          <w:szCs w:val="18"/>
        </w:rPr>
        <w:t xml:space="preserve"> </w:t>
      </w:r>
      <w:r w:rsidR="00BA454E" w:rsidRPr="00506B95">
        <w:rPr>
          <w:rStyle w:val="cf01"/>
          <w:rFonts w:asciiTheme="minorHAnsi" w:hAnsiTheme="minorHAnsi" w:cstheme="minorHAnsi"/>
        </w:rPr>
        <w:t xml:space="preserve">identify the knowledge, skills, and </w:t>
      </w:r>
      <w:r w:rsidR="00F6537D">
        <w:rPr>
          <w:rStyle w:val="cf01"/>
          <w:rFonts w:asciiTheme="minorHAnsi" w:hAnsiTheme="minorHAnsi" w:cstheme="minorHAnsi"/>
        </w:rPr>
        <w:t>attributes</w:t>
      </w:r>
      <w:r w:rsidR="00BA454E" w:rsidRPr="00506B95">
        <w:rPr>
          <w:rStyle w:val="cf01"/>
          <w:rFonts w:asciiTheme="minorHAnsi" w:hAnsiTheme="minorHAnsi" w:cstheme="minorHAnsi"/>
        </w:rPr>
        <w:t xml:space="preserve"> learners should have achieved by the end of the programme</w:t>
      </w:r>
      <w:r w:rsidR="00F45865" w:rsidRPr="00506B95">
        <w:rPr>
          <w:rStyle w:val="cf01"/>
          <w:rFonts w:asciiTheme="minorHAnsi" w:hAnsiTheme="minorHAnsi" w:cstheme="minorHAnsi"/>
        </w:rPr>
        <w:t>; and th</w:t>
      </w:r>
      <w:r w:rsidR="00AA300F" w:rsidRPr="00506B95">
        <w:rPr>
          <w:rFonts w:asciiTheme="minorHAnsi" w:hAnsiTheme="minorHAnsi" w:cstheme="minorHAnsi"/>
          <w:sz w:val="18"/>
          <w:szCs w:val="18"/>
        </w:rPr>
        <w:t xml:space="preserve">ey </w:t>
      </w:r>
      <w:r w:rsidRPr="00506B95">
        <w:rPr>
          <w:rFonts w:asciiTheme="minorHAnsi" w:hAnsiTheme="minorHAnsi" w:cstheme="minorHAnsi"/>
          <w:sz w:val="18"/>
          <w:szCs w:val="18"/>
        </w:rPr>
        <w:t>serve a similar purpose to learn</w:t>
      </w:r>
      <w:r w:rsidR="007521EA" w:rsidRPr="00506B95">
        <w:rPr>
          <w:rFonts w:asciiTheme="minorHAnsi" w:hAnsiTheme="minorHAnsi" w:cstheme="minorHAnsi"/>
          <w:sz w:val="18"/>
          <w:szCs w:val="18"/>
        </w:rPr>
        <w:t>i</w:t>
      </w:r>
      <w:r w:rsidRPr="00506B95">
        <w:rPr>
          <w:rFonts w:asciiTheme="minorHAnsi" w:hAnsiTheme="minorHAnsi" w:cstheme="minorHAnsi"/>
          <w:sz w:val="18"/>
          <w:szCs w:val="18"/>
        </w:rPr>
        <w:t xml:space="preserve">ng outcomes for </w:t>
      </w:r>
      <w:r w:rsidR="0007277A" w:rsidRPr="00506B95">
        <w:rPr>
          <w:rFonts w:asciiTheme="minorHAnsi" w:hAnsiTheme="minorHAnsi" w:cstheme="minorHAnsi"/>
          <w:sz w:val="18"/>
          <w:szCs w:val="18"/>
        </w:rPr>
        <w:t xml:space="preserve">individual papers in that they identify the </w:t>
      </w:r>
      <w:r w:rsidR="00AA300F" w:rsidRPr="00506B95">
        <w:rPr>
          <w:rFonts w:asciiTheme="minorHAnsi" w:hAnsiTheme="minorHAnsi" w:cstheme="minorHAnsi"/>
          <w:sz w:val="18"/>
          <w:szCs w:val="18"/>
        </w:rPr>
        <w:t xml:space="preserve">essential aims of the programme </w:t>
      </w:r>
      <w:r w:rsidR="00F45865" w:rsidRPr="00506B95">
        <w:rPr>
          <w:rFonts w:asciiTheme="minorHAnsi" w:hAnsiTheme="minorHAnsi" w:cstheme="minorHAnsi"/>
          <w:sz w:val="18"/>
          <w:szCs w:val="18"/>
        </w:rPr>
        <w:t xml:space="preserve">in a way that is </w:t>
      </w:r>
      <w:r w:rsidR="00AA300F" w:rsidRPr="00506B95">
        <w:rPr>
          <w:rFonts w:asciiTheme="minorHAnsi" w:hAnsiTheme="minorHAnsi" w:cstheme="minorHAnsi"/>
          <w:sz w:val="18"/>
          <w:szCs w:val="18"/>
        </w:rPr>
        <w:t xml:space="preserve">linked to </w:t>
      </w:r>
      <w:r w:rsidR="00C141C7" w:rsidRPr="00506B95">
        <w:rPr>
          <w:rFonts w:asciiTheme="minorHAnsi" w:hAnsiTheme="minorHAnsi" w:cstheme="minorHAnsi"/>
          <w:sz w:val="18"/>
          <w:szCs w:val="18"/>
        </w:rPr>
        <w:t xml:space="preserve">the University’s </w:t>
      </w:r>
      <w:r w:rsidR="00AA300F" w:rsidRPr="00506B95">
        <w:rPr>
          <w:rFonts w:asciiTheme="minorHAnsi" w:hAnsiTheme="minorHAnsi" w:cstheme="minorHAnsi"/>
          <w:sz w:val="18"/>
          <w:szCs w:val="18"/>
        </w:rPr>
        <w:t>Graduate Attributes.</w:t>
      </w:r>
      <w:r w:rsidR="00477C7A">
        <w:rPr>
          <w:rFonts w:asciiTheme="minorHAnsi" w:hAnsiTheme="minorHAnsi" w:cstheme="minorHAnsi"/>
          <w:sz w:val="18"/>
          <w:szCs w:val="18"/>
        </w:rPr>
        <w:t>)</w:t>
      </w:r>
      <w:r w:rsidR="00AA300F" w:rsidRPr="00506B95">
        <w:rPr>
          <w:rFonts w:asciiTheme="minorHAnsi" w:hAnsiTheme="minorHAnsi" w:cstheme="minorHAnsi"/>
          <w:sz w:val="18"/>
          <w:szCs w:val="18"/>
        </w:rPr>
        <w:t xml:space="preserve"> </w:t>
      </w:r>
    </w:p>
    <w:p w14:paraId="2B2E5750" w14:textId="77777777" w:rsidR="0034603A" w:rsidRPr="00506B95" w:rsidRDefault="0034603A" w:rsidP="0034603A">
      <w:pPr>
        <w:pStyle w:val="BodyText"/>
        <w:spacing w:before="3" w:after="1"/>
        <w:rPr>
          <w:rFonts w:asciiTheme="minorHAnsi" w:hAnsiTheme="minorHAnsi" w:cstheme="minorHAnsi"/>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5528"/>
        <w:gridCol w:w="3260"/>
      </w:tblGrid>
      <w:tr w:rsidR="0034603A" w:rsidRPr="00506B95" w14:paraId="40A9FA04" w14:textId="77777777" w:rsidTr="00E56F76">
        <w:trPr>
          <w:trHeight w:hRule="exact" w:val="479"/>
        </w:trPr>
        <w:tc>
          <w:tcPr>
            <w:tcW w:w="876" w:type="dxa"/>
            <w:shd w:val="clear" w:color="auto" w:fill="D9E2F3" w:themeFill="accent1" w:themeFillTint="33"/>
          </w:tcPr>
          <w:p w14:paraId="2BD85F05" w14:textId="77777777" w:rsidR="0034603A" w:rsidRPr="00506B95" w:rsidRDefault="0034603A" w:rsidP="00E56F76">
            <w:pPr>
              <w:pStyle w:val="TableParagraph"/>
              <w:spacing w:before="39"/>
              <w:ind w:left="0"/>
              <w:jc w:val="center"/>
              <w:rPr>
                <w:rFonts w:asciiTheme="minorHAnsi" w:hAnsiTheme="minorHAnsi" w:cstheme="minorHAnsi"/>
                <w:b/>
                <w:sz w:val="18"/>
                <w:szCs w:val="18"/>
              </w:rPr>
            </w:pPr>
            <w:r w:rsidRPr="00506B95">
              <w:rPr>
                <w:rFonts w:asciiTheme="minorHAnsi" w:hAnsiTheme="minorHAnsi" w:cstheme="minorHAnsi"/>
                <w:b/>
                <w:sz w:val="18"/>
                <w:szCs w:val="18"/>
              </w:rPr>
              <w:t>#</w:t>
            </w:r>
          </w:p>
        </w:tc>
        <w:tc>
          <w:tcPr>
            <w:tcW w:w="5528" w:type="dxa"/>
            <w:shd w:val="clear" w:color="auto" w:fill="D9E2F3" w:themeFill="accent1" w:themeFillTint="33"/>
          </w:tcPr>
          <w:p w14:paraId="26C21D2F" w14:textId="7DD3BD1B" w:rsidR="0034603A" w:rsidRPr="00506B95" w:rsidRDefault="0034603A" w:rsidP="00E56F76">
            <w:pPr>
              <w:pStyle w:val="TableParagraph"/>
              <w:spacing w:before="39"/>
              <w:ind w:left="145" w:right="161"/>
              <w:rPr>
                <w:rFonts w:asciiTheme="minorHAnsi" w:hAnsiTheme="minorHAnsi" w:cstheme="minorHAnsi"/>
                <w:b/>
                <w:sz w:val="20"/>
              </w:rPr>
            </w:pPr>
            <w:r w:rsidRPr="00506B95">
              <w:rPr>
                <w:rFonts w:asciiTheme="minorHAnsi" w:hAnsiTheme="minorHAnsi" w:cstheme="minorHAnsi"/>
                <w:b/>
                <w:sz w:val="20"/>
              </w:rPr>
              <w:t>Programme Outcome</w:t>
            </w:r>
          </w:p>
        </w:tc>
        <w:tc>
          <w:tcPr>
            <w:tcW w:w="3260" w:type="dxa"/>
            <w:shd w:val="clear" w:color="auto" w:fill="D9E2F3" w:themeFill="accent1" w:themeFillTint="33"/>
          </w:tcPr>
          <w:p w14:paraId="7FE649CB" w14:textId="77777777" w:rsidR="0034603A" w:rsidRPr="00506B95" w:rsidRDefault="0034603A" w:rsidP="00E56F76">
            <w:pPr>
              <w:pStyle w:val="TableParagraph"/>
              <w:spacing w:before="42"/>
              <w:ind w:left="140"/>
              <w:rPr>
                <w:rFonts w:asciiTheme="minorHAnsi" w:hAnsiTheme="minorHAnsi" w:cstheme="minorHAnsi"/>
                <w:b/>
                <w:sz w:val="14"/>
              </w:rPr>
            </w:pPr>
            <w:r w:rsidRPr="00506B95">
              <w:rPr>
                <w:rFonts w:asciiTheme="minorHAnsi" w:hAnsiTheme="minorHAnsi" w:cstheme="minorHAnsi"/>
                <w:b/>
                <w:sz w:val="20"/>
              </w:rPr>
              <w:t>Graduate Attribute(s)</w:t>
            </w:r>
          </w:p>
        </w:tc>
      </w:tr>
      <w:tr w:rsidR="0034603A" w:rsidRPr="00506B95" w14:paraId="4CE995BC" w14:textId="77777777" w:rsidTr="00E56F76">
        <w:trPr>
          <w:trHeight w:hRule="exact" w:val="319"/>
        </w:trPr>
        <w:tc>
          <w:tcPr>
            <w:tcW w:w="876" w:type="dxa"/>
          </w:tcPr>
          <w:p w14:paraId="53E93C4D" w14:textId="77777777" w:rsidR="0034603A" w:rsidRPr="00506B95" w:rsidRDefault="0034603A" w:rsidP="00E56F76">
            <w:pPr>
              <w:pStyle w:val="TableParagraph"/>
              <w:spacing w:before="34"/>
              <w:ind w:left="0"/>
              <w:jc w:val="center"/>
              <w:rPr>
                <w:rFonts w:asciiTheme="minorHAnsi" w:hAnsiTheme="minorHAnsi" w:cstheme="minorHAnsi"/>
                <w:sz w:val="20"/>
              </w:rPr>
            </w:pPr>
            <w:r w:rsidRPr="00506B95">
              <w:rPr>
                <w:rFonts w:asciiTheme="minorHAnsi" w:hAnsiTheme="minorHAnsi" w:cstheme="minorHAnsi"/>
                <w:sz w:val="20"/>
              </w:rPr>
              <w:t>1</w:t>
            </w:r>
          </w:p>
        </w:tc>
        <w:tc>
          <w:tcPr>
            <w:tcW w:w="5528" w:type="dxa"/>
          </w:tcPr>
          <w:p w14:paraId="35BB2F70" w14:textId="77777777" w:rsidR="0034603A" w:rsidRPr="00506B95" w:rsidRDefault="0034603A" w:rsidP="00E56F76">
            <w:pPr>
              <w:ind w:left="145"/>
              <w:rPr>
                <w:rFonts w:asciiTheme="minorHAnsi" w:hAnsiTheme="minorHAnsi" w:cstheme="minorHAnsi"/>
                <w:i/>
              </w:rPr>
            </w:pPr>
          </w:p>
        </w:tc>
        <w:tc>
          <w:tcPr>
            <w:tcW w:w="3260" w:type="dxa"/>
          </w:tcPr>
          <w:p w14:paraId="6917B0E1" w14:textId="77777777" w:rsidR="0034603A" w:rsidRPr="00506B95" w:rsidRDefault="0034603A" w:rsidP="00E56F76">
            <w:pPr>
              <w:ind w:left="140"/>
              <w:rPr>
                <w:rFonts w:asciiTheme="minorHAnsi" w:hAnsiTheme="minorHAnsi" w:cstheme="minorHAnsi"/>
                <w:i/>
              </w:rPr>
            </w:pPr>
          </w:p>
        </w:tc>
      </w:tr>
      <w:tr w:rsidR="0034603A" w:rsidRPr="00506B95" w14:paraId="319BF2C9" w14:textId="77777777" w:rsidTr="00E56F76">
        <w:trPr>
          <w:trHeight w:hRule="exact" w:val="319"/>
        </w:trPr>
        <w:tc>
          <w:tcPr>
            <w:tcW w:w="876" w:type="dxa"/>
          </w:tcPr>
          <w:p w14:paraId="382219A6" w14:textId="77777777" w:rsidR="0034603A" w:rsidRPr="00506B95" w:rsidRDefault="0034603A" w:rsidP="00E56F76">
            <w:pPr>
              <w:pStyle w:val="TableParagraph"/>
              <w:spacing w:before="34"/>
              <w:ind w:left="0"/>
              <w:jc w:val="center"/>
              <w:rPr>
                <w:rFonts w:asciiTheme="minorHAnsi" w:hAnsiTheme="minorHAnsi" w:cstheme="minorHAnsi"/>
                <w:sz w:val="20"/>
              </w:rPr>
            </w:pPr>
            <w:r w:rsidRPr="00506B95">
              <w:rPr>
                <w:rFonts w:asciiTheme="minorHAnsi" w:hAnsiTheme="minorHAnsi" w:cstheme="minorHAnsi"/>
                <w:sz w:val="20"/>
              </w:rPr>
              <w:t>2</w:t>
            </w:r>
          </w:p>
        </w:tc>
        <w:tc>
          <w:tcPr>
            <w:tcW w:w="5528" w:type="dxa"/>
          </w:tcPr>
          <w:p w14:paraId="0F3ED2AB" w14:textId="77777777" w:rsidR="0034603A" w:rsidRPr="00506B95" w:rsidRDefault="0034603A" w:rsidP="00E56F76">
            <w:pPr>
              <w:ind w:left="145"/>
              <w:rPr>
                <w:rFonts w:asciiTheme="minorHAnsi" w:hAnsiTheme="minorHAnsi" w:cstheme="minorHAnsi"/>
                <w:i/>
              </w:rPr>
            </w:pPr>
          </w:p>
        </w:tc>
        <w:tc>
          <w:tcPr>
            <w:tcW w:w="3260" w:type="dxa"/>
          </w:tcPr>
          <w:p w14:paraId="7824AA08" w14:textId="77777777" w:rsidR="0034603A" w:rsidRPr="00506B95" w:rsidRDefault="0034603A" w:rsidP="00E56F76">
            <w:pPr>
              <w:ind w:left="140"/>
              <w:rPr>
                <w:rFonts w:asciiTheme="minorHAnsi" w:hAnsiTheme="minorHAnsi" w:cstheme="minorHAnsi"/>
                <w:i/>
              </w:rPr>
            </w:pPr>
          </w:p>
        </w:tc>
      </w:tr>
      <w:tr w:rsidR="0034603A" w:rsidRPr="00506B95" w14:paraId="644B9A31" w14:textId="77777777" w:rsidTr="00E56F76">
        <w:trPr>
          <w:trHeight w:hRule="exact" w:val="322"/>
        </w:trPr>
        <w:tc>
          <w:tcPr>
            <w:tcW w:w="876" w:type="dxa"/>
          </w:tcPr>
          <w:p w14:paraId="46BDE8DA" w14:textId="77777777" w:rsidR="0034603A" w:rsidRPr="00506B95" w:rsidRDefault="0034603A" w:rsidP="00E56F76">
            <w:pPr>
              <w:pStyle w:val="TableParagraph"/>
              <w:spacing w:before="34"/>
              <w:ind w:left="0"/>
              <w:jc w:val="center"/>
              <w:rPr>
                <w:rFonts w:asciiTheme="minorHAnsi" w:hAnsiTheme="minorHAnsi" w:cstheme="minorHAnsi"/>
                <w:sz w:val="20"/>
              </w:rPr>
            </w:pPr>
            <w:r w:rsidRPr="00506B95">
              <w:rPr>
                <w:rFonts w:asciiTheme="minorHAnsi" w:hAnsiTheme="minorHAnsi" w:cstheme="minorHAnsi"/>
                <w:sz w:val="20"/>
              </w:rPr>
              <w:t>3</w:t>
            </w:r>
          </w:p>
        </w:tc>
        <w:tc>
          <w:tcPr>
            <w:tcW w:w="5528" w:type="dxa"/>
          </w:tcPr>
          <w:p w14:paraId="7E9AD93F" w14:textId="77777777" w:rsidR="0034603A" w:rsidRPr="00506B95" w:rsidRDefault="0034603A" w:rsidP="00E56F76">
            <w:pPr>
              <w:ind w:left="145"/>
              <w:rPr>
                <w:rFonts w:asciiTheme="minorHAnsi" w:hAnsiTheme="minorHAnsi" w:cstheme="minorHAnsi"/>
                <w:i/>
              </w:rPr>
            </w:pPr>
          </w:p>
        </w:tc>
        <w:tc>
          <w:tcPr>
            <w:tcW w:w="3260" w:type="dxa"/>
          </w:tcPr>
          <w:p w14:paraId="158D2EDD" w14:textId="77777777" w:rsidR="0034603A" w:rsidRPr="00506B95" w:rsidRDefault="0034603A" w:rsidP="00E56F76">
            <w:pPr>
              <w:ind w:left="140"/>
              <w:rPr>
                <w:rFonts w:asciiTheme="minorHAnsi" w:hAnsiTheme="minorHAnsi" w:cstheme="minorHAnsi"/>
                <w:i/>
              </w:rPr>
            </w:pPr>
          </w:p>
        </w:tc>
      </w:tr>
      <w:tr w:rsidR="0034603A" w:rsidRPr="00506B95" w14:paraId="660C8EAB" w14:textId="77777777" w:rsidTr="00E56F76">
        <w:trPr>
          <w:trHeight w:hRule="exact" w:val="319"/>
        </w:trPr>
        <w:tc>
          <w:tcPr>
            <w:tcW w:w="876" w:type="dxa"/>
          </w:tcPr>
          <w:p w14:paraId="436735B3" w14:textId="77777777" w:rsidR="0034603A" w:rsidRPr="00506B95" w:rsidRDefault="0034603A" w:rsidP="00E56F76">
            <w:pPr>
              <w:pStyle w:val="TableParagraph"/>
              <w:spacing w:before="34"/>
              <w:ind w:left="0"/>
              <w:jc w:val="center"/>
              <w:rPr>
                <w:rFonts w:asciiTheme="minorHAnsi" w:hAnsiTheme="minorHAnsi" w:cstheme="minorHAnsi"/>
                <w:sz w:val="20"/>
              </w:rPr>
            </w:pPr>
            <w:r w:rsidRPr="00506B95">
              <w:rPr>
                <w:rFonts w:asciiTheme="minorHAnsi" w:hAnsiTheme="minorHAnsi" w:cstheme="minorHAnsi"/>
                <w:sz w:val="20"/>
              </w:rPr>
              <w:t>4</w:t>
            </w:r>
          </w:p>
        </w:tc>
        <w:tc>
          <w:tcPr>
            <w:tcW w:w="5528" w:type="dxa"/>
          </w:tcPr>
          <w:p w14:paraId="6983DD15" w14:textId="77777777" w:rsidR="0034603A" w:rsidRPr="00506B95" w:rsidRDefault="0034603A" w:rsidP="00E56F76">
            <w:pPr>
              <w:ind w:left="145"/>
              <w:rPr>
                <w:rFonts w:asciiTheme="minorHAnsi" w:hAnsiTheme="minorHAnsi" w:cstheme="minorHAnsi"/>
                <w:i/>
              </w:rPr>
            </w:pPr>
          </w:p>
        </w:tc>
        <w:tc>
          <w:tcPr>
            <w:tcW w:w="3260" w:type="dxa"/>
          </w:tcPr>
          <w:p w14:paraId="02C54C4B" w14:textId="77777777" w:rsidR="0034603A" w:rsidRPr="00506B95" w:rsidRDefault="0034603A" w:rsidP="00E56F76">
            <w:pPr>
              <w:ind w:left="140"/>
              <w:rPr>
                <w:rFonts w:asciiTheme="minorHAnsi" w:hAnsiTheme="minorHAnsi" w:cstheme="minorHAnsi"/>
                <w:i/>
              </w:rPr>
            </w:pPr>
          </w:p>
        </w:tc>
      </w:tr>
      <w:tr w:rsidR="0034603A" w:rsidRPr="00506B95" w14:paraId="33987CC3" w14:textId="77777777" w:rsidTr="00E56F76">
        <w:trPr>
          <w:trHeight w:hRule="exact" w:val="319"/>
        </w:trPr>
        <w:tc>
          <w:tcPr>
            <w:tcW w:w="876" w:type="dxa"/>
          </w:tcPr>
          <w:p w14:paraId="0ACA2386" w14:textId="77777777" w:rsidR="0034603A" w:rsidRPr="00506B95" w:rsidRDefault="0034603A" w:rsidP="00E56F76">
            <w:pPr>
              <w:pStyle w:val="TableParagraph"/>
              <w:spacing w:before="34"/>
              <w:ind w:left="0"/>
              <w:jc w:val="center"/>
              <w:rPr>
                <w:rFonts w:asciiTheme="minorHAnsi" w:hAnsiTheme="minorHAnsi" w:cstheme="minorHAnsi"/>
                <w:sz w:val="20"/>
              </w:rPr>
            </w:pPr>
            <w:r w:rsidRPr="00506B95">
              <w:rPr>
                <w:rFonts w:asciiTheme="minorHAnsi" w:hAnsiTheme="minorHAnsi" w:cstheme="minorHAnsi"/>
                <w:sz w:val="20"/>
              </w:rPr>
              <w:t>5</w:t>
            </w:r>
          </w:p>
        </w:tc>
        <w:tc>
          <w:tcPr>
            <w:tcW w:w="5528" w:type="dxa"/>
          </w:tcPr>
          <w:p w14:paraId="07C1774B" w14:textId="77777777" w:rsidR="0034603A" w:rsidRPr="00506B95" w:rsidRDefault="0034603A" w:rsidP="00E56F76">
            <w:pPr>
              <w:ind w:left="145"/>
              <w:rPr>
                <w:rFonts w:asciiTheme="minorHAnsi" w:hAnsiTheme="minorHAnsi" w:cstheme="minorHAnsi"/>
                <w:i/>
              </w:rPr>
            </w:pPr>
          </w:p>
        </w:tc>
        <w:tc>
          <w:tcPr>
            <w:tcW w:w="3260" w:type="dxa"/>
          </w:tcPr>
          <w:p w14:paraId="240A20C9" w14:textId="77777777" w:rsidR="0034603A" w:rsidRPr="00506B95" w:rsidRDefault="0034603A" w:rsidP="00E56F76">
            <w:pPr>
              <w:ind w:left="140"/>
              <w:rPr>
                <w:rFonts w:asciiTheme="minorHAnsi" w:hAnsiTheme="minorHAnsi" w:cstheme="minorHAnsi"/>
                <w:i/>
              </w:rPr>
            </w:pPr>
          </w:p>
        </w:tc>
      </w:tr>
    </w:tbl>
    <w:p w14:paraId="7BF71216" w14:textId="77777777" w:rsidR="0034603A" w:rsidRPr="00506B95" w:rsidRDefault="0034603A" w:rsidP="0034603A">
      <w:pPr>
        <w:pStyle w:val="Heading3"/>
        <w:spacing w:before="34"/>
        <w:ind w:left="0"/>
        <w:rPr>
          <w:rFonts w:asciiTheme="minorHAnsi" w:hAnsiTheme="minorHAnsi" w:cstheme="minorHAnsi"/>
          <w:sz w:val="18"/>
        </w:rPr>
      </w:pPr>
      <w:r w:rsidRPr="00506B95">
        <w:rPr>
          <w:rFonts w:asciiTheme="minorHAnsi" w:hAnsiTheme="minorHAnsi" w:cstheme="minorHAnsi"/>
          <w:sz w:val="18"/>
        </w:rPr>
        <w:t>(Delete or add lines as necessary.)</w:t>
      </w:r>
    </w:p>
    <w:p w14:paraId="37A6088A" w14:textId="77777777" w:rsidR="0007277A" w:rsidRDefault="0007277A" w:rsidP="00B012D8">
      <w:pPr>
        <w:pStyle w:val="BodyText"/>
        <w:rPr>
          <w:rFonts w:asciiTheme="minorHAnsi" w:hAnsiTheme="minorHAnsi" w:cstheme="minorHAnsi"/>
          <w:sz w:val="22"/>
        </w:rPr>
      </w:pPr>
    </w:p>
    <w:p w14:paraId="562049F3" w14:textId="77777777" w:rsidR="00FC50E1" w:rsidRPr="00506B95" w:rsidRDefault="00FC50E1" w:rsidP="00B012D8">
      <w:pPr>
        <w:pStyle w:val="BodyText"/>
        <w:rPr>
          <w:rFonts w:asciiTheme="minorHAnsi" w:hAnsiTheme="minorHAnsi" w:cstheme="minorHAnsi"/>
          <w:sz w:val="22"/>
        </w:rPr>
      </w:pPr>
    </w:p>
    <w:p w14:paraId="7EB44555" w14:textId="23D175D4" w:rsidR="00717EF2" w:rsidRPr="00506B95" w:rsidRDefault="002E7146" w:rsidP="00B012D8">
      <w:pPr>
        <w:pStyle w:val="BodyText"/>
        <w:rPr>
          <w:rFonts w:asciiTheme="minorHAnsi" w:hAnsiTheme="minorHAnsi" w:cstheme="minorHAnsi"/>
          <w:b/>
          <w:bCs/>
          <w:sz w:val="24"/>
          <w:szCs w:val="24"/>
        </w:rPr>
      </w:pPr>
      <w:r w:rsidRPr="00506B95">
        <w:rPr>
          <w:rFonts w:asciiTheme="minorHAnsi" w:hAnsiTheme="minorHAnsi" w:cstheme="minorHAnsi"/>
          <w:b/>
          <w:bCs/>
          <w:sz w:val="24"/>
          <w:szCs w:val="24"/>
        </w:rPr>
        <w:t>Distance Learning</w:t>
      </w:r>
    </w:p>
    <w:p w14:paraId="6BA35DA9" w14:textId="33643669" w:rsidR="00E05957" w:rsidRPr="00506B95" w:rsidRDefault="00332910" w:rsidP="00B012D8">
      <w:pPr>
        <w:pStyle w:val="BodyText"/>
        <w:rPr>
          <w:rFonts w:asciiTheme="minorHAnsi" w:hAnsiTheme="minorHAnsi" w:cstheme="minorHAnsi"/>
          <w:sz w:val="22"/>
        </w:rPr>
      </w:pPr>
      <w:r w:rsidRPr="00506B95">
        <w:rPr>
          <w:rFonts w:asciiTheme="minorHAnsi" w:hAnsiTheme="minorHAnsi" w:cstheme="minorHAnsi"/>
        </w:rPr>
        <w:t>(</w:t>
      </w:r>
      <w:r w:rsidR="00E05957" w:rsidRPr="00506B95">
        <w:rPr>
          <w:rFonts w:asciiTheme="minorHAnsi" w:hAnsiTheme="minorHAnsi" w:cstheme="minorHAnsi"/>
        </w:rPr>
        <w:t>If you</w:t>
      </w:r>
      <w:r w:rsidR="002E7146" w:rsidRPr="00506B95">
        <w:rPr>
          <w:rFonts w:asciiTheme="minorHAnsi" w:hAnsiTheme="minorHAnsi" w:cstheme="minorHAnsi"/>
        </w:rPr>
        <w:t xml:space="preserve">r new curriculum involves </w:t>
      </w:r>
      <w:r w:rsidR="001A397F" w:rsidRPr="00506B95">
        <w:rPr>
          <w:rFonts w:asciiTheme="minorHAnsi" w:hAnsiTheme="minorHAnsi" w:cstheme="minorHAnsi"/>
        </w:rPr>
        <w:t>a component of distance learning,</w:t>
      </w:r>
      <w:r w:rsidR="00E05957" w:rsidRPr="00506B95">
        <w:rPr>
          <w:rFonts w:asciiTheme="minorHAnsi" w:hAnsiTheme="minorHAnsi" w:cstheme="minorHAnsi"/>
        </w:rPr>
        <w:t xml:space="preserve"> explain how you will create an engaging learning environment for distance students. This could involve how videoconferences, coursebooks, resources, or other material that goes beyond merely providing campus lecture recordings online.</w:t>
      </w:r>
      <w:r w:rsidR="001A03F1" w:rsidRPr="00506B95">
        <w:rPr>
          <w:rFonts w:asciiTheme="minorHAnsi" w:hAnsiTheme="minorHAnsi" w:cstheme="minorHAnsi"/>
        </w:rPr>
        <w:t xml:space="preserve"> Note that you should </w:t>
      </w:r>
      <w:r w:rsidR="008F5ECF" w:rsidRPr="00506B95">
        <w:rPr>
          <w:rFonts w:asciiTheme="minorHAnsi" w:hAnsiTheme="minorHAnsi" w:cstheme="minorHAnsi"/>
        </w:rPr>
        <w:t>consult with the Director of Distance</w:t>
      </w:r>
      <w:r w:rsidR="00951CF2">
        <w:rPr>
          <w:rFonts w:asciiTheme="minorHAnsi" w:hAnsiTheme="minorHAnsi" w:cstheme="minorHAnsi"/>
        </w:rPr>
        <w:t xml:space="preserve"> </w:t>
      </w:r>
      <w:r w:rsidR="00694A7C">
        <w:rPr>
          <w:rFonts w:asciiTheme="minorHAnsi" w:hAnsiTheme="minorHAnsi" w:cstheme="minorHAnsi"/>
        </w:rPr>
        <w:t>Learning</w:t>
      </w:r>
      <w:r w:rsidR="008F5ECF" w:rsidRPr="00506B95">
        <w:rPr>
          <w:rFonts w:asciiTheme="minorHAnsi" w:hAnsiTheme="minorHAnsi" w:cstheme="minorHAnsi"/>
        </w:rPr>
        <w:t xml:space="preserve"> on any element of distance </w:t>
      </w:r>
      <w:r w:rsidR="00724E7F" w:rsidRPr="00506B95">
        <w:rPr>
          <w:rFonts w:asciiTheme="minorHAnsi" w:hAnsiTheme="minorHAnsi" w:cstheme="minorHAnsi"/>
        </w:rPr>
        <w:t>learning</w:t>
      </w:r>
      <w:r w:rsidR="008F5ECF" w:rsidRPr="00506B95">
        <w:rPr>
          <w:rFonts w:asciiTheme="minorHAnsi" w:hAnsiTheme="minorHAnsi" w:cstheme="minorHAnsi"/>
        </w:rPr>
        <w:t>.</w:t>
      </w:r>
      <w:r w:rsidR="00E05957" w:rsidRPr="00506B95">
        <w:rPr>
          <w:rFonts w:asciiTheme="minorHAnsi" w:hAnsiTheme="minorHAnsi" w:cstheme="minorHAnsi"/>
        </w:rPr>
        <w:t>)</w:t>
      </w:r>
    </w:p>
    <w:p w14:paraId="0C441AE9" w14:textId="77777777" w:rsidR="00716EB4" w:rsidRDefault="00716EB4" w:rsidP="00B012D8">
      <w:pPr>
        <w:pStyle w:val="BodyText"/>
        <w:rPr>
          <w:rFonts w:asciiTheme="minorHAnsi" w:hAnsiTheme="minorHAnsi" w:cstheme="minorHAnsi"/>
          <w:sz w:val="22"/>
        </w:rPr>
      </w:pPr>
    </w:p>
    <w:p w14:paraId="3CA8A364" w14:textId="77777777" w:rsidR="00FC50E1" w:rsidRPr="00506B95" w:rsidRDefault="00FC50E1" w:rsidP="00B012D8">
      <w:pPr>
        <w:pStyle w:val="BodyText"/>
        <w:rPr>
          <w:rFonts w:asciiTheme="minorHAnsi" w:hAnsiTheme="minorHAnsi" w:cstheme="minorHAnsi"/>
          <w:sz w:val="22"/>
        </w:rPr>
      </w:pPr>
    </w:p>
    <w:p w14:paraId="033EA32B" w14:textId="2D47FE94" w:rsidR="002E7146" w:rsidRPr="00506B95" w:rsidRDefault="00437A78" w:rsidP="00B012D8">
      <w:pPr>
        <w:pStyle w:val="BodyText"/>
        <w:rPr>
          <w:rFonts w:asciiTheme="minorHAnsi" w:hAnsiTheme="minorHAnsi" w:cstheme="minorHAnsi"/>
          <w:b/>
          <w:bCs/>
          <w:sz w:val="24"/>
          <w:szCs w:val="20"/>
        </w:rPr>
      </w:pPr>
      <w:r w:rsidRPr="00506B95">
        <w:rPr>
          <w:rFonts w:asciiTheme="minorHAnsi" w:hAnsiTheme="minorHAnsi" w:cstheme="minorHAnsi"/>
          <w:b/>
          <w:bCs/>
          <w:sz w:val="24"/>
          <w:szCs w:val="20"/>
        </w:rPr>
        <w:t>Year of Introduction</w:t>
      </w:r>
    </w:p>
    <w:p w14:paraId="6069DFAD" w14:textId="7F0777D6" w:rsidR="00437A78" w:rsidRPr="00506B95" w:rsidRDefault="00437A78" w:rsidP="00B012D8">
      <w:pPr>
        <w:pStyle w:val="BodyText"/>
        <w:rPr>
          <w:rFonts w:asciiTheme="minorHAnsi" w:hAnsiTheme="minorHAnsi" w:cstheme="minorHAnsi"/>
          <w:szCs w:val="14"/>
        </w:rPr>
      </w:pPr>
      <w:r w:rsidRPr="00506B95">
        <w:rPr>
          <w:rFonts w:asciiTheme="minorHAnsi" w:hAnsiTheme="minorHAnsi" w:cstheme="minorHAnsi"/>
          <w:szCs w:val="14"/>
        </w:rPr>
        <w:t xml:space="preserve">(Identify the year of introduction. If your new </w:t>
      </w:r>
      <w:r w:rsidR="007E42A0" w:rsidRPr="00506B95">
        <w:rPr>
          <w:rFonts w:asciiTheme="minorHAnsi" w:hAnsiTheme="minorHAnsi" w:cstheme="minorHAnsi"/>
          <w:szCs w:val="14"/>
        </w:rPr>
        <w:t>curriculum will be phased in over more than one year, explain the timeframe.)</w:t>
      </w:r>
    </w:p>
    <w:p w14:paraId="073FD38E" w14:textId="77777777" w:rsidR="0034603A" w:rsidRPr="00506B95" w:rsidRDefault="0034603A">
      <w:pPr>
        <w:rPr>
          <w:rFonts w:asciiTheme="minorHAnsi" w:hAnsiTheme="minorHAnsi" w:cstheme="minorHAnsi"/>
          <w:szCs w:val="44"/>
        </w:rPr>
      </w:pPr>
    </w:p>
    <w:p w14:paraId="3406C68E" w14:textId="36A39B78" w:rsidR="00567F3B" w:rsidRPr="00506B95" w:rsidRDefault="00567F3B">
      <w:pPr>
        <w:rPr>
          <w:rFonts w:asciiTheme="minorHAnsi" w:hAnsiTheme="minorHAnsi" w:cstheme="minorHAnsi"/>
          <w:szCs w:val="36"/>
        </w:rPr>
      </w:pPr>
    </w:p>
    <w:p w14:paraId="259167C1" w14:textId="77777777" w:rsidR="00C8454A" w:rsidRPr="00506B95" w:rsidRDefault="00C8454A" w:rsidP="00B012D8">
      <w:pPr>
        <w:pStyle w:val="BodyText"/>
        <w:spacing w:before="3"/>
        <w:rPr>
          <w:rFonts w:asciiTheme="minorHAnsi" w:hAnsiTheme="minorHAnsi" w:cstheme="minorHAnsi"/>
          <w:sz w:val="11"/>
        </w:rPr>
      </w:pPr>
    </w:p>
    <w:tbl>
      <w:tblPr>
        <w:tblStyle w:val="TableGrid"/>
        <w:tblW w:w="0" w:type="auto"/>
        <w:tblLook w:val="04A0" w:firstRow="1" w:lastRow="0" w:firstColumn="1" w:lastColumn="0" w:noHBand="0" w:noVBand="1"/>
      </w:tblPr>
      <w:tblGrid>
        <w:gridCol w:w="9631"/>
      </w:tblGrid>
      <w:tr w:rsidR="00C8454A" w:rsidRPr="00506B95" w14:paraId="1AE22233" w14:textId="77777777" w:rsidTr="00B72144">
        <w:tc>
          <w:tcPr>
            <w:tcW w:w="9910" w:type="dxa"/>
            <w:shd w:val="clear" w:color="auto" w:fill="D9E2F3" w:themeFill="accent1" w:themeFillTint="33"/>
          </w:tcPr>
          <w:p w14:paraId="188FD54D" w14:textId="77777777" w:rsidR="00C8454A" w:rsidRPr="00506B95" w:rsidRDefault="00C8454A" w:rsidP="00D679B7">
            <w:pPr>
              <w:pStyle w:val="BodyText"/>
              <w:rPr>
                <w:rFonts w:cstheme="minorHAnsi"/>
                <w:sz w:val="11"/>
                <w:lang w:val="en-NZ"/>
              </w:rPr>
            </w:pPr>
          </w:p>
          <w:p w14:paraId="1B3047CE" w14:textId="26710394" w:rsidR="00C8454A" w:rsidRPr="00506B95" w:rsidRDefault="00492DB7" w:rsidP="00D679B7">
            <w:pPr>
              <w:pStyle w:val="BodyText"/>
              <w:numPr>
                <w:ilvl w:val="0"/>
                <w:numId w:val="3"/>
              </w:numPr>
              <w:ind w:left="0"/>
              <w:jc w:val="center"/>
              <w:rPr>
                <w:rFonts w:cstheme="minorHAnsi"/>
                <w:sz w:val="11"/>
                <w:lang w:val="en-NZ"/>
              </w:rPr>
            </w:pPr>
            <w:r w:rsidRPr="00506B95">
              <w:rPr>
                <w:rFonts w:cstheme="minorHAnsi"/>
                <w:b/>
                <w:sz w:val="36"/>
                <w:lang w:val="en-NZ"/>
              </w:rPr>
              <w:t xml:space="preserve"> Strategic Alignment</w:t>
            </w:r>
          </w:p>
          <w:p w14:paraId="33E60888" w14:textId="77777777" w:rsidR="00C8454A" w:rsidRPr="00506B95" w:rsidRDefault="00C8454A" w:rsidP="00B012D8">
            <w:pPr>
              <w:pStyle w:val="BodyText"/>
              <w:spacing w:before="3"/>
              <w:rPr>
                <w:rFonts w:cstheme="minorHAnsi"/>
                <w:sz w:val="11"/>
                <w:lang w:val="en-NZ"/>
              </w:rPr>
            </w:pPr>
          </w:p>
        </w:tc>
      </w:tr>
    </w:tbl>
    <w:p w14:paraId="7046BB5E" w14:textId="77777777" w:rsidR="00C8454A" w:rsidRPr="00506B95" w:rsidRDefault="00C8454A" w:rsidP="00B012D8">
      <w:pPr>
        <w:pStyle w:val="BodyText"/>
        <w:spacing w:before="3"/>
        <w:rPr>
          <w:rFonts w:asciiTheme="minorHAnsi" w:hAnsiTheme="minorHAnsi" w:cstheme="minorHAnsi"/>
          <w:sz w:val="11"/>
        </w:rPr>
      </w:pPr>
    </w:p>
    <w:p w14:paraId="0C19B2D4" w14:textId="77777777" w:rsidR="00B012D8" w:rsidRPr="00506B95" w:rsidRDefault="00B012D8" w:rsidP="00B012D8">
      <w:pPr>
        <w:pStyle w:val="BodyText"/>
        <w:rPr>
          <w:rFonts w:asciiTheme="minorHAnsi" w:hAnsiTheme="minorHAnsi" w:cstheme="minorHAnsi"/>
          <w:sz w:val="22"/>
        </w:rPr>
      </w:pPr>
    </w:p>
    <w:p w14:paraId="52131EFC" w14:textId="77777777" w:rsidR="0015720D" w:rsidRDefault="0015720D" w:rsidP="0015720D">
      <w:pPr>
        <w:pStyle w:val="BodyText"/>
        <w:rPr>
          <w:rFonts w:ascii="Calibri" w:hAnsi="Calibri" w:cs="Calibri"/>
          <w:b/>
          <w:bCs/>
          <w:sz w:val="24"/>
          <w:szCs w:val="24"/>
        </w:rPr>
      </w:pPr>
      <w:r>
        <w:rPr>
          <w:rFonts w:ascii="Calibri" w:hAnsi="Calibri" w:cs="Calibri"/>
          <w:b/>
          <w:bCs/>
          <w:sz w:val="24"/>
          <w:szCs w:val="24"/>
        </w:rPr>
        <w:t>Te Tiriti o Waitangi: The Treaty of Waitangi</w:t>
      </w:r>
    </w:p>
    <w:p w14:paraId="4298814A" w14:textId="77777777" w:rsidR="0015720D" w:rsidRPr="0015720D" w:rsidRDefault="0015720D" w:rsidP="0015720D">
      <w:pPr>
        <w:pStyle w:val="BodyText"/>
        <w:rPr>
          <w:rFonts w:asciiTheme="minorHAnsi" w:hAnsiTheme="minorHAnsi" w:cstheme="minorHAnsi"/>
        </w:rPr>
      </w:pPr>
      <w:r w:rsidRPr="0015720D">
        <w:rPr>
          <w:rFonts w:asciiTheme="minorHAnsi" w:hAnsiTheme="minorHAnsi" w:cstheme="minorHAnsi"/>
        </w:rPr>
        <w:t xml:space="preserve">(When considering how your new curriculum aligns with the University’s commitment to the principles of Te Tiriti o Waitangi and meets the goals of the </w:t>
      </w:r>
      <w:hyperlink r:id="rId11" w:history="1">
        <w:r w:rsidRPr="0015720D">
          <w:rPr>
            <w:rStyle w:val="Hyperlink"/>
            <w:rFonts w:asciiTheme="minorHAnsi" w:hAnsiTheme="minorHAnsi" w:cstheme="minorHAnsi"/>
          </w:rPr>
          <w:t>Māori Strategic Framework</w:t>
        </w:r>
      </w:hyperlink>
      <w:r w:rsidRPr="0015720D">
        <w:rPr>
          <w:rFonts w:asciiTheme="minorHAnsi" w:hAnsiTheme="minorHAnsi" w:cstheme="minorHAnsi"/>
        </w:rPr>
        <w:t>, look for opportunities to include appropriate Te Ao Māori content including modules, lectures, and readings. In this section confirm that you have consulted with the Associate Dean (Māori) for your division and briefly report on the following activities/questions.)</w:t>
      </w:r>
    </w:p>
    <w:p w14:paraId="6FA4C241" w14:textId="77777777" w:rsidR="0015720D" w:rsidRDefault="0015720D" w:rsidP="0015720D">
      <w:pPr>
        <w:pStyle w:val="Default"/>
        <w:rPr>
          <w:rFonts w:ascii="Calibri" w:hAnsi="Calibri" w:cs="Calibri"/>
          <w:b/>
          <w:bCs/>
          <w:color w:val="auto"/>
          <w:lang w:eastAsia="en-US"/>
        </w:rPr>
      </w:pPr>
    </w:p>
    <w:p w14:paraId="1EBD37AB" w14:textId="77777777" w:rsidR="0015720D" w:rsidRPr="003F29B0" w:rsidRDefault="0015720D" w:rsidP="0015720D">
      <w:pPr>
        <w:pStyle w:val="Default"/>
        <w:adjustRightInd/>
        <w:rPr>
          <w:rFonts w:ascii="Calibri" w:hAnsi="Calibri" w:cs="Calibri"/>
          <w:color w:val="auto"/>
          <w:sz w:val="22"/>
          <w:szCs w:val="22"/>
          <w:lang w:eastAsia="en-US"/>
        </w:rPr>
      </w:pPr>
      <w:r w:rsidRPr="003F29B0">
        <w:rPr>
          <w:rFonts w:ascii="Calibri" w:hAnsi="Calibri" w:cs="Calibri"/>
          <w:color w:val="auto"/>
          <w:sz w:val="22"/>
          <w:szCs w:val="22"/>
          <w:lang w:eastAsia="en-US"/>
        </w:rPr>
        <w:t>1.  Conduct a stocktake of what Māori content is being taught in your existing curriculum, who is teaching it, and how it is going.</w:t>
      </w:r>
    </w:p>
    <w:p w14:paraId="5C0D5EEE" w14:textId="77777777" w:rsidR="0015720D" w:rsidRPr="003F29B0" w:rsidRDefault="0015720D" w:rsidP="0015720D">
      <w:pPr>
        <w:pStyle w:val="Default"/>
        <w:adjustRightInd/>
        <w:rPr>
          <w:rFonts w:ascii="Calibri" w:hAnsi="Calibri" w:cs="Calibri"/>
          <w:color w:val="auto"/>
          <w:sz w:val="22"/>
          <w:szCs w:val="22"/>
          <w:lang w:eastAsia="en-US"/>
        </w:rPr>
      </w:pPr>
    </w:p>
    <w:p w14:paraId="07FFB911" w14:textId="77777777" w:rsidR="0015720D" w:rsidRPr="003F29B0" w:rsidRDefault="0015720D" w:rsidP="0015720D">
      <w:pPr>
        <w:pStyle w:val="Default"/>
        <w:adjustRightInd/>
        <w:rPr>
          <w:rFonts w:ascii="Calibri" w:hAnsi="Calibri" w:cs="Calibri"/>
          <w:color w:val="auto"/>
          <w:sz w:val="22"/>
          <w:szCs w:val="22"/>
          <w:lang w:val="en-US" w:eastAsia="en-US"/>
        </w:rPr>
      </w:pPr>
      <w:r w:rsidRPr="003F29B0">
        <w:rPr>
          <w:rFonts w:ascii="Calibri" w:hAnsi="Calibri" w:cs="Calibri"/>
          <w:color w:val="auto"/>
          <w:sz w:val="22"/>
          <w:szCs w:val="22"/>
          <w:lang w:eastAsia="en-US"/>
        </w:rPr>
        <w:t>2.  Identify the papers that will be developed in your new curriculum to include Māori content and briefly describe the content for each paper.</w:t>
      </w:r>
    </w:p>
    <w:p w14:paraId="786B642A" w14:textId="77777777" w:rsidR="0015720D" w:rsidRPr="003F29B0" w:rsidRDefault="0015720D" w:rsidP="0015720D">
      <w:pPr>
        <w:pStyle w:val="Default"/>
        <w:adjustRightInd/>
        <w:rPr>
          <w:rFonts w:ascii="Calibri" w:hAnsi="Calibri" w:cs="Calibri"/>
          <w:color w:val="auto"/>
          <w:sz w:val="22"/>
          <w:szCs w:val="22"/>
          <w:lang w:val="en-US" w:eastAsia="en-US"/>
        </w:rPr>
      </w:pPr>
    </w:p>
    <w:p w14:paraId="4AEE98CB" w14:textId="2B4F89C0" w:rsidR="0015720D" w:rsidRPr="003F29B0" w:rsidRDefault="0015720D" w:rsidP="0015720D">
      <w:pPr>
        <w:pStyle w:val="Default"/>
        <w:adjustRightInd/>
        <w:rPr>
          <w:rFonts w:ascii="Calibri" w:hAnsi="Calibri" w:cs="Calibri"/>
          <w:color w:val="auto"/>
          <w:sz w:val="22"/>
          <w:szCs w:val="22"/>
          <w:lang w:val="en-US" w:eastAsia="en-US"/>
        </w:rPr>
      </w:pPr>
      <w:r w:rsidRPr="003F29B0">
        <w:rPr>
          <w:rFonts w:ascii="Calibri" w:hAnsi="Calibri" w:cs="Calibri"/>
          <w:color w:val="auto"/>
          <w:sz w:val="22"/>
          <w:szCs w:val="22"/>
          <w:lang w:val="en-US" w:eastAsia="en-US"/>
        </w:rPr>
        <w:t>3.  Identify the required expertise needed to teach this content. Are staff able to teach this content or are there opportunities to link with others in University to help inform or complement what is being taught</w:t>
      </w:r>
      <w:r w:rsidR="00D37505">
        <w:rPr>
          <w:rFonts w:ascii="Calibri" w:hAnsi="Calibri" w:cs="Calibri"/>
          <w:color w:val="auto"/>
          <w:sz w:val="22"/>
          <w:szCs w:val="22"/>
          <w:lang w:val="en-US" w:eastAsia="en-US"/>
        </w:rPr>
        <w:t xml:space="preserve"> and how it is being taught</w:t>
      </w:r>
      <w:r w:rsidRPr="003F29B0">
        <w:rPr>
          <w:rFonts w:ascii="Calibri" w:hAnsi="Calibri" w:cs="Calibri"/>
          <w:color w:val="auto"/>
          <w:sz w:val="22"/>
          <w:szCs w:val="22"/>
          <w:lang w:val="en-US" w:eastAsia="en-US"/>
        </w:rPr>
        <w:t>?</w:t>
      </w:r>
    </w:p>
    <w:p w14:paraId="27F278EE" w14:textId="77777777" w:rsidR="00392BE3" w:rsidRDefault="00392BE3" w:rsidP="00B012D8">
      <w:pPr>
        <w:pStyle w:val="BodyText"/>
        <w:rPr>
          <w:rFonts w:asciiTheme="minorHAnsi" w:hAnsiTheme="minorHAnsi" w:cstheme="minorHAnsi"/>
          <w:sz w:val="22"/>
        </w:rPr>
      </w:pPr>
    </w:p>
    <w:p w14:paraId="557927DC" w14:textId="77777777" w:rsidR="00FC50E1" w:rsidRPr="00506B95" w:rsidRDefault="00FC50E1" w:rsidP="00B012D8">
      <w:pPr>
        <w:pStyle w:val="BodyText"/>
        <w:rPr>
          <w:rFonts w:asciiTheme="minorHAnsi" w:hAnsiTheme="minorHAnsi" w:cstheme="minorHAnsi"/>
          <w:sz w:val="22"/>
        </w:rPr>
      </w:pPr>
    </w:p>
    <w:p w14:paraId="13156E99" w14:textId="1F8F38DA" w:rsidR="000407E0" w:rsidRPr="00506B95" w:rsidRDefault="00C07074" w:rsidP="00B012D8">
      <w:pPr>
        <w:pStyle w:val="BodyText"/>
        <w:rPr>
          <w:rFonts w:asciiTheme="minorHAnsi" w:hAnsiTheme="minorHAnsi" w:cstheme="minorHAnsi"/>
          <w:b/>
          <w:bCs/>
          <w:sz w:val="24"/>
          <w:szCs w:val="20"/>
        </w:rPr>
      </w:pPr>
      <w:r w:rsidRPr="00506B95">
        <w:rPr>
          <w:rFonts w:asciiTheme="minorHAnsi" w:hAnsiTheme="minorHAnsi" w:cstheme="minorHAnsi"/>
          <w:b/>
          <w:bCs/>
          <w:sz w:val="24"/>
          <w:szCs w:val="20"/>
        </w:rPr>
        <w:t xml:space="preserve">Pacific Strategic Framework </w:t>
      </w:r>
      <w:r w:rsidR="00990C01" w:rsidRPr="00506B95">
        <w:rPr>
          <w:rFonts w:asciiTheme="minorHAnsi" w:hAnsiTheme="minorHAnsi" w:cstheme="minorHAnsi"/>
          <w:b/>
          <w:bCs/>
          <w:sz w:val="24"/>
          <w:szCs w:val="20"/>
        </w:rPr>
        <w:t>2022-2030</w:t>
      </w:r>
    </w:p>
    <w:p w14:paraId="0734BE8D" w14:textId="5F1E2DB9" w:rsidR="00990C01" w:rsidRPr="00506B95" w:rsidRDefault="00990C01" w:rsidP="00B012D8">
      <w:pPr>
        <w:pStyle w:val="BodyText"/>
        <w:rPr>
          <w:rFonts w:asciiTheme="minorHAnsi" w:hAnsiTheme="minorHAnsi" w:cstheme="minorHAnsi"/>
          <w:szCs w:val="14"/>
        </w:rPr>
      </w:pPr>
      <w:r w:rsidRPr="00506B95">
        <w:rPr>
          <w:rFonts w:asciiTheme="minorHAnsi" w:hAnsiTheme="minorHAnsi" w:cstheme="minorHAnsi"/>
          <w:szCs w:val="14"/>
        </w:rPr>
        <w:t xml:space="preserve">(Answer the following questions in light of the </w:t>
      </w:r>
      <w:hyperlink r:id="rId12" w:history="1">
        <w:r w:rsidRPr="00506B95">
          <w:rPr>
            <w:rStyle w:val="Hyperlink"/>
            <w:rFonts w:asciiTheme="minorHAnsi" w:hAnsiTheme="minorHAnsi" w:cstheme="minorHAnsi"/>
            <w:szCs w:val="14"/>
          </w:rPr>
          <w:t>Pacific Strategic Framework 2022-2030</w:t>
        </w:r>
      </w:hyperlink>
      <w:r w:rsidRPr="00506B95">
        <w:rPr>
          <w:rFonts w:asciiTheme="minorHAnsi" w:hAnsiTheme="minorHAnsi" w:cstheme="minorHAnsi"/>
          <w:szCs w:val="14"/>
        </w:rPr>
        <w:t>.</w:t>
      </w:r>
      <w:r w:rsidR="001B349A" w:rsidRPr="00506B95">
        <w:rPr>
          <w:rFonts w:asciiTheme="minorHAnsi" w:hAnsiTheme="minorHAnsi" w:cstheme="minorHAnsi"/>
          <w:szCs w:val="14"/>
        </w:rPr>
        <w:t xml:space="preserve"> </w:t>
      </w:r>
      <w:r w:rsidR="00D0451B" w:rsidRPr="00506B95">
        <w:rPr>
          <w:rFonts w:asciiTheme="minorHAnsi" w:hAnsiTheme="minorHAnsi" w:cstheme="minorHAnsi"/>
        </w:rPr>
        <w:t>Confirm</w:t>
      </w:r>
      <w:r w:rsidR="001B349A" w:rsidRPr="00506B95">
        <w:rPr>
          <w:rFonts w:asciiTheme="minorHAnsi" w:hAnsiTheme="minorHAnsi" w:cstheme="minorHAnsi"/>
        </w:rPr>
        <w:t xml:space="preserve"> that you have consulted with the Associate Dean (Pacific) for your division.</w:t>
      </w:r>
      <w:r w:rsidRPr="00506B95">
        <w:rPr>
          <w:rFonts w:asciiTheme="minorHAnsi" w:hAnsiTheme="minorHAnsi" w:cstheme="minorHAnsi"/>
          <w:szCs w:val="14"/>
        </w:rPr>
        <w:t>)</w:t>
      </w:r>
    </w:p>
    <w:p w14:paraId="556DE426" w14:textId="77777777" w:rsidR="00990C01" w:rsidRPr="00506B95" w:rsidRDefault="00990C01" w:rsidP="00B012D8">
      <w:pPr>
        <w:pStyle w:val="BodyText"/>
        <w:rPr>
          <w:rFonts w:asciiTheme="minorHAnsi" w:hAnsiTheme="minorHAnsi" w:cstheme="minorHAnsi"/>
          <w:sz w:val="22"/>
        </w:rPr>
      </w:pPr>
    </w:p>
    <w:p w14:paraId="030BC403" w14:textId="4CC3CE70" w:rsidR="00990C01" w:rsidRPr="00506B95" w:rsidRDefault="00990C01" w:rsidP="00B012D8">
      <w:pPr>
        <w:pStyle w:val="BodyText"/>
        <w:rPr>
          <w:rFonts w:asciiTheme="minorHAnsi" w:hAnsiTheme="minorHAnsi" w:cstheme="minorHAnsi"/>
          <w:sz w:val="22"/>
        </w:rPr>
      </w:pPr>
      <w:r w:rsidRPr="00506B95">
        <w:rPr>
          <w:rFonts w:asciiTheme="minorHAnsi" w:hAnsiTheme="minorHAnsi" w:cstheme="minorHAnsi"/>
          <w:sz w:val="22"/>
        </w:rPr>
        <w:t xml:space="preserve">1.  </w:t>
      </w:r>
      <w:r w:rsidR="002A0796" w:rsidRPr="00506B95">
        <w:rPr>
          <w:rFonts w:asciiTheme="minorHAnsi" w:hAnsiTheme="minorHAnsi" w:cstheme="minorHAnsi"/>
          <w:sz w:val="22"/>
        </w:rPr>
        <w:t xml:space="preserve">How does </w:t>
      </w:r>
      <w:r w:rsidR="007251E3" w:rsidRPr="00506B95">
        <w:rPr>
          <w:rFonts w:asciiTheme="minorHAnsi" w:hAnsiTheme="minorHAnsi" w:cstheme="minorHAnsi"/>
          <w:sz w:val="22"/>
        </w:rPr>
        <w:t>your curriculum</w:t>
      </w:r>
      <w:r w:rsidR="002A0796" w:rsidRPr="00506B95">
        <w:rPr>
          <w:rFonts w:asciiTheme="minorHAnsi" w:hAnsiTheme="minorHAnsi" w:cstheme="minorHAnsi"/>
          <w:sz w:val="22"/>
        </w:rPr>
        <w:t xml:space="preserve"> help to meet the goals of the Pacific Strategic Framework?</w:t>
      </w:r>
    </w:p>
    <w:p w14:paraId="7EE5BD46" w14:textId="77777777" w:rsidR="007251E3" w:rsidRPr="00506B95" w:rsidRDefault="007251E3" w:rsidP="00B012D8">
      <w:pPr>
        <w:pStyle w:val="BodyText"/>
        <w:rPr>
          <w:rFonts w:asciiTheme="minorHAnsi" w:hAnsiTheme="minorHAnsi" w:cstheme="minorHAnsi"/>
          <w:sz w:val="22"/>
        </w:rPr>
      </w:pPr>
    </w:p>
    <w:p w14:paraId="3314505B" w14:textId="30128596" w:rsidR="007251E3" w:rsidRPr="00506B95" w:rsidRDefault="007251E3" w:rsidP="00B012D8">
      <w:pPr>
        <w:pStyle w:val="BodyText"/>
        <w:rPr>
          <w:rFonts w:asciiTheme="minorHAnsi" w:hAnsiTheme="minorHAnsi" w:cstheme="minorHAnsi"/>
          <w:sz w:val="22"/>
        </w:rPr>
      </w:pPr>
      <w:r w:rsidRPr="00506B95">
        <w:rPr>
          <w:rFonts w:asciiTheme="minorHAnsi" w:hAnsiTheme="minorHAnsi" w:cstheme="minorHAnsi"/>
          <w:sz w:val="22"/>
        </w:rPr>
        <w:t xml:space="preserve">2.  Identify the papers that contain Pacific content and briefly describe that content for each paper.  </w:t>
      </w:r>
    </w:p>
    <w:p w14:paraId="6ED69579" w14:textId="79170169" w:rsidR="00FC50E1" w:rsidRDefault="00FC50E1">
      <w:pPr>
        <w:rPr>
          <w:rFonts w:asciiTheme="minorHAnsi" w:hAnsiTheme="minorHAnsi" w:cstheme="minorHAnsi"/>
          <w:b/>
          <w:bCs/>
          <w:sz w:val="24"/>
          <w:szCs w:val="20"/>
        </w:rPr>
      </w:pPr>
    </w:p>
    <w:p w14:paraId="06929942" w14:textId="77777777" w:rsidR="003F29B0" w:rsidRDefault="003F29B0">
      <w:pPr>
        <w:rPr>
          <w:rFonts w:asciiTheme="minorHAnsi" w:hAnsiTheme="minorHAnsi" w:cstheme="minorHAnsi"/>
          <w:b/>
          <w:bCs/>
          <w:sz w:val="24"/>
          <w:szCs w:val="20"/>
        </w:rPr>
      </w:pPr>
    </w:p>
    <w:p w14:paraId="5F34BE8A" w14:textId="23FAFD5D" w:rsidR="000F652E" w:rsidRPr="00506B95" w:rsidRDefault="000F652E" w:rsidP="00B012D8">
      <w:pPr>
        <w:pStyle w:val="BodyText"/>
        <w:rPr>
          <w:rFonts w:asciiTheme="minorHAnsi" w:hAnsiTheme="minorHAnsi" w:cstheme="minorHAnsi"/>
          <w:b/>
          <w:bCs/>
          <w:sz w:val="24"/>
          <w:szCs w:val="20"/>
        </w:rPr>
      </w:pPr>
      <w:r w:rsidRPr="00506B95">
        <w:rPr>
          <w:rFonts w:asciiTheme="minorHAnsi" w:hAnsiTheme="minorHAnsi" w:cstheme="minorHAnsi"/>
          <w:b/>
          <w:bCs/>
          <w:sz w:val="24"/>
          <w:szCs w:val="20"/>
        </w:rPr>
        <w:t>Pae Tata</w:t>
      </w:r>
    </w:p>
    <w:p w14:paraId="74889280" w14:textId="7A86897D" w:rsidR="000F652E" w:rsidRPr="00506B95" w:rsidRDefault="00C411EA" w:rsidP="00B012D8">
      <w:pPr>
        <w:pStyle w:val="BodyText"/>
        <w:rPr>
          <w:rFonts w:asciiTheme="minorHAnsi" w:hAnsiTheme="minorHAnsi" w:cstheme="minorHAnsi"/>
          <w:sz w:val="22"/>
        </w:rPr>
      </w:pPr>
      <w:r w:rsidRPr="00506B95">
        <w:rPr>
          <w:rFonts w:asciiTheme="minorHAnsi" w:hAnsiTheme="minorHAnsi" w:cstheme="minorHAnsi"/>
        </w:rPr>
        <w:t xml:space="preserve">(Explain how </w:t>
      </w:r>
      <w:r w:rsidR="003D555E" w:rsidRPr="00506B95">
        <w:rPr>
          <w:rFonts w:asciiTheme="minorHAnsi" w:hAnsiTheme="minorHAnsi" w:cstheme="minorHAnsi"/>
        </w:rPr>
        <w:t xml:space="preserve">the changes you have made to your curriculum </w:t>
      </w:r>
      <w:r w:rsidR="00F775B3" w:rsidRPr="00506B95">
        <w:rPr>
          <w:rFonts w:asciiTheme="minorHAnsi" w:hAnsiTheme="minorHAnsi" w:cstheme="minorHAnsi"/>
        </w:rPr>
        <w:t>support the implementation o</w:t>
      </w:r>
      <w:r w:rsidR="00F775B3" w:rsidRPr="00460FED">
        <w:rPr>
          <w:rFonts w:asciiTheme="minorHAnsi" w:hAnsiTheme="minorHAnsi" w:cstheme="minorHAnsi"/>
        </w:rPr>
        <w:t>f</w:t>
      </w:r>
      <w:r w:rsidRPr="00460FED">
        <w:rPr>
          <w:rFonts w:asciiTheme="minorHAnsi" w:hAnsiTheme="minorHAnsi" w:cstheme="minorHAnsi"/>
        </w:rPr>
        <w:t xml:space="preserve"> </w:t>
      </w:r>
      <w:hyperlink r:id="rId13" w:history="1">
        <w:r w:rsidR="00460FED" w:rsidRPr="00460FED">
          <w:rPr>
            <w:rStyle w:val="Hyperlink"/>
            <w:rFonts w:ascii="Calibri" w:eastAsiaTheme="majorEastAsia" w:hAnsi="Calibri" w:cs="Calibri"/>
          </w:rPr>
          <w:t>Pae Tata</w:t>
        </w:r>
      </w:hyperlink>
      <w:r w:rsidR="007A5CA5" w:rsidRPr="00460FED">
        <w:rPr>
          <w:rFonts w:asciiTheme="minorHAnsi" w:hAnsiTheme="minorHAnsi" w:cstheme="minorHAnsi"/>
          <w:szCs w:val="14"/>
        </w:rPr>
        <w:t>.</w:t>
      </w:r>
      <w:r w:rsidR="00F775B3" w:rsidRPr="00506B95">
        <w:rPr>
          <w:rFonts w:asciiTheme="minorHAnsi" w:hAnsiTheme="minorHAnsi" w:cstheme="minorHAnsi"/>
          <w:szCs w:val="14"/>
        </w:rPr>
        <w:t xml:space="preserve">  Confirm that you have consulted with your SARO representative</w:t>
      </w:r>
      <w:r w:rsidR="002F45AF" w:rsidRPr="00506B95">
        <w:rPr>
          <w:rFonts w:asciiTheme="minorHAnsi" w:hAnsiTheme="minorHAnsi" w:cstheme="minorHAnsi"/>
          <w:szCs w:val="14"/>
        </w:rPr>
        <w:t xml:space="preserve"> who can be contacted at </w:t>
      </w:r>
      <w:hyperlink r:id="rId14" w:history="1">
        <w:r w:rsidR="002F45AF" w:rsidRPr="00506B95">
          <w:rPr>
            <w:rStyle w:val="Hyperlink"/>
            <w:rFonts w:asciiTheme="minorHAnsi" w:hAnsiTheme="minorHAnsi" w:cstheme="minorHAnsi"/>
            <w:szCs w:val="14"/>
          </w:rPr>
          <w:t>SARO@otago.ac.nz</w:t>
        </w:r>
      </w:hyperlink>
      <w:r w:rsidR="002F45AF" w:rsidRPr="00506B95">
        <w:rPr>
          <w:rFonts w:asciiTheme="minorHAnsi" w:hAnsiTheme="minorHAnsi" w:cstheme="minorHAnsi"/>
          <w:szCs w:val="14"/>
        </w:rPr>
        <w:t>.</w:t>
      </w:r>
      <w:r w:rsidR="007A5CA5" w:rsidRPr="00506B95">
        <w:rPr>
          <w:rFonts w:asciiTheme="minorHAnsi" w:hAnsiTheme="minorHAnsi" w:cstheme="minorHAnsi"/>
          <w:szCs w:val="14"/>
        </w:rPr>
        <w:t>)</w:t>
      </w:r>
      <w:r w:rsidR="007A5CA5" w:rsidRPr="00506B95">
        <w:rPr>
          <w:rFonts w:asciiTheme="minorHAnsi" w:hAnsiTheme="minorHAnsi" w:cstheme="minorHAnsi"/>
          <w:sz w:val="22"/>
        </w:rPr>
        <w:t xml:space="preserve"> </w:t>
      </w:r>
    </w:p>
    <w:p w14:paraId="7EA58F25" w14:textId="77777777" w:rsidR="000F652E" w:rsidRPr="00506B95" w:rsidRDefault="000F652E" w:rsidP="00B012D8">
      <w:pPr>
        <w:pStyle w:val="BodyText"/>
        <w:rPr>
          <w:rFonts w:asciiTheme="minorHAnsi" w:hAnsiTheme="minorHAnsi" w:cstheme="minorHAnsi"/>
          <w:sz w:val="22"/>
        </w:rPr>
      </w:pPr>
    </w:p>
    <w:p w14:paraId="595F33DB" w14:textId="77777777" w:rsidR="007251E3" w:rsidRPr="00506B95" w:rsidRDefault="007251E3" w:rsidP="00B012D8">
      <w:pPr>
        <w:pStyle w:val="BodyText"/>
        <w:rPr>
          <w:rFonts w:asciiTheme="minorHAnsi" w:hAnsiTheme="minorHAnsi" w:cstheme="minorHAnsi"/>
          <w:sz w:val="22"/>
        </w:rPr>
      </w:pPr>
    </w:p>
    <w:p w14:paraId="5CA5C24B" w14:textId="7F780048" w:rsidR="00717EF2" w:rsidRPr="00506B95" w:rsidRDefault="0097603C" w:rsidP="00B012D8">
      <w:pPr>
        <w:rPr>
          <w:rFonts w:asciiTheme="minorHAnsi" w:hAnsiTheme="minorHAnsi" w:cstheme="minorHAnsi"/>
          <w:b/>
          <w:bCs/>
          <w:sz w:val="24"/>
          <w:szCs w:val="24"/>
        </w:rPr>
      </w:pPr>
      <w:r w:rsidRPr="00506B95">
        <w:rPr>
          <w:rFonts w:asciiTheme="minorHAnsi" w:hAnsiTheme="minorHAnsi" w:cstheme="minorHAnsi"/>
          <w:b/>
          <w:bCs/>
          <w:sz w:val="24"/>
          <w:szCs w:val="24"/>
        </w:rPr>
        <w:t xml:space="preserve">Te Aka Whakaranea ā-Ao: The </w:t>
      </w:r>
      <w:r w:rsidR="00717EF2" w:rsidRPr="00506B95">
        <w:rPr>
          <w:rFonts w:asciiTheme="minorHAnsi" w:hAnsiTheme="minorHAnsi" w:cstheme="minorHAnsi"/>
          <w:b/>
          <w:bCs/>
          <w:sz w:val="24"/>
          <w:szCs w:val="24"/>
        </w:rPr>
        <w:t>Internationalisation</w:t>
      </w:r>
      <w:r w:rsidRPr="00506B95">
        <w:rPr>
          <w:rFonts w:asciiTheme="minorHAnsi" w:hAnsiTheme="minorHAnsi" w:cstheme="minorHAnsi"/>
          <w:b/>
          <w:bCs/>
          <w:sz w:val="24"/>
          <w:szCs w:val="24"/>
        </w:rPr>
        <w:t xml:space="preserve"> Framework</w:t>
      </w:r>
    </w:p>
    <w:p w14:paraId="5E1BA218" w14:textId="26883BA1" w:rsidR="00717EF2" w:rsidRPr="00506B95" w:rsidRDefault="00717EF2" w:rsidP="00B012D8">
      <w:pPr>
        <w:pStyle w:val="BodyText"/>
        <w:ind w:right="436"/>
        <w:rPr>
          <w:rFonts w:asciiTheme="minorHAnsi" w:hAnsiTheme="minorHAnsi" w:cstheme="minorHAnsi"/>
        </w:rPr>
      </w:pPr>
      <w:r w:rsidRPr="00506B95">
        <w:rPr>
          <w:rFonts w:asciiTheme="minorHAnsi" w:hAnsiTheme="minorHAnsi" w:cstheme="minorHAnsi"/>
        </w:rPr>
        <w:t xml:space="preserve">(Provide a statement identifying </w:t>
      </w:r>
      <w:r w:rsidR="00FB59DB" w:rsidRPr="00506B95">
        <w:rPr>
          <w:rFonts w:asciiTheme="minorHAnsi" w:hAnsiTheme="minorHAnsi" w:cstheme="minorHAnsi"/>
        </w:rPr>
        <w:t xml:space="preserve">how </w:t>
      </w:r>
      <w:r w:rsidR="005522BD" w:rsidRPr="00506B95">
        <w:rPr>
          <w:rFonts w:asciiTheme="minorHAnsi" w:hAnsiTheme="minorHAnsi" w:cstheme="minorHAnsi"/>
        </w:rPr>
        <w:t>your</w:t>
      </w:r>
      <w:r w:rsidR="00FB59DB" w:rsidRPr="00506B95">
        <w:rPr>
          <w:rFonts w:asciiTheme="minorHAnsi" w:hAnsiTheme="minorHAnsi" w:cstheme="minorHAnsi"/>
        </w:rPr>
        <w:t xml:space="preserve"> new curriculum will help meet </w:t>
      </w:r>
      <w:r w:rsidRPr="00506B95">
        <w:rPr>
          <w:rFonts w:asciiTheme="minorHAnsi" w:hAnsiTheme="minorHAnsi" w:cstheme="minorHAnsi"/>
        </w:rPr>
        <w:t xml:space="preserve">the objectives and targets of the University’s </w:t>
      </w:r>
      <w:hyperlink r:id="rId15" w:history="1">
        <w:r w:rsidRPr="00506B95">
          <w:rPr>
            <w:rStyle w:val="Hyperlink"/>
            <w:rFonts w:asciiTheme="minorHAnsi" w:eastAsiaTheme="majorEastAsia" w:hAnsiTheme="minorHAnsi" w:cstheme="minorHAnsi"/>
          </w:rPr>
          <w:t>Internationalisation Framework</w:t>
        </w:r>
      </w:hyperlink>
      <w:r w:rsidRPr="00506B95">
        <w:rPr>
          <w:rFonts w:asciiTheme="minorHAnsi" w:hAnsiTheme="minorHAnsi" w:cstheme="minorHAnsi"/>
        </w:rPr>
        <w:t xml:space="preserve"> </w:t>
      </w:r>
      <w:r w:rsidR="00FB59DB" w:rsidRPr="00506B95">
        <w:rPr>
          <w:rFonts w:asciiTheme="minorHAnsi" w:hAnsiTheme="minorHAnsi" w:cstheme="minorHAnsi"/>
        </w:rPr>
        <w:t>and</w:t>
      </w:r>
      <w:r w:rsidRPr="00506B95">
        <w:rPr>
          <w:rFonts w:asciiTheme="minorHAnsi" w:hAnsiTheme="minorHAnsi" w:cstheme="minorHAnsi"/>
        </w:rPr>
        <w:t xml:space="preserve"> the internationalisation goals of your academic unit and </w:t>
      </w:r>
      <w:r w:rsidR="00694A7C">
        <w:rPr>
          <w:rFonts w:asciiTheme="minorHAnsi" w:hAnsiTheme="minorHAnsi" w:cstheme="minorHAnsi"/>
        </w:rPr>
        <w:t>d</w:t>
      </w:r>
      <w:r w:rsidRPr="00506B95">
        <w:rPr>
          <w:rFonts w:asciiTheme="minorHAnsi" w:hAnsiTheme="minorHAnsi" w:cstheme="minorHAnsi"/>
        </w:rPr>
        <w:t xml:space="preserve">ivision. </w:t>
      </w:r>
      <w:r w:rsidR="00C45092">
        <w:rPr>
          <w:rFonts w:asciiTheme="minorHAnsi" w:hAnsiTheme="minorHAnsi" w:cstheme="minorHAnsi"/>
        </w:rPr>
        <w:t>For further advice, consult with your Associate Dean (International)</w:t>
      </w:r>
      <w:r w:rsidR="003058DC">
        <w:rPr>
          <w:rFonts w:asciiTheme="minorHAnsi" w:hAnsiTheme="minorHAnsi" w:cstheme="minorHAnsi"/>
        </w:rPr>
        <w:t>)</w:t>
      </w:r>
      <w:r w:rsidR="00C45092">
        <w:rPr>
          <w:rFonts w:asciiTheme="minorHAnsi" w:hAnsiTheme="minorHAnsi" w:cstheme="minorHAnsi"/>
        </w:rPr>
        <w:t>.</w:t>
      </w:r>
    </w:p>
    <w:p w14:paraId="65264D4E" w14:textId="77777777" w:rsidR="00717EF2" w:rsidRPr="00506B95" w:rsidRDefault="00717EF2" w:rsidP="00B012D8">
      <w:pPr>
        <w:pStyle w:val="BodyText"/>
        <w:rPr>
          <w:rFonts w:asciiTheme="minorHAnsi" w:hAnsiTheme="minorHAnsi" w:cstheme="minorHAnsi"/>
          <w:sz w:val="22"/>
        </w:rPr>
      </w:pPr>
    </w:p>
    <w:p w14:paraId="3CFD4630" w14:textId="77777777" w:rsidR="0097603C" w:rsidRPr="00506B95" w:rsidRDefault="0097603C" w:rsidP="00B012D8">
      <w:pPr>
        <w:pStyle w:val="BodyText"/>
        <w:rPr>
          <w:rFonts w:asciiTheme="minorHAnsi" w:hAnsiTheme="minorHAnsi" w:cstheme="minorHAnsi"/>
          <w:sz w:val="22"/>
        </w:rPr>
      </w:pPr>
    </w:p>
    <w:p w14:paraId="35FC72DA" w14:textId="77777777" w:rsidR="0055726A" w:rsidRPr="00323843" w:rsidRDefault="0055726A" w:rsidP="0055726A">
      <w:pPr>
        <w:pStyle w:val="BodyText"/>
        <w:shd w:val="clear" w:color="auto" w:fill="FFFFFF" w:themeFill="background1"/>
        <w:rPr>
          <w:rFonts w:ascii="Calibri" w:hAnsi="Calibri" w:cs="Calibri"/>
          <w:b/>
          <w:bCs/>
          <w:sz w:val="24"/>
          <w:szCs w:val="20"/>
        </w:rPr>
      </w:pPr>
      <w:r w:rsidRPr="00323843">
        <w:rPr>
          <w:rFonts w:ascii="Calibri" w:hAnsi="Calibri" w:cs="Calibri"/>
          <w:b/>
          <w:bCs/>
          <w:sz w:val="24"/>
          <w:szCs w:val="20"/>
        </w:rPr>
        <w:t>Tī Kōuka: The Sustainability Strategic Framework 2022-2030</w:t>
      </w:r>
    </w:p>
    <w:p w14:paraId="30CED82F" w14:textId="436CF702" w:rsidR="0055726A" w:rsidRDefault="006D036F" w:rsidP="0055726A">
      <w:pPr>
        <w:pStyle w:val="BodyText"/>
        <w:shd w:val="clear" w:color="auto" w:fill="FFFFFF" w:themeFill="background1"/>
        <w:rPr>
          <w:rFonts w:ascii="Calibri" w:hAnsi="Calibri" w:cs="Calibri"/>
          <w:szCs w:val="14"/>
        </w:rPr>
      </w:pPr>
      <w:r>
        <w:rPr>
          <w:rFonts w:ascii="Calibri" w:hAnsi="Calibri" w:cs="Calibri"/>
          <w:szCs w:val="14"/>
        </w:rPr>
        <w:t>(</w:t>
      </w:r>
      <w:r w:rsidR="0055726A" w:rsidRPr="00323843">
        <w:rPr>
          <w:rFonts w:ascii="Calibri" w:hAnsi="Calibri" w:cs="Calibri"/>
          <w:szCs w:val="14"/>
        </w:rPr>
        <w:t xml:space="preserve">Provide a statement on how the </w:t>
      </w:r>
      <w:hyperlink r:id="rId16" w:history="1">
        <w:r w:rsidR="0055726A" w:rsidRPr="00323843">
          <w:rPr>
            <w:rStyle w:val="Hyperlink"/>
            <w:rFonts w:ascii="Calibri" w:hAnsi="Calibri" w:cs="Calibri"/>
            <w:szCs w:val="14"/>
          </w:rPr>
          <w:t>Tī Kōuka 2030</w:t>
        </w:r>
      </w:hyperlink>
      <w:r w:rsidR="0055726A" w:rsidRPr="00323843">
        <w:rPr>
          <w:rFonts w:ascii="Calibri" w:hAnsi="Calibri" w:cs="Calibri"/>
          <w:szCs w:val="14"/>
        </w:rPr>
        <w:t xml:space="preserve"> has influenced the design and delivery of your new curriculum, with specific reference to how graduates will have enhanced capabilities to contribute to sustainability challenges. Reference to the </w:t>
      </w:r>
      <w:hyperlink r:id="rId17" w:history="1">
        <w:r w:rsidR="0055726A" w:rsidRPr="00323843">
          <w:rPr>
            <w:rStyle w:val="Hyperlink"/>
            <w:rFonts w:ascii="Calibri" w:hAnsi="Calibri" w:cs="Calibri"/>
            <w:szCs w:val="14"/>
          </w:rPr>
          <w:t>United Nations Sustainable Development</w:t>
        </w:r>
      </w:hyperlink>
      <w:r w:rsidR="0055726A" w:rsidRPr="00323843">
        <w:rPr>
          <w:rFonts w:ascii="Calibri" w:hAnsi="Calibri" w:cs="Calibri"/>
          <w:szCs w:val="14"/>
        </w:rPr>
        <w:t xml:space="preserve"> goals may assist in articulating that contribution. </w:t>
      </w:r>
      <w:r w:rsidR="0055726A">
        <w:rPr>
          <w:rFonts w:ascii="Calibri" w:hAnsi="Calibri" w:cs="Calibri"/>
          <w:szCs w:val="14"/>
        </w:rPr>
        <w:t>For further advice</w:t>
      </w:r>
      <w:r w:rsidR="00062FB8">
        <w:rPr>
          <w:rFonts w:ascii="Calibri" w:hAnsi="Calibri" w:cs="Calibri"/>
          <w:szCs w:val="14"/>
        </w:rPr>
        <w:t xml:space="preserve"> and support</w:t>
      </w:r>
      <w:r w:rsidR="0055726A">
        <w:rPr>
          <w:rFonts w:ascii="Calibri" w:hAnsi="Calibri" w:cs="Calibri"/>
          <w:szCs w:val="14"/>
        </w:rPr>
        <w:t>, c</w:t>
      </w:r>
      <w:r w:rsidR="0055726A" w:rsidRPr="00323843">
        <w:rPr>
          <w:rFonts w:ascii="Calibri" w:hAnsi="Calibri" w:cs="Calibri"/>
          <w:szCs w:val="14"/>
        </w:rPr>
        <w:t xml:space="preserve">onsult with Toitū te Taiao/The Sustainability Office </w:t>
      </w:r>
      <w:r w:rsidR="0047588F">
        <w:rPr>
          <w:rFonts w:ascii="Calibri" w:hAnsi="Calibri" w:cs="Calibri"/>
          <w:szCs w:val="14"/>
        </w:rPr>
        <w:t xml:space="preserve">at </w:t>
      </w:r>
      <w:hyperlink r:id="rId18" w:history="1">
        <w:r w:rsidR="0055726A" w:rsidRPr="00323843">
          <w:rPr>
            <w:rStyle w:val="Hyperlink"/>
            <w:rFonts w:ascii="Calibri" w:hAnsi="Calibri" w:cs="Calibri"/>
            <w:szCs w:val="14"/>
          </w:rPr>
          <w:t>sustainablity@otago.ac.nz</w:t>
        </w:r>
      </w:hyperlink>
      <w:r w:rsidR="003A14B5">
        <w:rPr>
          <w:rFonts w:ascii="Calibri" w:hAnsi="Calibri" w:cs="Calibri"/>
          <w:szCs w:val="14"/>
        </w:rPr>
        <w:t>.</w:t>
      </w:r>
      <w:r w:rsidR="0055726A">
        <w:rPr>
          <w:rFonts w:ascii="Calibri" w:hAnsi="Calibri" w:cs="Calibri"/>
          <w:szCs w:val="14"/>
        </w:rPr>
        <w:t>)</w:t>
      </w:r>
    </w:p>
    <w:p w14:paraId="294A1722" w14:textId="77777777" w:rsidR="0097603C" w:rsidRPr="00506B95" w:rsidRDefault="0097603C" w:rsidP="00B012D8">
      <w:pPr>
        <w:pStyle w:val="BodyText"/>
        <w:rPr>
          <w:rFonts w:asciiTheme="minorHAnsi" w:hAnsiTheme="minorHAnsi" w:cstheme="minorHAnsi"/>
          <w:sz w:val="22"/>
        </w:rPr>
      </w:pPr>
    </w:p>
    <w:p w14:paraId="09709A55" w14:textId="77777777" w:rsidR="00717EF2" w:rsidRPr="00506B95" w:rsidRDefault="00717EF2" w:rsidP="00B012D8">
      <w:pPr>
        <w:pStyle w:val="BodyText"/>
        <w:rPr>
          <w:rFonts w:asciiTheme="minorHAnsi" w:hAnsiTheme="minorHAnsi" w:cstheme="minorHAnsi"/>
          <w:sz w:val="22"/>
        </w:rPr>
      </w:pPr>
    </w:p>
    <w:p w14:paraId="4B20B1CA" w14:textId="77777777" w:rsidR="009D1C3F" w:rsidRPr="00506B95" w:rsidRDefault="009D1C3F" w:rsidP="009D1C3F">
      <w:pPr>
        <w:pStyle w:val="BodyText"/>
        <w:spacing w:before="3"/>
        <w:rPr>
          <w:rFonts w:asciiTheme="minorHAnsi" w:hAnsiTheme="minorHAnsi" w:cstheme="minorHAnsi"/>
          <w:sz w:val="11"/>
        </w:rPr>
      </w:pPr>
    </w:p>
    <w:tbl>
      <w:tblPr>
        <w:tblStyle w:val="TableGrid"/>
        <w:tblW w:w="0" w:type="auto"/>
        <w:tblLook w:val="04A0" w:firstRow="1" w:lastRow="0" w:firstColumn="1" w:lastColumn="0" w:noHBand="0" w:noVBand="1"/>
      </w:tblPr>
      <w:tblGrid>
        <w:gridCol w:w="9631"/>
      </w:tblGrid>
      <w:tr w:rsidR="009D1C3F" w:rsidRPr="00506B95" w14:paraId="3AB69FD8" w14:textId="77777777" w:rsidTr="002A009A">
        <w:tc>
          <w:tcPr>
            <w:tcW w:w="9910" w:type="dxa"/>
            <w:shd w:val="clear" w:color="auto" w:fill="D9E2F3" w:themeFill="accent1" w:themeFillTint="33"/>
          </w:tcPr>
          <w:p w14:paraId="40517EC4" w14:textId="77777777" w:rsidR="009D1C3F" w:rsidRPr="00506B95" w:rsidRDefault="009D1C3F" w:rsidP="002A009A">
            <w:pPr>
              <w:pStyle w:val="BodyText"/>
              <w:rPr>
                <w:rFonts w:cstheme="minorHAnsi"/>
                <w:sz w:val="11"/>
                <w:lang w:val="en-NZ"/>
              </w:rPr>
            </w:pPr>
          </w:p>
          <w:p w14:paraId="11790869" w14:textId="052A3FEB" w:rsidR="009D1C3F" w:rsidRPr="00506B95" w:rsidRDefault="009D1C3F" w:rsidP="002A009A">
            <w:pPr>
              <w:pStyle w:val="BodyText"/>
              <w:numPr>
                <w:ilvl w:val="0"/>
                <w:numId w:val="3"/>
              </w:numPr>
              <w:ind w:left="0"/>
              <w:jc w:val="center"/>
              <w:rPr>
                <w:rFonts w:cstheme="minorHAnsi"/>
                <w:sz w:val="11"/>
                <w:lang w:val="en-NZ"/>
              </w:rPr>
            </w:pPr>
            <w:r w:rsidRPr="00506B95">
              <w:rPr>
                <w:rFonts w:cstheme="minorHAnsi"/>
                <w:b/>
                <w:sz w:val="36"/>
                <w:lang w:val="en-NZ"/>
              </w:rPr>
              <w:t xml:space="preserve"> Regulations</w:t>
            </w:r>
          </w:p>
          <w:p w14:paraId="6B446A80" w14:textId="77777777" w:rsidR="009D1C3F" w:rsidRPr="00506B95" w:rsidRDefault="009D1C3F" w:rsidP="002A009A">
            <w:pPr>
              <w:pStyle w:val="BodyText"/>
              <w:spacing w:before="3"/>
              <w:rPr>
                <w:rFonts w:cstheme="minorHAnsi"/>
                <w:sz w:val="11"/>
                <w:lang w:val="en-NZ"/>
              </w:rPr>
            </w:pPr>
          </w:p>
        </w:tc>
      </w:tr>
    </w:tbl>
    <w:p w14:paraId="0B1EF850" w14:textId="77777777" w:rsidR="009D1C3F" w:rsidRPr="00506B95" w:rsidRDefault="009D1C3F" w:rsidP="009D1C3F">
      <w:pPr>
        <w:pStyle w:val="BodyText"/>
        <w:spacing w:before="3"/>
        <w:rPr>
          <w:rFonts w:asciiTheme="minorHAnsi" w:hAnsiTheme="minorHAnsi" w:cstheme="minorHAnsi"/>
          <w:sz w:val="11"/>
        </w:rPr>
      </w:pPr>
    </w:p>
    <w:p w14:paraId="29391381" w14:textId="77777777" w:rsidR="00D96D5F" w:rsidRPr="00506B95" w:rsidRDefault="00D96D5F" w:rsidP="005B7C08">
      <w:pPr>
        <w:pStyle w:val="BodyText"/>
        <w:rPr>
          <w:rFonts w:asciiTheme="minorHAnsi" w:hAnsiTheme="minorHAnsi" w:cstheme="minorHAnsi"/>
          <w:sz w:val="22"/>
        </w:rPr>
      </w:pPr>
    </w:p>
    <w:p w14:paraId="44B20E8B" w14:textId="77777777" w:rsidR="00717EF2" w:rsidRPr="00506B95" w:rsidRDefault="00717EF2" w:rsidP="005B7C08">
      <w:pPr>
        <w:pStyle w:val="Heading1"/>
        <w:ind w:left="0"/>
        <w:rPr>
          <w:rFonts w:asciiTheme="minorHAnsi" w:hAnsiTheme="minorHAnsi" w:cstheme="minorHAnsi"/>
          <w:sz w:val="24"/>
        </w:rPr>
      </w:pPr>
      <w:r w:rsidRPr="00506B95">
        <w:rPr>
          <w:rFonts w:asciiTheme="minorHAnsi" w:hAnsiTheme="minorHAnsi" w:cstheme="minorHAnsi"/>
          <w:sz w:val="24"/>
        </w:rPr>
        <w:t>Qualifications Affected</w:t>
      </w:r>
    </w:p>
    <w:p w14:paraId="7DE4C275" w14:textId="541004ED" w:rsidR="00717EF2" w:rsidRPr="00506B95" w:rsidRDefault="00717EF2" w:rsidP="005B7C08">
      <w:pPr>
        <w:pStyle w:val="BodyText"/>
        <w:ind w:right="436"/>
        <w:rPr>
          <w:rFonts w:asciiTheme="minorHAnsi" w:hAnsiTheme="minorHAnsi" w:cstheme="minorHAnsi"/>
        </w:rPr>
      </w:pPr>
      <w:r w:rsidRPr="00506B95">
        <w:rPr>
          <w:rFonts w:asciiTheme="minorHAnsi" w:hAnsiTheme="minorHAnsi" w:cstheme="minorHAnsi"/>
        </w:rPr>
        <w:t>(</w:t>
      </w:r>
      <w:r w:rsidR="00AC72CE" w:rsidRPr="00506B95">
        <w:rPr>
          <w:rFonts w:asciiTheme="minorHAnsi" w:hAnsiTheme="minorHAnsi" w:cstheme="minorHAnsi"/>
        </w:rPr>
        <w:t>List the q</w:t>
      </w:r>
      <w:r w:rsidRPr="00506B95">
        <w:rPr>
          <w:rFonts w:asciiTheme="minorHAnsi" w:hAnsiTheme="minorHAnsi" w:cstheme="minorHAnsi"/>
        </w:rPr>
        <w:t xml:space="preserve">ualifications in which </w:t>
      </w:r>
      <w:r w:rsidR="00AC72CE" w:rsidRPr="00506B95">
        <w:rPr>
          <w:rFonts w:asciiTheme="minorHAnsi" w:hAnsiTheme="minorHAnsi" w:cstheme="minorHAnsi"/>
        </w:rPr>
        <w:t>the</w:t>
      </w:r>
      <w:r w:rsidRPr="00506B95">
        <w:rPr>
          <w:rFonts w:asciiTheme="minorHAnsi" w:hAnsiTheme="minorHAnsi" w:cstheme="minorHAnsi"/>
        </w:rPr>
        <w:t xml:space="preserve"> paper</w:t>
      </w:r>
      <w:r w:rsidR="00AC72CE" w:rsidRPr="00506B95">
        <w:rPr>
          <w:rFonts w:asciiTheme="minorHAnsi" w:hAnsiTheme="minorHAnsi" w:cstheme="minorHAnsi"/>
        </w:rPr>
        <w:t>s in your new curriculum will</w:t>
      </w:r>
      <w:r w:rsidRPr="00506B95">
        <w:rPr>
          <w:rFonts w:asciiTheme="minorHAnsi" w:hAnsiTheme="minorHAnsi" w:cstheme="minorHAnsi"/>
        </w:rPr>
        <w:t xml:space="preserve"> be included. For guidance, contact ITS Applications Support </w:t>
      </w:r>
      <w:r w:rsidR="00E13DA4" w:rsidRPr="00506B95">
        <w:rPr>
          <w:rFonts w:asciiTheme="minorHAnsi" w:hAnsiTheme="minorHAnsi" w:cstheme="minorHAnsi"/>
        </w:rPr>
        <w:t>at</w:t>
      </w:r>
      <w:r w:rsidR="008E7B79">
        <w:rPr>
          <w:rFonts w:asciiTheme="minorHAnsi" w:hAnsiTheme="minorHAnsi" w:cstheme="minorHAnsi"/>
        </w:rPr>
        <w:t xml:space="preserve"> </w:t>
      </w:r>
      <w:hyperlink r:id="rId19" w:history="1">
        <w:r w:rsidR="008E7B79" w:rsidRPr="005C4251">
          <w:rPr>
            <w:rStyle w:val="Hyperlink"/>
            <w:rFonts w:asciiTheme="minorHAnsi" w:hAnsiTheme="minorHAnsi" w:cstheme="minorHAnsi"/>
          </w:rPr>
          <w:t>information.systems@otago.ac.nz</w:t>
        </w:r>
      </w:hyperlink>
      <w:r w:rsidR="008E7B79">
        <w:rPr>
          <w:rFonts w:asciiTheme="minorHAnsi" w:hAnsiTheme="minorHAnsi" w:cstheme="minorHAnsi"/>
        </w:rPr>
        <w:t>.)</w:t>
      </w:r>
    </w:p>
    <w:p w14:paraId="4C050C26" w14:textId="77777777" w:rsidR="00717EF2" w:rsidRPr="00506B95" w:rsidRDefault="00717EF2" w:rsidP="005B7C08">
      <w:pPr>
        <w:pStyle w:val="BodyText"/>
        <w:rPr>
          <w:rFonts w:asciiTheme="minorHAnsi" w:hAnsiTheme="minorHAnsi" w:cstheme="minorHAnsi"/>
          <w:sz w:val="22"/>
        </w:rPr>
      </w:pPr>
    </w:p>
    <w:p w14:paraId="6492A341" w14:textId="77777777" w:rsidR="005B7C08" w:rsidRPr="00506B95" w:rsidRDefault="005B7C08" w:rsidP="005B7C08">
      <w:pPr>
        <w:pStyle w:val="BodyText"/>
        <w:rPr>
          <w:rFonts w:asciiTheme="minorHAnsi" w:hAnsiTheme="minorHAnsi" w:cstheme="minorHAnsi"/>
          <w:sz w:val="22"/>
        </w:rPr>
      </w:pPr>
    </w:p>
    <w:p w14:paraId="617485B2" w14:textId="7E86321E" w:rsidR="0091280C" w:rsidRPr="00506B95" w:rsidRDefault="0091280C" w:rsidP="005B7C08">
      <w:pPr>
        <w:pStyle w:val="Heading1"/>
        <w:ind w:left="0"/>
        <w:rPr>
          <w:rFonts w:asciiTheme="minorHAnsi" w:hAnsiTheme="minorHAnsi" w:cstheme="minorHAnsi"/>
          <w:sz w:val="24"/>
        </w:rPr>
      </w:pPr>
      <w:r w:rsidRPr="00506B95">
        <w:rPr>
          <w:rFonts w:asciiTheme="minorHAnsi" w:hAnsiTheme="minorHAnsi" w:cstheme="minorHAnsi"/>
          <w:sz w:val="24"/>
        </w:rPr>
        <w:t xml:space="preserve">Current </w:t>
      </w:r>
      <w:r w:rsidR="00FD4C69">
        <w:rPr>
          <w:rFonts w:asciiTheme="minorHAnsi" w:hAnsiTheme="minorHAnsi" w:cstheme="minorHAnsi"/>
          <w:sz w:val="24"/>
        </w:rPr>
        <w:t xml:space="preserve">and Proposed </w:t>
      </w:r>
      <w:r w:rsidRPr="00506B95">
        <w:rPr>
          <w:rFonts w:asciiTheme="minorHAnsi" w:hAnsiTheme="minorHAnsi" w:cstheme="minorHAnsi"/>
          <w:sz w:val="24"/>
        </w:rPr>
        <w:t>Regulations and/or Schedule(s)</w:t>
      </w:r>
    </w:p>
    <w:p w14:paraId="4E39DD6C" w14:textId="3769EC07" w:rsidR="0091280C" w:rsidRPr="00506B95" w:rsidRDefault="0091280C" w:rsidP="005B7C08">
      <w:pPr>
        <w:rPr>
          <w:rFonts w:asciiTheme="minorHAnsi" w:hAnsiTheme="minorHAnsi" w:cstheme="minorHAnsi"/>
          <w:sz w:val="18"/>
          <w:szCs w:val="18"/>
        </w:rPr>
      </w:pPr>
      <w:r w:rsidRPr="00506B95">
        <w:rPr>
          <w:rFonts w:asciiTheme="minorHAnsi" w:hAnsiTheme="minorHAnsi" w:cstheme="minorHAnsi"/>
          <w:sz w:val="18"/>
          <w:szCs w:val="18"/>
        </w:rPr>
        <w:t>(</w:t>
      </w:r>
      <w:r w:rsidR="00FE478D">
        <w:rPr>
          <w:rFonts w:asciiTheme="minorHAnsi" w:hAnsiTheme="minorHAnsi" w:cstheme="minorHAnsi"/>
          <w:sz w:val="18"/>
          <w:szCs w:val="18"/>
        </w:rPr>
        <w:t xml:space="preserve">Indicate changes to regulations by placing them in the table below side-by-side.  </w:t>
      </w:r>
      <w:r w:rsidR="003C08E9">
        <w:rPr>
          <w:rFonts w:asciiTheme="minorHAnsi" w:hAnsiTheme="minorHAnsi" w:cstheme="minorHAnsi"/>
          <w:sz w:val="18"/>
          <w:szCs w:val="18"/>
        </w:rPr>
        <w:t xml:space="preserve">Use either bold font or highlighter to indicate what has been changed.  </w:t>
      </w:r>
      <w:r w:rsidRPr="00506B95">
        <w:rPr>
          <w:rFonts w:asciiTheme="minorHAnsi" w:hAnsiTheme="minorHAnsi" w:cstheme="minorHAnsi"/>
          <w:sz w:val="18"/>
          <w:szCs w:val="18"/>
        </w:rPr>
        <w:t xml:space="preserve">Please use the </w:t>
      </w:r>
      <w:hyperlink r:id="rId20" w:history="1">
        <w:r w:rsidRPr="00506B95">
          <w:rPr>
            <w:rStyle w:val="Hyperlink"/>
            <w:rFonts w:asciiTheme="minorHAnsi" w:hAnsiTheme="minorHAnsi" w:cstheme="minorHAnsi"/>
            <w:sz w:val="18"/>
            <w:szCs w:val="18"/>
          </w:rPr>
          <w:t>Calendar</w:t>
        </w:r>
      </w:hyperlink>
      <w:r w:rsidRPr="00506B95">
        <w:rPr>
          <w:rFonts w:asciiTheme="minorHAnsi" w:hAnsiTheme="minorHAnsi" w:cstheme="minorHAnsi"/>
          <w:sz w:val="18"/>
          <w:szCs w:val="18"/>
        </w:rPr>
        <w:t xml:space="preserve"> format and </w:t>
      </w:r>
      <w:r w:rsidR="00484EE8">
        <w:rPr>
          <w:rFonts w:asciiTheme="minorHAnsi" w:hAnsiTheme="minorHAnsi" w:cstheme="minorHAnsi"/>
          <w:sz w:val="18"/>
          <w:szCs w:val="18"/>
        </w:rPr>
        <w:t>provide</w:t>
      </w:r>
      <w:r w:rsidRPr="00506B95">
        <w:rPr>
          <w:rFonts w:asciiTheme="minorHAnsi" w:hAnsiTheme="minorHAnsi" w:cstheme="minorHAnsi"/>
          <w:sz w:val="18"/>
          <w:szCs w:val="18"/>
        </w:rPr>
        <w:t xml:space="preserve"> page references</w:t>
      </w:r>
      <w:r w:rsidR="00484EE8">
        <w:rPr>
          <w:rFonts w:asciiTheme="minorHAnsi" w:hAnsiTheme="minorHAnsi" w:cstheme="minorHAnsi"/>
          <w:sz w:val="18"/>
          <w:szCs w:val="18"/>
        </w:rPr>
        <w:t xml:space="preserve"> for this year’s Calendar</w:t>
      </w:r>
      <w:r w:rsidRPr="00506B95">
        <w:rPr>
          <w:rFonts w:asciiTheme="minorHAnsi" w:hAnsiTheme="minorHAnsi" w:cstheme="minorHAnsi"/>
          <w:sz w:val="18"/>
          <w:szCs w:val="18"/>
        </w:rPr>
        <w:t>, as well as headings and clause numbers. Include all portions being amended, and include any other references in the Calendar that will need amending. Please also note any previously approved amendments that have not yet been published.)</w:t>
      </w:r>
    </w:p>
    <w:p w14:paraId="1CF05752" w14:textId="77777777" w:rsidR="0091280C" w:rsidRDefault="0091280C" w:rsidP="0091280C">
      <w:pPr>
        <w:pStyle w:val="BodyText"/>
        <w:rPr>
          <w:rFonts w:asciiTheme="minorHAnsi" w:hAnsiTheme="minorHAnsi" w:cstheme="minorHAnsi"/>
          <w:sz w:val="22"/>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20"/>
        <w:gridCol w:w="4819"/>
      </w:tblGrid>
      <w:tr w:rsidR="00683A8C" w:rsidRPr="00506B95" w14:paraId="54376BCA" w14:textId="77777777" w:rsidTr="004F28BF">
        <w:trPr>
          <w:trHeight w:hRule="exact" w:val="345"/>
        </w:trPr>
        <w:tc>
          <w:tcPr>
            <w:tcW w:w="4820" w:type="dxa"/>
            <w:shd w:val="clear" w:color="auto" w:fill="D9E2F3" w:themeFill="accent1" w:themeFillTint="33"/>
          </w:tcPr>
          <w:p w14:paraId="41B05A1E" w14:textId="5B8AD7B4" w:rsidR="00683A8C" w:rsidRPr="00506B95" w:rsidRDefault="00683A8C" w:rsidP="006D39BD">
            <w:pPr>
              <w:pStyle w:val="TableParagraph"/>
              <w:ind w:left="142"/>
              <w:rPr>
                <w:rFonts w:asciiTheme="minorHAnsi" w:hAnsiTheme="minorHAnsi" w:cstheme="minorHAnsi"/>
                <w:b/>
                <w:szCs w:val="28"/>
              </w:rPr>
            </w:pPr>
            <w:r>
              <w:rPr>
                <w:rFonts w:asciiTheme="minorHAnsi" w:hAnsiTheme="minorHAnsi" w:cstheme="minorHAnsi"/>
                <w:b/>
                <w:szCs w:val="28"/>
              </w:rPr>
              <w:t>Current Regulations/Schedule</w:t>
            </w:r>
          </w:p>
        </w:tc>
        <w:tc>
          <w:tcPr>
            <w:tcW w:w="4819" w:type="dxa"/>
            <w:shd w:val="clear" w:color="auto" w:fill="D9E2F3" w:themeFill="accent1" w:themeFillTint="33"/>
          </w:tcPr>
          <w:p w14:paraId="257E1767" w14:textId="42E29A14" w:rsidR="00683A8C" w:rsidRPr="00506B95" w:rsidRDefault="004F28BF" w:rsidP="006D39BD">
            <w:pPr>
              <w:pStyle w:val="TableParagraph"/>
              <w:ind w:left="153"/>
              <w:rPr>
                <w:rFonts w:asciiTheme="minorHAnsi" w:hAnsiTheme="minorHAnsi" w:cstheme="minorHAnsi"/>
                <w:b/>
                <w:szCs w:val="28"/>
              </w:rPr>
            </w:pPr>
            <w:r>
              <w:rPr>
                <w:rFonts w:asciiTheme="minorHAnsi" w:hAnsiTheme="minorHAnsi" w:cstheme="minorHAnsi"/>
                <w:b/>
                <w:szCs w:val="28"/>
              </w:rPr>
              <w:t>Proposed Regulations/Schedule</w:t>
            </w:r>
          </w:p>
        </w:tc>
      </w:tr>
      <w:tr w:rsidR="00683A8C" w:rsidRPr="00506B95" w14:paraId="355DDEF4" w14:textId="77777777" w:rsidTr="004F28BF">
        <w:trPr>
          <w:trHeight w:hRule="exact" w:val="360"/>
        </w:trPr>
        <w:tc>
          <w:tcPr>
            <w:tcW w:w="4820" w:type="dxa"/>
          </w:tcPr>
          <w:p w14:paraId="6D2F0BB5" w14:textId="77777777" w:rsidR="00683A8C" w:rsidRPr="00506B95" w:rsidRDefault="00683A8C" w:rsidP="006D39BD">
            <w:pPr>
              <w:ind w:left="142"/>
              <w:rPr>
                <w:rFonts w:asciiTheme="minorHAnsi" w:hAnsiTheme="minorHAnsi" w:cstheme="minorHAnsi"/>
              </w:rPr>
            </w:pPr>
          </w:p>
        </w:tc>
        <w:tc>
          <w:tcPr>
            <w:tcW w:w="4819" w:type="dxa"/>
          </w:tcPr>
          <w:p w14:paraId="40E10B1A" w14:textId="77777777" w:rsidR="00683A8C" w:rsidRPr="00506B95" w:rsidRDefault="00683A8C" w:rsidP="006D39BD">
            <w:pPr>
              <w:ind w:left="153"/>
              <w:rPr>
                <w:rFonts w:asciiTheme="minorHAnsi" w:hAnsiTheme="minorHAnsi" w:cstheme="minorHAnsi"/>
              </w:rPr>
            </w:pPr>
          </w:p>
        </w:tc>
      </w:tr>
      <w:tr w:rsidR="00683A8C" w:rsidRPr="00506B95" w14:paraId="6490BB0D" w14:textId="77777777" w:rsidTr="004F28BF">
        <w:trPr>
          <w:trHeight w:hRule="exact" w:val="360"/>
        </w:trPr>
        <w:tc>
          <w:tcPr>
            <w:tcW w:w="4820" w:type="dxa"/>
          </w:tcPr>
          <w:p w14:paraId="6D3F0C6E" w14:textId="77777777" w:rsidR="00683A8C" w:rsidRPr="00506B95" w:rsidRDefault="00683A8C" w:rsidP="006D39BD">
            <w:pPr>
              <w:ind w:left="142"/>
              <w:rPr>
                <w:rFonts w:asciiTheme="minorHAnsi" w:hAnsiTheme="minorHAnsi" w:cstheme="minorHAnsi"/>
              </w:rPr>
            </w:pPr>
          </w:p>
        </w:tc>
        <w:tc>
          <w:tcPr>
            <w:tcW w:w="4819" w:type="dxa"/>
          </w:tcPr>
          <w:p w14:paraId="26CCD757" w14:textId="77777777" w:rsidR="00683A8C" w:rsidRPr="00506B95" w:rsidRDefault="00683A8C" w:rsidP="006D39BD">
            <w:pPr>
              <w:ind w:left="153"/>
              <w:rPr>
                <w:rFonts w:asciiTheme="minorHAnsi" w:hAnsiTheme="minorHAnsi" w:cstheme="minorHAnsi"/>
              </w:rPr>
            </w:pPr>
          </w:p>
        </w:tc>
      </w:tr>
    </w:tbl>
    <w:p w14:paraId="1F64D231" w14:textId="0A3DDA05" w:rsidR="00C47158" w:rsidRPr="00506B95" w:rsidRDefault="00C47158" w:rsidP="00C47158">
      <w:pPr>
        <w:pStyle w:val="BodyText"/>
        <w:ind w:right="436"/>
        <w:rPr>
          <w:rFonts w:asciiTheme="minorHAnsi" w:hAnsiTheme="minorHAnsi" w:cstheme="minorHAnsi"/>
        </w:rPr>
      </w:pPr>
      <w:r w:rsidRPr="00506B95">
        <w:rPr>
          <w:rFonts w:asciiTheme="minorHAnsi" w:hAnsiTheme="minorHAnsi" w:cstheme="minorHAnsi"/>
        </w:rPr>
        <w:t>(Add more rows as required.)</w:t>
      </w:r>
    </w:p>
    <w:p w14:paraId="4739BE87" w14:textId="77777777" w:rsidR="00A60813" w:rsidRPr="00506B95" w:rsidRDefault="00A60813" w:rsidP="00B012D8">
      <w:pPr>
        <w:pStyle w:val="BodyText"/>
        <w:rPr>
          <w:rFonts w:asciiTheme="minorHAnsi" w:hAnsiTheme="minorHAnsi" w:cstheme="minorHAnsi"/>
          <w:sz w:val="22"/>
        </w:rPr>
      </w:pPr>
    </w:p>
    <w:p w14:paraId="0D794C16" w14:textId="77777777" w:rsidR="00717EF2" w:rsidRPr="00506B95" w:rsidRDefault="00717EF2" w:rsidP="00B012D8">
      <w:pPr>
        <w:pStyle w:val="Heading1"/>
        <w:ind w:left="0"/>
        <w:rPr>
          <w:rFonts w:asciiTheme="minorHAnsi" w:hAnsiTheme="minorHAnsi" w:cstheme="minorHAnsi"/>
          <w:sz w:val="24"/>
        </w:rPr>
      </w:pPr>
      <w:r w:rsidRPr="00506B95">
        <w:rPr>
          <w:rFonts w:asciiTheme="minorHAnsi" w:hAnsiTheme="minorHAnsi" w:cstheme="minorHAnsi"/>
          <w:sz w:val="24"/>
        </w:rPr>
        <w:t>Consequential Amendments to Regulations and/or Schedules and/or Other Papers</w:t>
      </w:r>
    </w:p>
    <w:p w14:paraId="01689494" w14:textId="7C14B3BF" w:rsidR="00717EF2" w:rsidRPr="00506B95" w:rsidRDefault="00717EF2" w:rsidP="00B012D8">
      <w:pPr>
        <w:pStyle w:val="BodyText"/>
        <w:ind w:right="436"/>
        <w:rPr>
          <w:rFonts w:asciiTheme="minorHAnsi" w:hAnsiTheme="minorHAnsi" w:cstheme="minorHAnsi"/>
        </w:rPr>
      </w:pPr>
      <w:r w:rsidRPr="00506B95">
        <w:rPr>
          <w:rFonts w:asciiTheme="minorHAnsi" w:hAnsiTheme="minorHAnsi" w:cstheme="minorHAnsi"/>
        </w:rPr>
        <w:t>(</w:t>
      </w:r>
      <w:r w:rsidR="00EC43D5" w:rsidRPr="00506B95">
        <w:rPr>
          <w:rFonts w:asciiTheme="minorHAnsi" w:hAnsiTheme="minorHAnsi" w:cstheme="minorHAnsi"/>
        </w:rPr>
        <w:t>Identify a</w:t>
      </w:r>
      <w:r w:rsidRPr="00506B95">
        <w:rPr>
          <w:rFonts w:asciiTheme="minorHAnsi" w:hAnsiTheme="minorHAnsi" w:cstheme="minorHAnsi"/>
        </w:rPr>
        <w:t xml:space="preserve">ll changes to regulations, schedules (e.g. major subject requirements, etc.), and the paper rules of related papers (e.g. prerequisites, corequisites, and restrictions) as a result of introducing </w:t>
      </w:r>
      <w:r w:rsidR="00EC43D5" w:rsidRPr="00506B95">
        <w:rPr>
          <w:rFonts w:asciiTheme="minorHAnsi" w:hAnsiTheme="minorHAnsi" w:cstheme="minorHAnsi"/>
        </w:rPr>
        <w:t>your new curriculum</w:t>
      </w:r>
      <w:r w:rsidRPr="00506B95">
        <w:rPr>
          <w:rFonts w:asciiTheme="minorHAnsi" w:hAnsiTheme="minorHAnsi" w:cstheme="minorHAnsi"/>
        </w:rPr>
        <w:t xml:space="preserve">. Provide both the current and proposed information for publication, with changes or additions in </w:t>
      </w:r>
      <w:r w:rsidR="00896281" w:rsidRPr="00506B95">
        <w:rPr>
          <w:rFonts w:asciiTheme="minorHAnsi" w:hAnsiTheme="minorHAnsi" w:cstheme="minorHAnsi"/>
        </w:rPr>
        <w:t xml:space="preserve">highlighter or </w:t>
      </w:r>
      <w:r w:rsidRPr="00506B95">
        <w:rPr>
          <w:rFonts w:asciiTheme="minorHAnsi" w:hAnsiTheme="minorHAnsi" w:cstheme="minorHAnsi"/>
        </w:rPr>
        <w:t xml:space="preserve">bold or italic type. This includes changes that will need to be made to schedules, including Schedules A, B, and C. Include </w:t>
      </w:r>
      <w:r w:rsidRPr="00506B95">
        <w:rPr>
          <w:rStyle w:val="Hyperlink"/>
          <w:rFonts w:asciiTheme="minorHAnsi" w:eastAsiaTheme="majorEastAsia" w:hAnsiTheme="minorHAnsi" w:cstheme="minorHAnsi"/>
        </w:rPr>
        <w:t>Calendar</w:t>
      </w:r>
      <w:r w:rsidRPr="00506B95">
        <w:rPr>
          <w:rFonts w:asciiTheme="minorHAnsi" w:hAnsiTheme="minorHAnsi" w:cstheme="minorHAnsi"/>
        </w:rPr>
        <w:t xml:space="preserve"> page numbers. Changes to the programme information in the </w:t>
      </w:r>
      <w:hyperlink r:id="rId21" w:history="1">
        <w:r w:rsidRPr="00506B95">
          <w:rPr>
            <w:rStyle w:val="Hyperlink"/>
            <w:rFonts w:asciiTheme="minorHAnsi" w:eastAsiaTheme="majorEastAsia" w:hAnsiTheme="minorHAnsi" w:cstheme="minorHAnsi"/>
          </w:rPr>
          <w:t>Guide to Enrolment</w:t>
        </w:r>
      </w:hyperlink>
      <w:r w:rsidRPr="00506B95">
        <w:rPr>
          <w:rFonts w:asciiTheme="minorHAnsi" w:hAnsiTheme="minorHAnsi" w:cstheme="minorHAnsi"/>
        </w:rPr>
        <w:t xml:space="preserve"> are not required. Consequential deletion(s) of papers must also be reported here</w:t>
      </w:r>
      <w:r w:rsidR="00077BDF" w:rsidRPr="00506B95">
        <w:rPr>
          <w:rFonts w:asciiTheme="minorHAnsi" w:hAnsiTheme="minorHAnsi" w:cstheme="minorHAnsi"/>
        </w:rPr>
        <w:t xml:space="preserve">, </w:t>
      </w:r>
      <w:r w:rsidRPr="00506B95">
        <w:rPr>
          <w:rFonts w:asciiTheme="minorHAnsi" w:hAnsiTheme="minorHAnsi" w:cstheme="minorHAnsi"/>
        </w:rPr>
        <w:t>in which case a separate deletion proposal does not need to be completed.</w:t>
      </w:r>
      <w:r w:rsidR="00322A77" w:rsidRPr="00506B95">
        <w:rPr>
          <w:rFonts w:asciiTheme="minorHAnsi" w:hAnsiTheme="minorHAnsi" w:cstheme="minorHAnsi"/>
        </w:rPr>
        <w:t xml:space="preserve"> </w:t>
      </w:r>
      <w:r w:rsidR="00322A77" w:rsidRPr="00506B95">
        <w:rPr>
          <w:rFonts w:ascii="Calibri" w:hAnsi="Calibri" w:cs="Calibri"/>
        </w:rPr>
        <w:t xml:space="preserve">Identify in detail any amended paper prescriptions, prerequisites, and changes to </w:t>
      </w:r>
      <w:r w:rsidR="00410443" w:rsidRPr="00506B95">
        <w:rPr>
          <w:rFonts w:ascii="Calibri" w:hAnsi="Calibri" w:cs="Calibri"/>
        </w:rPr>
        <w:t xml:space="preserve">the </w:t>
      </w:r>
      <w:r w:rsidR="00322A77" w:rsidRPr="00506B95">
        <w:rPr>
          <w:rFonts w:ascii="Calibri" w:hAnsi="Calibri" w:cs="Calibri"/>
        </w:rPr>
        <w:t>teaching period or mode</w:t>
      </w:r>
      <w:r w:rsidR="00410443" w:rsidRPr="00506B95">
        <w:rPr>
          <w:rFonts w:ascii="Calibri" w:hAnsi="Calibri" w:cs="Calibri"/>
        </w:rPr>
        <w:t>.</w:t>
      </w:r>
      <w:r w:rsidRPr="00506B95">
        <w:rPr>
          <w:rFonts w:asciiTheme="minorHAnsi" w:hAnsiTheme="minorHAnsi" w:cstheme="minorHAnsi"/>
        </w:rPr>
        <w:t>)</w:t>
      </w:r>
    </w:p>
    <w:p w14:paraId="2418A82A" w14:textId="77777777" w:rsidR="00717EF2" w:rsidRPr="00506B95" w:rsidRDefault="00717EF2" w:rsidP="00B012D8">
      <w:pPr>
        <w:pStyle w:val="BodyText"/>
        <w:rPr>
          <w:rFonts w:asciiTheme="minorHAnsi" w:hAnsiTheme="minorHAnsi" w:cstheme="minorHAnsi"/>
          <w:sz w:val="22"/>
        </w:rPr>
      </w:pPr>
    </w:p>
    <w:p w14:paraId="709DCF16" w14:textId="77777777" w:rsidR="00A60813" w:rsidRPr="00506B95" w:rsidRDefault="00A60813" w:rsidP="00B012D8">
      <w:pPr>
        <w:pStyle w:val="BodyText"/>
        <w:rPr>
          <w:rFonts w:asciiTheme="minorHAnsi" w:hAnsiTheme="minorHAnsi" w:cstheme="minorHAnsi"/>
          <w:sz w:val="22"/>
        </w:rPr>
      </w:pPr>
    </w:p>
    <w:p w14:paraId="701972F3" w14:textId="6B9D7B82" w:rsidR="009B5478" w:rsidRPr="00506B95" w:rsidRDefault="00410443" w:rsidP="00B012D8">
      <w:pPr>
        <w:pStyle w:val="BodyText"/>
        <w:rPr>
          <w:rFonts w:asciiTheme="minorHAnsi" w:hAnsiTheme="minorHAnsi" w:cstheme="minorHAnsi"/>
          <w:b/>
          <w:bCs/>
          <w:sz w:val="24"/>
          <w:szCs w:val="20"/>
        </w:rPr>
      </w:pPr>
      <w:r w:rsidRPr="00506B95">
        <w:rPr>
          <w:rFonts w:asciiTheme="minorHAnsi" w:hAnsiTheme="minorHAnsi" w:cstheme="minorHAnsi"/>
          <w:b/>
          <w:bCs/>
          <w:sz w:val="24"/>
          <w:szCs w:val="20"/>
        </w:rPr>
        <w:t>Deleted Papers</w:t>
      </w:r>
    </w:p>
    <w:p w14:paraId="375651B1" w14:textId="14E662AF" w:rsidR="00A60813" w:rsidRPr="00506B95" w:rsidRDefault="00A2398D" w:rsidP="00B012D8">
      <w:pPr>
        <w:pStyle w:val="BodyText"/>
        <w:rPr>
          <w:rFonts w:asciiTheme="minorHAnsi" w:hAnsiTheme="minorHAnsi" w:cstheme="minorHAnsi"/>
          <w:szCs w:val="14"/>
        </w:rPr>
      </w:pPr>
      <w:r w:rsidRPr="00506B95">
        <w:rPr>
          <w:rFonts w:ascii="Calibri" w:hAnsi="Calibri" w:cs="Calibri"/>
        </w:rPr>
        <w:t>(</w:t>
      </w:r>
      <w:r w:rsidR="00961623" w:rsidRPr="00506B95">
        <w:rPr>
          <w:rFonts w:ascii="Calibri" w:hAnsi="Calibri" w:cs="Calibri"/>
        </w:rPr>
        <w:t>Provide the code and title for</w:t>
      </w:r>
      <w:r w:rsidR="00410443" w:rsidRPr="00506B95">
        <w:rPr>
          <w:rFonts w:ascii="Calibri" w:hAnsi="Calibri" w:cs="Calibri"/>
        </w:rPr>
        <w:t xml:space="preserve"> all the </w:t>
      </w:r>
      <w:r w:rsidR="00E0785C" w:rsidRPr="00506B95">
        <w:rPr>
          <w:rFonts w:ascii="Calibri" w:hAnsi="Calibri" w:cs="Calibri"/>
        </w:rPr>
        <w:t xml:space="preserve">current </w:t>
      </w:r>
      <w:r w:rsidR="00410443" w:rsidRPr="00506B95">
        <w:rPr>
          <w:rFonts w:ascii="Calibri" w:hAnsi="Calibri" w:cs="Calibri"/>
        </w:rPr>
        <w:t>papers being deleted.)</w:t>
      </w:r>
    </w:p>
    <w:p w14:paraId="60F82827" w14:textId="77777777" w:rsidR="00717EF2" w:rsidRPr="00506B95" w:rsidRDefault="00717EF2" w:rsidP="00B012D8">
      <w:pPr>
        <w:pStyle w:val="BodyText"/>
        <w:rPr>
          <w:rFonts w:asciiTheme="minorHAnsi" w:hAnsiTheme="minorHAnsi" w:cstheme="minorHAnsi"/>
          <w:sz w:val="22"/>
        </w:rPr>
      </w:pPr>
    </w:p>
    <w:p w14:paraId="41EFBDC3" w14:textId="77777777" w:rsidR="00E0785C" w:rsidRPr="00506B95" w:rsidRDefault="00E0785C" w:rsidP="00B012D8">
      <w:pPr>
        <w:pStyle w:val="BodyText"/>
        <w:rPr>
          <w:rFonts w:asciiTheme="minorHAnsi" w:hAnsiTheme="minorHAnsi" w:cstheme="minorHAnsi"/>
          <w:sz w:val="22"/>
        </w:rPr>
      </w:pPr>
    </w:p>
    <w:p w14:paraId="5C7A20DF" w14:textId="56A3A1D5" w:rsidR="00E0785C" w:rsidRPr="00506B95" w:rsidRDefault="00E0785C" w:rsidP="00E0785C">
      <w:pPr>
        <w:pStyle w:val="BodyText"/>
        <w:rPr>
          <w:rFonts w:asciiTheme="minorHAnsi" w:hAnsiTheme="minorHAnsi" w:cstheme="minorHAnsi"/>
          <w:b/>
          <w:bCs/>
          <w:sz w:val="24"/>
          <w:szCs w:val="20"/>
        </w:rPr>
      </w:pPr>
      <w:r w:rsidRPr="00506B95">
        <w:rPr>
          <w:rFonts w:asciiTheme="minorHAnsi" w:hAnsiTheme="minorHAnsi" w:cstheme="minorHAnsi"/>
          <w:b/>
          <w:bCs/>
          <w:sz w:val="24"/>
          <w:szCs w:val="20"/>
        </w:rPr>
        <w:t>New Papers</w:t>
      </w:r>
    </w:p>
    <w:p w14:paraId="544BF8EE" w14:textId="014AFDE6" w:rsidR="00E0785C" w:rsidRPr="00506B95" w:rsidRDefault="00E0785C" w:rsidP="00E0785C">
      <w:pPr>
        <w:pStyle w:val="BodyText"/>
        <w:rPr>
          <w:rFonts w:asciiTheme="minorHAnsi" w:hAnsiTheme="minorHAnsi" w:cstheme="minorHAnsi"/>
          <w:szCs w:val="14"/>
        </w:rPr>
      </w:pPr>
      <w:r w:rsidRPr="00506B95">
        <w:rPr>
          <w:rFonts w:ascii="Calibri" w:hAnsi="Calibri" w:cs="Calibri"/>
        </w:rPr>
        <w:t>(</w:t>
      </w:r>
      <w:r w:rsidR="00961623" w:rsidRPr="00506B95">
        <w:rPr>
          <w:rFonts w:ascii="Calibri" w:hAnsi="Calibri" w:cs="Calibri"/>
        </w:rPr>
        <w:t>Provide the code and title for</w:t>
      </w:r>
      <w:r w:rsidRPr="00506B95">
        <w:rPr>
          <w:rFonts w:ascii="Calibri" w:hAnsi="Calibri" w:cs="Calibri"/>
        </w:rPr>
        <w:t xml:space="preserve"> all the new papers being created.)</w:t>
      </w:r>
    </w:p>
    <w:p w14:paraId="0199AE36" w14:textId="77777777" w:rsidR="00E0785C" w:rsidRDefault="00E0785C" w:rsidP="00E0785C">
      <w:pPr>
        <w:pStyle w:val="BodyText"/>
        <w:rPr>
          <w:rFonts w:asciiTheme="minorHAnsi" w:hAnsiTheme="minorHAnsi" w:cstheme="minorHAnsi"/>
          <w:sz w:val="22"/>
        </w:rPr>
      </w:pPr>
    </w:p>
    <w:p w14:paraId="1D939590" w14:textId="77777777" w:rsidR="00316B82" w:rsidRPr="00506B95" w:rsidRDefault="00316B82" w:rsidP="00E0785C">
      <w:pPr>
        <w:pStyle w:val="BodyText"/>
        <w:rPr>
          <w:rFonts w:asciiTheme="minorHAnsi" w:hAnsiTheme="minorHAnsi" w:cstheme="minorHAnsi"/>
          <w:sz w:val="22"/>
        </w:rPr>
      </w:pPr>
    </w:p>
    <w:p w14:paraId="202637C9" w14:textId="2F9DCA7B" w:rsidR="00D35932" w:rsidRPr="00506B95" w:rsidRDefault="00D35932" w:rsidP="00D35932">
      <w:pPr>
        <w:pStyle w:val="BodyText"/>
        <w:rPr>
          <w:rFonts w:asciiTheme="minorHAnsi" w:hAnsiTheme="minorHAnsi" w:cstheme="minorHAnsi"/>
          <w:b/>
          <w:bCs/>
          <w:sz w:val="24"/>
          <w:szCs w:val="20"/>
        </w:rPr>
      </w:pPr>
      <w:r w:rsidRPr="00506B95">
        <w:rPr>
          <w:rFonts w:asciiTheme="minorHAnsi" w:hAnsiTheme="minorHAnsi" w:cstheme="minorHAnsi"/>
          <w:b/>
          <w:bCs/>
          <w:sz w:val="24"/>
          <w:szCs w:val="20"/>
        </w:rPr>
        <w:t>Remaining Papers</w:t>
      </w:r>
    </w:p>
    <w:p w14:paraId="7536D6B5" w14:textId="0EF31EAE" w:rsidR="00D35932" w:rsidRPr="00506B95" w:rsidRDefault="00D35932" w:rsidP="00D35932">
      <w:pPr>
        <w:pStyle w:val="BodyText"/>
        <w:rPr>
          <w:rFonts w:asciiTheme="minorHAnsi" w:hAnsiTheme="minorHAnsi" w:cstheme="minorHAnsi"/>
          <w:szCs w:val="14"/>
        </w:rPr>
      </w:pPr>
      <w:r w:rsidRPr="00506B95">
        <w:rPr>
          <w:rFonts w:ascii="Calibri" w:hAnsi="Calibri" w:cs="Calibri"/>
        </w:rPr>
        <w:t xml:space="preserve">(Provide the code and title for </w:t>
      </w:r>
      <w:r w:rsidR="00297C93" w:rsidRPr="00506B95">
        <w:rPr>
          <w:rFonts w:ascii="Calibri" w:hAnsi="Calibri" w:cs="Calibri"/>
        </w:rPr>
        <w:t>any</w:t>
      </w:r>
      <w:r w:rsidRPr="00506B95">
        <w:rPr>
          <w:rFonts w:ascii="Calibri" w:hAnsi="Calibri" w:cs="Calibri"/>
        </w:rPr>
        <w:t xml:space="preserve"> current papers being retained.)</w:t>
      </w:r>
    </w:p>
    <w:p w14:paraId="0617238A" w14:textId="77777777" w:rsidR="00EF5019" w:rsidRPr="00506B95" w:rsidRDefault="00EF5019" w:rsidP="00B012D8">
      <w:pPr>
        <w:pStyle w:val="BodyText"/>
        <w:rPr>
          <w:rFonts w:asciiTheme="minorHAnsi" w:hAnsiTheme="minorHAnsi" w:cstheme="minorHAnsi"/>
          <w:sz w:val="22"/>
        </w:rPr>
      </w:pPr>
    </w:p>
    <w:p w14:paraId="37EF7BF0" w14:textId="77777777" w:rsidR="00EF5019" w:rsidRPr="00506B95" w:rsidRDefault="00EF5019" w:rsidP="00B012D8">
      <w:pPr>
        <w:pStyle w:val="BodyText"/>
        <w:rPr>
          <w:rFonts w:asciiTheme="minorHAnsi" w:hAnsiTheme="minorHAnsi" w:cstheme="minorHAnsi"/>
          <w:sz w:val="22"/>
        </w:rPr>
      </w:pPr>
    </w:p>
    <w:p w14:paraId="2B293DCB" w14:textId="77777777" w:rsidR="00717EF2" w:rsidRPr="00506B95" w:rsidRDefault="00717EF2" w:rsidP="00B012D8">
      <w:pPr>
        <w:pStyle w:val="Heading1"/>
        <w:ind w:left="0"/>
        <w:rPr>
          <w:rFonts w:asciiTheme="minorHAnsi" w:hAnsiTheme="minorHAnsi" w:cstheme="minorHAnsi"/>
          <w:sz w:val="24"/>
        </w:rPr>
      </w:pPr>
      <w:r w:rsidRPr="00506B95">
        <w:rPr>
          <w:rFonts w:asciiTheme="minorHAnsi" w:hAnsiTheme="minorHAnsi" w:cstheme="minorHAnsi"/>
          <w:sz w:val="24"/>
        </w:rPr>
        <w:t>Transitional Arrangements</w:t>
      </w:r>
    </w:p>
    <w:p w14:paraId="683459D4" w14:textId="52393DF2" w:rsidR="00717EF2" w:rsidRPr="00506B95" w:rsidRDefault="00717EF2" w:rsidP="00B012D8">
      <w:pPr>
        <w:pStyle w:val="BodyText"/>
        <w:ind w:right="436"/>
        <w:rPr>
          <w:rFonts w:asciiTheme="minorHAnsi" w:hAnsiTheme="minorHAnsi" w:cstheme="minorHAnsi"/>
        </w:rPr>
      </w:pPr>
      <w:r w:rsidRPr="00506B95">
        <w:rPr>
          <w:rFonts w:asciiTheme="minorHAnsi" w:hAnsiTheme="minorHAnsi" w:cstheme="minorHAnsi"/>
        </w:rPr>
        <w:t xml:space="preserve">(Are there any transitional arrangements necessary as a result of introducing </w:t>
      </w:r>
      <w:r w:rsidR="00896281" w:rsidRPr="00506B95">
        <w:rPr>
          <w:rFonts w:asciiTheme="minorHAnsi" w:hAnsiTheme="minorHAnsi" w:cstheme="minorHAnsi"/>
        </w:rPr>
        <w:t>your new curriculum</w:t>
      </w:r>
      <w:r w:rsidRPr="00506B95">
        <w:rPr>
          <w:rFonts w:asciiTheme="minorHAnsi" w:hAnsiTheme="minorHAnsi" w:cstheme="minorHAnsi"/>
        </w:rPr>
        <w:t>? If necessary, special arrangements must be specified for students who are part-way through programmes who would otherwise be disadvantaged (e.g. by changes to prerequisites or the redistribution of course content among a number of papers). Information in this section may be used by Student Experience staff to advise students, but this does not exempt your academic unit from responsibility for ensuring that affected students are informed about changes and transitional</w:t>
      </w:r>
      <w:r w:rsidRPr="00506B95">
        <w:rPr>
          <w:rFonts w:asciiTheme="minorHAnsi" w:hAnsiTheme="minorHAnsi" w:cstheme="minorHAnsi"/>
          <w:spacing w:val="-19"/>
        </w:rPr>
        <w:t xml:space="preserve"> </w:t>
      </w:r>
      <w:r w:rsidRPr="00506B95">
        <w:rPr>
          <w:rFonts w:asciiTheme="minorHAnsi" w:hAnsiTheme="minorHAnsi" w:cstheme="minorHAnsi"/>
        </w:rPr>
        <w:t>arrangements.)</w:t>
      </w:r>
    </w:p>
    <w:p w14:paraId="3B6705FD" w14:textId="77777777" w:rsidR="00717EF2" w:rsidRPr="00506B95" w:rsidRDefault="00717EF2" w:rsidP="00B012D8">
      <w:pPr>
        <w:pStyle w:val="BodyText"/>
        <w:rPr>
          <w:rFonts w:asciiTheme="minorHAnsi" w:hAnsiTheme="minorHAnsi" w:cstheme="minorHAnsi"/>
          <w:sz w:val="22"/>
        </w:rPr>
      </w:pPr>
    </w:p>
    <w:p w14:paraId="7A5D8AEE" w14:textId="77777777" w:rsidR="00717EF2" w:rsidRPr="00506B95" w:rsidRDefault="00717EF2" w:rsidP="00B012D8">
      <w:pPr>
        <w:pStyle w:val="BodyText"/>
        <w:rPr>
          <w:rFonts w:asciiTheme="minorHAnsi" w:hAnsiTheme="minorHAnsi" w:cstheme="minorHAnsi"/>
          <w:sz w:val="22"/>
        </w:rPr>
      </w:pPr>
    </w:p>
    <w:p w14:paraId="71A7CC5C" w14:textId="77777777" w:rsidR="00717EF2" w:rsidRPr="00506B95" w:rsidRDefault="00717EF2" w:rsidP="00B012D8">
      <w:pPr>
        <w:pStyle w:val="Heading1"/>
        <w:ind w:left="0"/>
        <w:rPr>
          <w:rFonts w:asciiTheme="minorHAnsi" w:hAnsiTheme="minorHAnsi" w:cstheme="minorHAnsi"/>
          <w:sz w:val="24"/>
        </w:rPr>
      </w:pPr>
      <w:r w:rsidRPr="00506B95">
        <w:rPr>
          <w:rFonts w:asciiTheme="minorHAnsi" w:hAnsiTheme="minorHAnsi" w:cstheme="minorHAnsi"/>
          <w:sz w:val="24"/>
        </w:rPr>
        <w:t>Limitation on Student Numbers</w:t>
      </w:r>
    </w:p>
    <w:p w14:paraId="4D57E805" w14:textId="57C4F202" w:rsidR="00717EF2" w:rsidRPr="00506B95" w:rsidRDefault="00717EF2" w:rsidP="00B012D8">
      <w:pPr>
        <w:pStyle w:val="BodyText"/>
        <w:ind w:right="436"/>
        <w:rPr>
          <w:rFonts w:asciiTheme="minorHAnsi" w:hAnsiTheme="minorHAnsi" w:cstheme="minorHAnsi"/>
        </w:rPr>
      </w:pPr>
      <w:r w:rsidRPr="00506B95">
        <w:rPr>
          <w:rFonts w:asciiTheme="minorHAnsi" w:hAnsiTheme="minorHAnsi" w:cstheme="minorHAnsi"/>
        </w:rPr>
        <w:t>(Most new papers will not have a limitation on enrolment. However, if a limit is required</w:t>
      </w:r>
      <w:r w:rsidR="003B6669" w:rsidRPr="00506B95">
        <w:rPr>
          <w:rFonts w:asciiTheme="minorHAnsi" w:hAnsiTheme="minorHAnsi" w:cstheme="minorHAnsi"/>
        </w:rPr>
        <w:t xml:space="preserve"> for any papers</w:t>
      </w:r>
      <w:r w:rsidRPr="00506B95">
        <w:rPr>
          <w:rFonts w:asciiTheme="minorHAnsi" w:hAnsiTheme="minorHAnsi" w:cstheme="minorHAnsi"/>
        </w:rPr>
        <w:t xml:space="preserve">, please </w:t>
      </w:r>
      <w:r w:rsidR="003B6669" w:rsidRPr="00506B95">
        <w:rPr>
          <w:rFonts w:asciiTheme="minorHAnsi" w:hAnsiTheme="minorHAnsi" w:cstheme="minorHAnsi"/>
        </w:rPr>
        <w:t>identify them</w:t>
      </w:r>
      <w:r w:rsidRPr="00506B95">
        <w:rPr>
          <w:rFonts w:asciiTheme="minorHAnsi" w:hAnsiTheme="minorHAnsi" w:cstheme="minorHAnsi"/>
        </w:rPr>
        <w:t xml:space="preserve"> below</w:t>
      </w:r>
      <w:r w:rsidR="003B6669" w:rsidRPr="00506B95">
        <w:rPr>
          <w:rFonts w:asciiTheme="minorHAnsi" w:hAnsiTheme="minorHAnsi" w:cstheme="minorHAnsi"/>
        </w:rPr>
        <w:t xml:space="preserve">, provide the limit, </w:t>
      </w:r>
      <w:r w:rsidRPr="00506B95">
        <w:rPr>
          <w:rFonts w:asciiTheme="minorHAnsi" w:hAnsiTheme="minorHAnsi" w:cstheme="minorHAnsi"/>
        </w:rPr>
        <w:t xml:space="preserve">and append the relevant </w:t>
      </w:r>
      <w:hyperlink r:id="rId22" w:history="1">
        <w:r w:rsidRPr="00506B95">
          <w:rPr>
            <w:rStyle w:val="Hyperlink"/>
            <w:rFonts w:asciiTheme="minorHAnsi" w:eastAsiaTheme="majorEastAsia" w:hAnsiTheme="minorHAnsi" w:cstheme="minorHAnsi"/>
          </w:rPr>
          <w:t>request form</w:t>
        </w:r>
      </w:hyperlink>
      <w:r w:rsidRPr="00506B95">
        <w:rPr>
          <w:rFonts w:asciiTheme="minorHAnsi" w:hAnsiTheme="minorHAnsi" w:cstheme="minorHAnsi"/>
        </w:rPr>
        <w:t>, which will be submitted to Senate and Council for consideration during the annual Limitation of Enrolment requests process.)</w:t>
      </w:r>
    </w:p>
    <w:p w14:paraId="2BCDB83E" w14:textId="77777777" w:rsidR="000F1293" w:rsidRPr="00506B95" w:rsidRDefault="000F1293" w:rsidP="00B012D8">
      <w:pPr>
        <w:pStyle w:val="BodyText"/>
        <w:spacing w:before="1"/>
        <w:rPr>
          <w:rFonts w:asciiTheme="minorHAnsi" w:hAnsiTheme="minorHAnsi" w:cstheme="minorHAnsi"/>
          <w:sz w:val="22"/>
        </w:rPr>
      </w:pPr>
    </w:p>
    <w:p w14:paraId="406CF8BC" w14:textId="6F46D96A" w:rsidR="00717EF2" w:rsidRPr="00506B95" w:rsidRDefault="00717EF2" w:rsidP="00B012D8">
      <w:pPr>
        <w:pStyle w:val="BodyText"/>
        <w:spacing w:before="1"/>
        <w:rPr>
          <w:rFonts w:asciiTheme="minorHAnsi" w:hAnsiTheme="minorHAnsi" w:cstheme="minorHAnsi"/>
          <w:sz w:val="22"/>
        </w:rPr>
      </w:pPr>
    </w:p>
    <w:p w14:paraId="4A863E81" w14:textId="77777777" w:rsidR="00717EF2" w:rsidRPr="00506B95" w:rsidRDefault="00717EF2" w:rsidP="00B012D8">
      <w:pPr>
        <w:pStyle w:val="Heading1"/>
        <w:ind w:left="0"/>
        <w:rPr>
          <w:rFonts w:asciiTheme="minorHAnsi" w:hAnsiTheme="minorHAnsi" w:cstheme="minorHAnsi"/>
          <w:sz w:val="24"/>
        </w:rPr>
      </w:pPr>
      <w:r w:rsidRPr="00506B95">
        <w:rPr>
          <w:rFonts w:asciiTheme="minorHAnsi" w:hAnsiTheme="minorHAnsi" w:cstheme="minorHAnsi"/>
          <w:sz w:val="24"/>
        </w:rPr>
        <w:t>Children’s Act Compliance</w:t>
      </w:r>
    </w:p>
    <w:p w14:paraId="1B18BCCC" w14:textId="35B357D3" w:rsidR="00717EF2" w:rsidRPr="00506B95" w:rsidRDefault="00717EF2" w:rsidP="00B012D8">
      <w:pPr>
        <w:pStyle w:val="BodyText"/>
        <w:ind w:right="436"/>
        <w:rPr>
          <w:rFonts w:asciiTheme="minorHAnsi" w:hAnsiTheme="minorHAnsi" w:cstheme="minorHAnsi"/>
        </w:rPr>
      </w:pPr>
      <w:r w:rsidRPr="00506B95">
        <w:rPr>
          <w:rFonts w:asciiTheme="minorHAnsi" w:hAnsiTheme="minorHAnsi" w:cstheme="minorHAnsi"/>
        </w:rPr>
        <w:t xml:space="preserve">(If </w:t>
      </w:r>
      <w:r w:rsidR="00540E5D" w:rsidRPr="00506B95">
        <w:rPr>
          <w:rFonts w:asciiTheme="minorHAnsi" w:hAnsiTheme="minorHAnsi" w:cstheme="minorHAnsi"/>
        </w:rPr>
        <w:t xml:space="preserve">any </w:t>
      </w:r>
      <w:r w:rsidRPr="00506B95">
        <w:rPr>
          <w:rFonts w:asciiTheme="minorHAnsi" w:hAnsiTheme="minorHAnsi" w:cstheme="minorHAnsi"/>
        </w:rPr>
        <w:t xml:space="preserve">paper involves students working with children then it is possible the Children’s Act will apply; if so, under the Act, safety checking of students planning to enrol in the paper will be required if this is not already covered at programme level. </w:t>
      </w:r>
      <w:r w:rsidR="00604187" w:rsidRPr="00506B95">
        <w:rPr>
          <w:rFonts w:asciiTheme="minorHAnsi" w:hAnsiTheme="minorHAnsi" w:cstheme="minorHAnsi"/>
        </w:rPr>
        <w:t>R</w:t>
      </w:r>
      <w:r w:rsidRPr="00506B95">
        <w:rPr>
          <w:rFonts w:asciiTheme="minorHAnsi" w:hAnsiTheme="minorHAnsi" w:cstheme="minorHAnsi"/>
        </w:rPr>
        <w:t xml:space="preserve">eview information regarding the University’s commitment, policy, and requirements regarding the Protection of Children: </w:t>
      </w:r>
      <w:hyperlink r:id="rId23" w:history="1">
        <w:r w:rsidRPr="00506B95">
          <w:rPr>
            <w:rStyle w:val="Hyperlink"/>
            <w:rFonts w:asciiTheme="minorHAnsi" w:eastAsiaTheme="majorEastAsia" w:hAnsiTheme="minorHAnsi" w:cstheme="minorHAnsi"/>
          </w:rPr>
          <w:t>https://www.otago.ac.nz/administration/protection-of-children/</w:t>
        </w:r>
      </w:hyperlink>
      <w:r w:rsidRPr="00506B95">
        <w:rPr>
          <w:rFonts w:asciiTheme="minorHAnsi" w:hAnsiTheme="minorHAnsi" w:cstheme="minorHAnsi"/>
        </w:rPr>
        <w:t>)</w:t>
      </w:r>
      <w:r w:rsidR="00DF3F2B" w:rsidRPr="00506B95">
        <w:rPr>
          <w:rFonts w:asciiTheme="minorHAnsi" w:hAnsiTheme="minorHAnsi" w:cstheme="minorHAnsi"/>
        </w:rPr>
        <w:t>.</w:t>
      </w:r>
      <w:r w:rsidR="00540E5D" w:rsidRPr="00506B95">
        <w:rPr>
          <w:rFonts w:asciiTheme="minorHAnsi" w:hAnsiTheme="minorHAnsi" w:cstheme="minorHAnsi"/>
        </w:rPr>
        <w:t xml:space="preserve"> </w:t>
      </w:r>
      <w:r w:rsidR="00DF3F2B" w:rsidRPr="00506B95">
        <w:rPr>
          <w:rFonts w:asciiTheme="minorHAnsi" w:hAnsiTheme="minorHAnsi" w:cstheme="minorHAnsi"/>
        </w:rPr>
        <w:t>L</w:t>
      </w:r>
      <w:r w:rsidR="00604187" w:rsidRPr="00506B95">
        <w:rPr>
          <w:rFonts w:asciiTheme="minorHAnsi" w:hAnsiTheme="minorHAnsi" w:cstheme="minorHAnsi"/>
        </w:rPr>
        <w:t>ist</w:t>
      </w:r>
      <w:r w:rsidR="000104E8" w:rsidRPr="00506B95">
        <w:rPr>
          <w:rFonts w:asciiTheme="minorHAnsi" w:hAnsiTheme="minorHAnsi" w:cstheme="minorHAnsi"/>
        </w:rPr>
        <w:t xml:space="preserve"> </w:t>
      </w:r>
      <w:r w:rsidR="00DF3F2B" w:rsidRPr="00506B95">
        <w:rPr>
          <w:rFonts w:asciiTheme="minorHAnsi" w:hAnsiTheme="minorHAnsi" w:cstheme="minorHAnsi"/>
        </w:rPr>
        <w:t>here any</w:t>
      </w:r>
      <w:r w:rsidR="000104E8" w:rsidRPr="00506B95">
        <w:rPr>
          <w:rFonts w:asciiTheme="minorHAnsi" w:hAnsiTheme="minorHAnsi" w:cstheme="minorHAnsi"/>
        </w:rPr>
        <w:t xml:space="preserve"> papers to which the Act will apply.</w:t>
      </w:r>
      <w:r w:rsidR="00936356" w:rsidRPr="00506B95">
        <w:rPr>
          <w:rFonts w:asciiTheme="minorHAnsi" w:hAnsiTheme="minorHAnsi" w:cstheme="minorHAnsi"/>
        </w:rPr>
        <w:t xml:space="preserve"> If </w:t>
      </w:r>
      <w:r w:rsidR="00B0727B" w:rsidRPr="00506B95">
        <w:rPr>
          <w:rFonts w:asciiTheme="minorHAnsi" w:hAnsiTheme="minorHAnsi" w:cstheme="minorHAnsi"/>
        </w:rPr>
        <w:t>there are no papers simply tick the box.</w:t>
      </w:r>
    </w:p>
    <w:p w14:paraId="6924BBD7" w14:textId="77777777" w:rsidR="00D96D5F" w:rsidRPr="00506B95" w:rsidRDefault="00D96D5F" w:rsidP="00B012D8">
      <w:pPr>
        <w:pStyle w:val="BodyText"/>
        <w:rPr>
          <w:rFonts w:asciiTheme="minorHAnsi" w:hAnsiTheme="minorHAnsi" w:cstheme="minorHAnsi"/>
          <w:sz w:val="22"/>
          <w:szCs w:val="22"/>
        </w:rPr>
      </w:pPr>
    </w:p>
    <w:tbl>
      <w:tblPr>
        <w:tblStyle w:val="TableGrid"/>
        <w:tblW w:w="9311" w:type="dxa"/>
        <w:tblInd w:w="820" w:type="dxa"/>
        <w:tblLook w:val="04A0" w:firstRow="1" w:lastRow="0" w:firstColumn="1" w:lastColumn="0" w:noHBand="0" w:noVBand="1"/>
      </w:tblPr>
      <w:tblGrid>
        <w:gridCol w:w="567"/>
        <w:gridCol w:w="8744"/>
      </w:tblGrid>
      <w:tr w:rsidR="00D27436" w:rsidRPr="00506B95" w14:paraId="0D94B9E7" w14:textId="77777777" w:rsidTr="00871088">
        <w:trPr>
          <w:trHeight w:val="501"/>
        </w:trPr>
        <w:tc>
          <w:tcPr>
            <w:tcW w:w="567" w:type="dxa"/>
            <w:tcBorders>
              <w:bottom w:val="single" w:sz="4" w:space="0" w:color="auto"/>
            </w:tcBorders>
          </w:tcPr>
          <w:p w14:paraId="748F1127" w14:textId="77777777" w:rsidR="00D27436" w:rsidRPr="00506B95" w:rsidRDefault="00D27436" w:rsidP="00871088">
            <w:pPr>
              <w:pStyle w:val="Heading3"/>
              <w:spacing w:before="91"/>
              <w:ind w:left="0"/>
              <w:outlineLvl w:val="2"/>
              <w:rPr>
                <w:rFonts w:cstheme="minorHAnsi"/>
                <w:sz w:val="22"/>
                <w:szCs w:val="22"/>
              </w:rPr>
            </w:pPr>
          </w:p>
        </w:tc>
        <w:tc>
          <w:tcPr>
            <w:tcW w:w="8744" w:type="dxa"/>
            <w:tcBorders>
              <w:top w:val="nil"/>
              <w:bottom w:val="nil"/>
              <w:right w:val="nil"/>
            </w:tcBorders>
          </w:tcPr>
          <w:p w14:paraId="2F91F5F0" w14:textId="4360665B" w:rsidR="00D27436" w:rsidRPr="00506B95" w:rsidRDefault="00D27436" w:rsidP="00871088">
            <w:pPr>
              <w:pStyle w:val="Heading3"/>
              <w:spacing w:before="91"/>
              <w:ind w:left="0"/>
              <w:outlineLvl w:val="2"/>
              <w:rPr>
                <w:rFonts w:cstheme="minorHAnsi"/>
                <w:sz w:val="22"/>
                <w:szCs w:val="22"/>
              </w:rPr>
            </w:pPr>
            <w:r w:rsidRPr="00506B95">
              <w:rPr>
                <w:rFonts w:cstheme="minorHAnsi"/>
                <w:sz w:val="22"/>
                <w:szCs w:val="22"/>
              </w:rPr>
              <w:t>The Children’s Act does not apply to any papers.</w:t>
            </w:r>
          </w:p>
        </w:tc>
      </w:tr>
    </w:tbl>
    <w:p w14:paraId="49746641" w14:textId="77777777" w:rsidR="00DF3F2B" w:rsidRPr="00506B95" w:rsidRDefault="00DF3F2B" w:rsidP="00B012D8">
      <w:pPr>
        <w:pStyle w:val="BodyText"/>
        <w:rPr>
          <w:rFonts w:asciiTheme="minorHAnsi" w:hAnsiTheme="minorHAnsi" w:cstheme="minorHAnsi"/>
          <w:sz w:val="22"/>
          <w:szCs w:val="22"/>
        </w:rPr>
      </w:pPr>
    </w:p>
    <w:p w14:paraId="256E0018" w14:textId="77777777" w:rsidR="00E05957" w:rsidRPr="00506B95" w:rsidRDefault="00E05957" w:rsidP="00E05957">
      <w:pPr>
        <w:pStyle w:val="BodyText"/>
        <w:spacing w:before="3"/>
        <w:rPr>
          <w:rFonts w:asciiTheme="minorHAnsi" w:hAnsiTheme="minorHAnsi" w:cstheme="minorHAnsi"/>
          <w:sz w:val="11"/>
        </w:rPr>
      </w:pPr>
    </w:p>
    <w:tbl>
      <w:tblPr>
        <w:tblStyle w:val="TableGrid"/>
        <w:tblW w:w="0" w:type="auto"/>
        <w:tblLook w:val="04A0" w:firstRow="1" w:lastRow="0" w:firstColumn="1" w:lastColumn="0" w:noHBand="0" w:noVBand="1"/>
      </w:tblPr>
      <w:tblGrid>
        <w:gridCol w:w="9631"/>
      </w:tblGrid>
      <w:tr w:rsidR="00E05957" w:rsidRPr="00506B95" w14:paraId="4057431B" w14:textId="77777777" w:rsidTr="002A009A">
        <w:tc>
          <w:tcPr>
            <w:tcW w:w="9910" w:type="dxa"/>
            <w:shd w:val="clear" w:color="auto" w:fill="D9E2F3" w:themeFill="accent1" w:themeFillTint="33"/>
          </w:tcPr>
          <w:p w14:paraId="08065BDC" w14:textId="77777777" w:rsidR="00E05957" w:rsidRPr="00506B95" w:rsidRDefault="00E05957" w:rsidP="002A009A">
            <w:pPr>
              <w:pStyle w:val="BodyText"/>
              <w:rPr>
                <w:rFonts w:cstheme="minorHAnsi"/>
                <w:sz w:val="11"/>
                <w:lang w:val="en-NZ"/>
              </w:rPr>
            </w:pPr>
          </w:p>
          <w:p w14:paraId="76FEB0CE" w14:textId="63F4EBA3" w:rsidR="00E05957" w:rsidRPr="00506B95" w:rsidRDefault="00E05957" w:rsidP="002A009A">
            <w:pPr>
              <w:pStyle w:val="BodyText"/>
              <w:numPr>
                <w:ilvl w:val="0"/>
                <w:numId w:val="3"/>
              </w:numPr>
              <w:ind w:left="0"/>
              <w:jc w:val="center"/>
              <w:rPr>
                <w:rFonts w:cstheme="minorHAnsi"/>
                <w:sz w:val="11"/>
                <w:lang w:val="en-NZ"/>
              </w:rPr>
            </w:pPr>
            <w:r w:rsidRPr="00506B95">
              <w:rPr>
                <w:rFonts w:cstheme="minorHAnsi"/>
                <w:b/>
                <w:sz w:val="36"/>
                <w:lang w:val="en-NZ"/>
              </w:rPr>
              <w:t xml:space="preserve"> Consultation</w:t>
            </w:r>
          </w:p>
          <w:p w14:paraId="23D1BD48" w14:textId="77777777" w:rsidR="00E05957" w:rsidRPr="00506B95" w:rsidRDefault="00E05957" w:rsidP="002A009A">
            <w:pPr>
              <w:pStyle w:val="BodyText"/>
              <w:spacing w:before="3"/>
              <w:rPr>
                <w:rFonts w:cstheme="minorHAnsi"/>
                <w:sz w:val="11"/>
                <w:lang w:val="en-NZ"/>
              </w:rPr>
            </w:pPr>
          </w:p>
        </w:tc>
      </w:tr>
    </w:tbl>
    <w:p w14:paraId="6EB63561" w14:textId="77777777" w:rsidR="00E05957" w:rsidRPr="00506B95" w:rsidRDefault="00E05957" w:rsidP="00E05957">
      <w:pPr>
        <w:pStyle w:val="BodyText"/>
        <w:spacing w:before="3"/>
        <w:rPr>
          <w:rFonts w:asciiTheme="minorHAnsi" w:hAnsiTheme="minorHAnsi" w:cstheme="minorHAnsi"/>
          <w:sz w:val="11"/>
        </w:rPr>
      </w:pPr>
    </w:p>
    <w:p w14:paraId="72493597" w14:textId="77777777" w:rsidR="0084375A" w:rsidRPr="00CC503F" w:rsidRDefault="0084375A" w:rsidP="0084375A">
      <w:pPr>
        <w:pStyle w:val="BodyText"/>
        <w:rPr>
          <w:rFonts w:asciiTheme="minorHAnsi" w:hAnsiTheme="minorHAnsi" w:cstheme="minorHAnsi"/>
          <w:sz w:val="20"/>
          <w:szCs w:val="16"/>
        </w:rPr>
      </w:pPr>
    </w:p>
    <w:p w14:paraId="7D99D325" w14:textId="77777777" w:rsidR="0084375A" w:rsidRPr="00506B95" w:rsidRDefault="0084375A" w:rsidP="0084375A">
      <w:pPr>
        <w:pStyle w:val="Heading1"/>
        <w:ind w:left="0"/>
        <w:rPr>
          <w:rFonts w:asciiTheme="minorHAnsi" w:hAnsiTheme="minorHAnsi" w:cstheme="minorHAnsi"/>
          <w:sz w:val="24"/>
        </w:rPr>
      </w:pPr>
      <w:r w:rsidRPr="00506B95">
        <w:rPr>
          <w:rFonts w:asciiTheme="minorHAnsi" w:hAnsiTheme="minorHAnsi" w:cstheme="minorHAnsi"/>
          <w:sz w:val="24"/>
        </w:rPr>
        <w:t>Consultation with Students</w:t>
      </w:r>
    </w:p>
    <w:p w14:paraId="114624DC" w14:textId="53644F07" w:rsidR="0084375A" w:rsidRPr="00506B95" w:rsidRDefault="0084375A" w:rsidP="0084375A">
      <w:pPr>
        <w:pStyle w:val="BodyText"/>
        <w:ind w:right="436"/>
        <w:rPr>
          <w:rFonts w:asciiTheme="minorHAnsi" w:hAnsiTheme="minorHAnsi" w:cstheme="minorHAnsi"/>
        </w:rPr>
      </w:pPr>
      <w:r w:rsidRPr="00506B95">
        <w:rPr>
          <w:rFonts w:asciiTheme="minorHAnsi" w:hAnsiTheme="minorHAnsi" w:cstheme="minorHAnsi"/>
        </w:rPr>
        <w:t xml:space="preserve">(Consultation with students should be undertaken in parallel with consultation with other academic units, other </w:t>
      </w:r>
      <w:r w:rsidR="00694A7C">
        <w:rPr>
          <w:rFonts w:asciiTheme="minorHAnsi" w:hAnsiTheme="minorHAnsi" w:cstheme="minorHAnsi"/>
        </w:rPr>
        <w:t>d</w:t>
      </w:r>
      <w:r w:rsidRPr="00506B95">
        <w:rPr>
          <w:rFonts w:asciiTheme="minorHAnsi" w:hAnsiTheme="minorHAnsi" w:cstheme="minorHAnsi"/>
        </w:rPr>
        <w:t>ivisions, and support areas prior to submission of this proposal to your Divisional Board. The consultation shall include contacting the OUSA Academic Representative (</w:t>
      </w:r>
      <w:hyperlink r:id="rId24" w:history="1">
        <w:r w:rsidRPr="00506B95">
          <w:rPr>
            <w:rStyle w:val="Hyperlink"/>
            <w:rFonts w:asciiTheme="minorHAnsi" w:eastAsiaTheme="majorEastAsia" w:hAnsiTheme="minorHAnsi" w:cstheme="minorHAnsi"/>
          </w:rPr>
          <w:t>academic@ousa.org.nz</w:t>
        </w:r>
      </w:hyperlink>
      <w:r w:rsidRPr="00506B95">
        <w:rPr>
          <w:rFonts w:asciiTheme="minorHAnsi" w:hAnsiTheme="minorHAnsi" w:cstheme="minorHAnsi"/>
        </w:rPr>
        <w:t>) or OUSA Postgraduate Students’ Representative (</w:t>
      </w:r>
      <w:hyperlink r:id="rId25" w:history="1">
        <w:r w:rsidRPr="00506B95">
          <w:rPr>
            <w:rStyle w:val="Hyperlink"/>
            <w:rFonts w:asciiTheme="minorHAnsi" w:eastAsiaTheme="majorEastAsia" w:hAnsiTheme="minorHAnsi" w:cstheme="minorHAnsi"/>
          </w:rPr>
          <w:t>postgrad@ousa.org.nz</w:t>
        </w:r>
      </w:hyperlink>
      <w:r w:rsidRPr="00506B95">
        <w:rPr>
          <w:rFonts w:asciiTheme="minorHAnsi" w:hAnsiTheme="minorHAnsi" w:cstheme="minorHAnsi"/>
        </w:rPr>
        <w:t>), who will contact relevant academic student associations and/or a sample of students. Academic staff are encouraged to consult more widely than OUSA. Unless a student is acting in an official role (e.g. OUSA Academic Representative), students’ names should be redacted in the consultation table and elsewhere throughout the proposal.)</w:t>
      </w:r>
    </w:p>
    <w:p w14:paraId="4B00CD7C" w14:textId="77777777" w:rsidR="0084375A" w:rsidRPr="00506B95" w:rsidRDefault="0084375A" w:rsidP="0084375A">
      <w:pPr>
        <w:pStyle w:val="BodyText"/>
        <w:spacing w:before="8"/>
        <w:rPr>
          <w:rFonts w:asciiTheme="minorHAnsi" w:hAnsiTheme="minorHAnsi" w:cstheme="minorHAnsi"/>
          <w:sz w:val="22"/>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4"/>
        <w:gridCol w:w="3689"/>
        <w:gridCol w:w="3406"/>
      </w:tblGrid>
      <w:tr w:rsidR="0084375A" w:rsidRPr="00506B95" w14:paraId="36D3A437" w14:textId="77777777" w:rsidTr="00B20D6F">
        <w:trPr>
          <w:trHeight w:hRule="exact" w:val="345"/>
        </w:trPr>
        <w:tc>
          <w:tcPr>
            <w:tcW w:w="2544" w:type="dxa"/>
            <w:shd w:val="clear" w:color="auto" w:fill="D9E2F3" w:themeFill="accent1" w:themeFillTint="33"/>
          </w:tcPr>
          <w:p w14:paraId="78D7E569" w14:textId="77777777" w:rsidR="0084375A" w:rsidRPr="00506B95" w:rsidRDefault="0084375A" w:rsidP="00B20D6F">
            <w:pPr>
              <w:pStyle w:val="TableParagraph"/>
              <w:ind w:left="142"/>
              <w:rPr>
                <w:rFonts w:asciiTheme="minorHAnsi" w:hAnsiTheme="minorHAnsi" w:cstheme="minorHAnsi"/>
                <w:b/>
                <w:szCs w:val="28"/>
              </w:rPr>
            </w:pPr>
            <w:r w:rsidRPr="00506B95">
              <w:rPr>
                <w:rFonts w:asciiTheme="minorHAnsi" w:hAnsiTheme="minorHAnsi" w:cstheme="minorHAnsi"/>
                <w:b/>
                <w:szCs w:val="28"/>
              </w:rPr>
              <w:t>Name or title</w:t>
            </w:r>
          </w:p>
        </w:tc>
        <w:tc>
          <w:tcPr>
            <w:tcW w:w="3689" w:type="dxa"/>
            <w:shd w:val="clear" w:color="auto" w:fill="D9E2F3" w:themeFill="accent1" w:themeFillTint="33"/>
          </w:tcPr>
          <w:p w14:paraId="0D88E568" w14:textId="77777777" w:rsidR="0084375A" w:rsidRPr="00506B95" w:rsidRDefault="0084375A" w:rsidP="00B20D6F">
            <w:pPr>
              <w:pStyle w:val="TableParagraph"/>
              <w:ind w:left="153"/>
              <w:rPr>
                <w:rFonts w:asciiTheme="minorHAnsi" w:hAnsiTheme="minorHAnsi" w:cstheme="minorHAnsi"/>
                <w:b/>
                <w:szCs w:val="28"/>
              </w:rPr>
            </w:pPr>
            <w:r w:rsidRPr="00506B95">
              <w:rPr>
                <w:rFonts w:asciiTheme="minorHAnsi" w:hAnsiTheme="minorHAnsi" w:cstheme="minorHAnsi"/>
                <w:b/>
                <w:szCs w:val="28"/>
              </w:rPr>
              <w:t>Feedback</w:t>
            </w:r>
          </w:p>
        </w:tc>
        <w:tc>
          <w:tcPr>
            <w:tcW w:w="3406" w:type="dxa"/>
            <w:shd w:val="clear" w:color="auto" w:fill="D9E2F3" w:themeFill="accent1" w:themeFillTint="33"/>
          </w:tcPr>
          <w:p w14:paraId="57D58EC9" w14:textId="6416B9D9" w:rsidR="0084375A" w:rsidRPr="00506B95" w:rsidRDefault="0084375A" w:rsidP="00B20D6F">
            <w:pPr>
              <w:pStyle w:val="TableParagraph"/>
              <w:ind w:left="144"/>
              <w:rPr>
                <w:rFonts w:asciiTheme="minorHAnsi" w:hAnsiTheme="minorHAnsi" w:cstheme="minorHAnsi"/>
                <w:b/>
                <w:szCs w:val="28"/>
              </w:rPr>
            </w:pPr>
            <w:r w:rsidRPr="00506B95">
              <w:rPr>
                <w:rFonts w:asciiTheme="minorHAnsi" w:hAnsiTheme="minorHAnsi" w:cstheme="minorHAnsi"/>
                <w:b/>
                <w:szCs w:val="28"/>
              </w:rPr>
              <w:t xml:space="preserve">Response / </w:t>
            </w:r>
            <w:r w:rsidR="009F0BAB" w:rsidRPr="00506B95">
              <w:rPr>
                <w:rFonts w:asciiTheme="minorHAnsi" w:hAnsiTheme="minorHAnsi" w:cstheme="minorHAnsi"/>
                <w:b/>
                <w:szCs w:val="28"/>
              </w:rPr>
              <w:t>C</w:t>
            </w:r>
            <w:r w:rsidRPr="00506B95">
              <w:rPr>
                <w:rFonts w:asciiTheme="minorHAnsi" w:hAnsiTheme="minorHAnsi" w:cstheme="minorHAnsi"/>
                <w:b/>
                <w:szCs w:val="28"/>
              </w:rPr>
              <w:t>hanges</w:t>
            </w:r>
          </w:p>
        </w:tc>
      </w:tr>
      <w:tr w:rsidR="0084375A" w:rsidRPr="00506B95" w14:paraId="4C1BF836" w14:textId="77777777" w:rsidTr="00B20D6F">
        <w:trPr>
          <w:trHeight w:hRule="exact" w:val="360"/>
        </w:trPr>
        <w:tc>
          <w:tcPr>
            <w:tcW w:w="2544" w:type="dxa"/>
          </w:tcPr>
          <w:p w14:paraId="704F9ABC" w14:textId="77777777" w:rsidR="0084375A" w:rsidRPr="00506B95" w:rsidRDefault="0084375A" w:rsidP="00B20D6F">
            <w:pPr>
              <w:ind w:left="142"/>
              <w:rPr>
                <w:rFonts w:asciiTheme="minorHAnsi" w:hAnsiTheme="minorHAnsi" w:cstheme="minorHAnsi"/>
              </w:rPr>
            </w:pPr>
          </w:p>
        </w:tc>
        <w:tc>
          <w:tcPr>
            <w:tcW w:w="3689" w:type="dxa"/>
          </w:tcPr>
          <w:p w14:paraId="38F00673" w14:textId="77777777" w:rsidR="0084375A" w:rsidRPr="00506B95" w:rsidRDefault="0084375A" w:rsidP="00B20D6F">
            <w:pPr>
              <w:ind w:left="153"/>
              <w:rPr>
                <w:rFonts w:asciiTheme="minorHAnsi" w:hAnsiTheme="minorHAnsi" w:cstheme="minorHAnsi"/>
              </w:rPr>
            </w:pPr>
          </w:p>
        </w:tc>
        <w:tc>
          <w:tcPr>
            <w:tcW w:w="3406" w:type="dxa"/>
          </w:tcPr>
          <w:p w14:paraId="6B342FD5" w14:textId="77777777" w:rsidR="0084375A" w:rsidRPr="00506B95" w:rsidRDefault="0084375A" w:rsidP="00B20D6F">
            <w:pPr>
              <w:ind w:left="144"/>
              <w:rPr>
                <w:rFonts w:asciiTheme="minorHAnsi" w:hAnsiTheme="minorHAnsi" w:cstheme="minorHAnsi"/>
              </w:rPr>
            </w:pPr>
          </w:p>
        </w:tc>
      </w:tr>
      <w:tr w:rsidR="0084375A" w:rsidRPr="00506B95" w14:paraId="6EEE3775" w14:textId="77777777" w:rsidTr="00B20D6F">
        <w:trPr>
          <w:trHeight w:hRule="exact" w:val="360"/>
        </w:trPr>
        <w:tc>
          <w:tcPr>
            <w:tcW w:w="2544" w:type="dxa"/>
          </w:tcPr>
          <w:p w14:paraId="680E16F1" w14:textId="77777777" w:rsidR="0084375A" w:rsidRPr="00506B95" w:rsidRDefault="0084375A" w:rsidP="00B20D6F">
            <w:pPr>
              <w:ind w:left="142"/>
              <w:rPr>
                <w:rFonts w:asciiTheme="minorHAnsi" w:hAnsiTheme="minorHAnsi" w:cstheme="minorHAnsi"/>
              </w:rPr>
            </w:pPr>
          </w:p>
        </w:tc>
        <w:tc>
          <w:tcPr>
            <w:tcW w:w="3689" w:type="dxa"/>
          </w:tcPr>
          <w:p w14:paraId="7F9307E5" w14:textId="77777777" w:rsidR="0084375A" w:rsidRPr="00506B95" w:rsidRDefault="0084375A" w:rsidP="00B20D6F">
            <w:pPr>
              <w:ind w:left="153"/>
              <w:rPr>
                <w:rFonts w:asciiTheme="minorHAnsi" w:hAnsiTheme="minorHAnsi" w:cstheme="minorHAnsi"/>
              </w:rPr>
            </w:pPr>
          </w:p>
        </w:tc>
        <w:tc>
          <w:tcPr>
            <w:tcW w:w="3406" w:type="dxa"/>
          </w:tcPr>
          <w:p w14:paraId="46A2CF0E" w14:textId="77777777" w:rsidR="0084375A" w:rsidRPr="00506B95" w:rsidRDefault="0084375A" w:rsidP="00B20D6F">
            <w:pPr>
              <w:ind w:left="144"/>
              <w:rPr>
                <w:rFonts w:asciiTheme="minorHAnsi" w:hAnsiTheme="minorHAnsi" w:cstheme="minorHAnsi"/>
              </w:rPr>
            </w:pPr>
          </w:p>
        </w:tc>
      </w:tr>
    </w:tbl>
    <w:p w14:paraId="43D26882" w14:textId="77777777" w:rsidR="0084375A" w:rsidRPr="00506B95" w:rsidRDefault="0084375A" w:rsidP="0084375A">
      <w:pPr>
        <w:pStyle w:val="BodyText"/>
        <w:ind w:right="436"/>
        <w:rPr>
          <w:rFonts w:asciiTheme="minorHAnsi" w:hAnsiTheme="minorHAnsi" w:cstheme="minorHAnsi"/>
        </w:rPr>
      </w:pPr>
      <w:r w:rsidRPr="00506B95">
        <w:rPr>
          <w:rFonts w:asciiTheme="minorHAnsi" w:hAnsiTheme="minorHAnsi" w:cstheme="minorHAnsi"/>
        </w:rPr>
        <w:t>(Add more rows as required. If the feedback is extensive, it may be added as an appendix.)</w:t>
      </w:r>
    </w:p>
    <w:p w14:paraId="7A00175E" w14:textId="77777777" w:rsidR="0084375A" w:rsidRPr="00D36304" w:rsidRDefault="0084375A" w:rsidP="0084375A">
      <w:pPr>
        <w:pStyle w:val="BodyText"/>
        <w:spacing w:before="4"/>
        <w:rPr>
          <w:rFonts w:asciiTheme="minorHAnsi" w:hAnsiTheme="minorHAnsi" w:cstheme="minorHAnsi"/>
          <w:sz w:val="22"/>
          <w:szCs w:val="16"/>
        </w:rPr>
      </w:pPr>
    </w:p>
    <w:p w14:paraId="708D70AC" w14:textId="77777777" w:rsidR="0084375A" w:rsidRPr="00D36304" w:rsidRDefault="0084375A" w:rsidP="0084375A">
      <w:pPr>
        <w:pStyle w:val="BodyText"/>
        <w:spacing w:before="4"/>
        <w:rPr>
          <w:rFonts w:asciiTheme="minorHAnsi" w:hAnsiTheme="minorHAnsi" w:cstheme="minorHAnsi"/>
          <w:sz w:val="22"/>
          <w:szCs w:val="16"/>
        </w:rPr>
      </w:pPr>
    </w:p>
    <w:p w14:paraId="7D287CAD" w14:textId="35057517" w:rsidR="0084375A" w:rsidRPr="00506B95" w:rsidRDefault="0084375A" w:rsidP="0084375A">
      <w:pPr>
        <w:pStyle w:val="Heading1"/>
        <w:ind w:left="0"/>
        <w:rPr>
          <w:rFonts w:asciiTheme="minorHAnsi" w:hAnsiTheme="minorHAnsi" w:cstheme="minorHAnsi"/>
          <w:sz w:val="24"/>
        </w:rPr>
      </w:pPr>
      <w:r w:rsidRPr="00506B95">
        <w:rPr>
          <w:rFonts w:asciiTheme="minorHAnsi" w:hAnsiTheme="minorHAnsi" w:cstheme="minorHAnsi"/>
          <w:sz w:val="24"/>
        </w:rPr>
        <w:t>Consultation with Other Academic Units</w:t>
      </w:r>
    </w:p>
    <w:p w14:paraId="15440557" w14:textId="57A40B50" w:rsidR="0084375A" w:rsidRPr="00506B95" w:rsidRDefault="0084375A" w:rsidP="0084375A">
      <w:pPr>
        <w:pStyle w:val="BodyText"/>
        <w:ind w:right="436"/>
        <w:rPr>
          <w:rFonts w:asciiTheme="minorHAnsi" w:hAnsiTheme="minorHAnsi" w:cstheme="minorHAnsi"/>
        </w:rPr>
      </w:pPr>
      <w:r w:rsidRPr="00506B95">
        <w:rPr>
          <w:rFonts w:asciiTheme="minorHAnsi" w:hAnsiTheme="minorHAnsi" w:cstheme="minorHAnsi"/>
        </w:rPr>
        <w:t>(Outline the consultation that has been undertaken with other academic units</w:t>
      </w:r>
      <w:r w:rsidR="00114275">
        <w:rPr>
          <w:rFonts w:asciiTheme="minorHAnsi" w:hAnsiTheme="minorHAnsi" w:cstheme="minorHAnsi"/>
        </w:rPr>
        <w:t>.)</w:t>
      </w:r>
    </w:p>
    <w:p w14:paraId="6D8DA442" w14:textId="77777777" w:rsidR="0084375A" w:rsidRPr="00506B95" w:rsidRDefault="0084375A" w:rsidP="0084375A">
      <w:pPr>
        <w:pStyle w:val="BodyText"/>
        <w:spacing w:before="7" w:after="1"/>
        <w:rPr>
          <w:rFonts w:asciiTheme="minorHAnsi" w:hAnsiTheme="minorHAnsi" w:cstheme="minorHAnsi"/>
          <w:sz w:val="22"/>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8"/>
        <w:gridCol w:w="3739"/>
        <w:gridCol w:w="3402"/>
      </w:tblGrid>
      <w:tr w:rsidR="0084375A" w:rsidRPr="00506B95" w14:paraId="50225133" w14:textId="77777777" w:rsidTr="004E160C">
        <w:trPr>
          <w:trHeight w:hRule="exact" w:val="768"/>
        </w:trPr>
        <w:tc>
          <w:tcPr>
            <w:tcW w:w="2498" w:type="dxa"/>
            <w:shd w:val="clear" w:color="auto" w:fill="D9E2F3" w:themeFill="accent1" w:themeFillTint="33"/>
          </w:tcPr>
          <w:p w14:paraId="47F40C26" w14:textId="2A3AEED9" w:rsidR="0084375A" w:rsidRPr="00506B95" w:rsidRDefault="0084375A" w:rsidP="0025566C">
            <w:pPr>
              <w:pStyle w:val="TableParagraph"/>
              <w:ind w:left="0" w:right="64"/>
              <w:rPr>
                <w:rFonts w:asciiTheme="minorHAnsi" w:hAnsiTheme="minorHAnsi" w:cstheme="minorHAnsi"/>
                <w:b/>
                <w:szCs w:val="28"/>
              </w:rPr>
            </w:pPr>
            <w:r w:rsidRPr="00506B95">
              <w:rPr>
                <w:rFonts w:asciiTheme="minorHAnsi" w:hAnsiTheme="minorHAnsi" w:cstheme="minorHAnsi"/>
                <w:b/>
                <w:szCs w:val="28"/>
              </w:rPr>
              <w:t>Name and title</w:t>
            </w:r>
            <w:r w:rsidR="0025566C">
              <w:rPr>
                <w:rFonts w:asciiTheme="minorHAnsi" w:hAnsiTheme="minorHAnsi" w:cstheme="minorHAnsi"/>
                <w:b/>
                <w:szCs w:val="28"/>
              </w:rPr>
              <w:t xml:space="preserve"> of a</w:t>
            </w:r>
            <w:r w:rsidRPr="00506B95">
              <w:rPr>
                <w:rFonts w:asciiTheme="minorHAnsi" w:hAnsiTheme="minorHAnsi" w:cstheme="minorHAnsi"/>
                <w:b/>
                <w:szCs w:val="28"/>
              </w:rPr>
              <w:t>cademic unit or area</w:t>
            </w:r>
          </w:p>
        </w:tc>
        <w:tc>
          <w:tcPr>
            <w:tcW w:w="3739" w:type="dxa"/>
            <w:shd w:val="clear" w:color="auto" w:fill="D9E2F3" w:themeFill="accent1" w:themeFillTint="33"/>
          </w:tcPr>
          <w:p w14:paraId="7882E5D8" w14:textId="77777777" w:rsidR="0084375A" w:rsidRPr="00506B95" w:rsidRDefault="0084375A" w:rsidP="0025566C">
            <w:pPr>
              <w:pStyle w:val="TableParagraph"/>
              <w:ind w:left="0"/>
              <w:rPr>
                <w:rFonts w:asciiTheme="minorHAnsi" w:hAnsiTheme="minorHAnsi" w:cstheme="minorHAnsi"/>
                <w:b/>
                <w:szCs w:val="28"/>
              </w:rPr>
            </w:pPr>
            <w:r w:rsidRPr="00506B95">
              <w:rPr>
                <w:rFonts w:asciiTheme="minorHAnsi" w:hAnsiTheme="minorHAnsi" w:cstheme="minorHAnsi"/>
                <w:b/>
                <w:szCs w:val="28"/>
              </w:rPr>
              <w:t>Feedback</w:t>
            </w:r>
          </w:p>
        </w:tc>
        <w:tc>
          <w:tcPr>
            <w:tcW w:w="3402" w:type="dxa"/>
            <w:shd w:val="clear" w:color="auto" w:fill="D9E2F3" w:themeFill="accent1" w:themeFillTint="33"/>
          </w:tcPr>
          <w:p w14:paraId="50B879B7" w14:textId="1AAB9787" w:rsidR="0084375A" w:rsidRPr="00506B95" w:rsidRDefault="0084375A" w:rsidP="0025566C">
            <w:pPr>
              <w:pStyle w:val="TableParagraph"/>
              <w:ind w:left="0"/>
              <w:rPr>
                <w:rFonts w:asciiTheme="minorHAnsi" w:hAnsiTheme="minorHAnsi" w:cstheme="minorHAnsi"/>
                <w:b/>
                <w:szCs w:val="28"/>
              </w:rPr>
            </w:pPr>
            <w:r w:rsidRPr="00506B95">
              <w:rPr>
                <w:rFonts w:asciiTheme="minorHAnsi" w:hAnsiTheme="minorHAnsi" w:cstheme="minorHAnsi"/>
                <w:b/>
                <w:szCs w:val="28"/>
              </w:rPr>
              <w:t xml:space="preserve">Response / </w:t>
            </w:r>
            <w:r w:rsidR="009F0BAB" w:rsidRPr="00506B95">
              <w:rPr>
                <w:rFonts w:asciiTheme="minorHAnsi" w:hAnsiTheme="minorHAnsi" w:cstheme="minorHAnsi"/>
                <w:b/>
                <w:szCs w:val="28"/>
              </w:rPr>
              <w:t>C</w:t>
            </w:r>
            <w:r w:rsidRPr="00506B95">
              <w:rPr>
                <w:rFonts w:asciiTheme="minorHAnsi" w:hAnsiTheme="minorHAnsi" w:cstheme="minorHAnsi"/>
                <w:b/>
                <w:szCs w:val="28"/>
              </w:rPr>
              <w:t>hanges</w:t>
            </w:r>
          </w:p>
        </w:tc>
      </w:tr>
      <w:tr w:rsidR="0084375A" w:rsidRPr="00506B95" w14:paraId="24DA6264" w14:textId="77777777" w:rsidTr="009F0BAB">
        <w:trPr>
          <w:trHeight w:hRule="exact" w:val="360"/>
        </w:trPr>
        <w:tc>
          <w:tcPr>
            <w:tcW w:w="2498" w:type="dxa"/>
          </w:tcPr>
          <w:p w14:paraId="4F91E4B2" w14:textId="77777777" w:rsidR="0084375A" w:rsidRPr="00506B95" w:rsidRDefault="0084375A" w:rsidP="002A009A">
            <w:pPr>
              <w:rPr>
                <w:rFonts w:asciiTheme="minorHAnsi" w:hAnsiTheme="minorHAnsi" w:cstheme="minorHAnsi"/>
              </w:rPr>
            </w:pPr>
          </w:p>
        </w:tc>
        <w:tc>
          <w:tcPr>
            <w:tcW w:w="3739" w:type="dxa"/>
          </w:tcPr>
          <w:p w14:paraId="2AFF7255" w14:textId="77777777" w:rsidR="0084375A" w:rsidRPr="00506B95" w:rsidRDefault="0084375A" w:rsidP="002A009A">
            <w:pPr>
              <w:rPr>
                <w:rFonts w:asciiTheme="minorHAnsi" w:hAnsiTheme="minorHAnsi" w:cstheme="minorHAnsi"/>
              </w:rPr>
            </w:pPr>
          </w:p>
        </w:tc>
        <w:tc>
          <w:tcPr>
            <w:tcW w:w="3402" w:type="dxa"/>
          </w:tcPr>
          <w:p w14:paraId="24D1EF69" w14:textId="77777777" w:rsidR="0084375A" w:rsidRPr="00506B95" w:rsidRDefault="0084375A" w:rsidP="002A009A">
            <w:pPr>
              <w:rPr>
                <w:rFonts w:asciiTheme="minorHAnsi" w:hAnsiTheme="minorHAnsi" w:cstheme="minorHAnsi"/>
              </w:rPr>
            </w:pPr>
          </w:p>
        </w:tc>
      </w:tr>
      <w:tr w:rsidR="0084375A" w:rsidRPr="00506B95" w14:paraId="0D175FF7" w14:textId="77777777" w:rsidTr="009F0BAB">
        <w:trPr>
          <w:trHeight w:hRule="exact" w:val="360"/>
        </w:trPr>
        <w:tc>
          <w:tcPr>
            <w:tcW w:w="2498" w:type="dxa"/>
          </w:tcPr>
          <w:p w14:paraId="68FD6899" w14:textId="77777777" w:rsidR="0084375A" w:rsidRPr="00506B95" w:rsidRDefault="0084375A" w:rsidP="002A009A">
            <w:pPr>
              <w:rPr>
                <w:rFonts w:asciiTheme="minorHAnsi" w:hAnsiTheme="minorHAnsi" w:cstheme="minorHAnsi"/>
              </w:rPr>
            </w:pPr>
          </w:p>
        </w:tc>
        <w:tc>
          <w:tcPr>
            <w:tcW w:w="3739" w:type="dxa"/>
          </w:tcPr>
          <w:p w14:paraId="5CA2A05A" w14:textId="77777777" w:rsidR="0084375A" w:rsidRPr="00506B95" w:rsidRDefault="0084375A" w:rsidP="002A009A">
            <w:pPr>
              <w:rPr>
                <w:rFonts w:asciiTheme="minorHAnsi" w:hAnsiTheme="minorHAnsi" w:cstheme="minorHAnsi"/>
              </w:rPr>
            </w:pPr>
          </w:p>
        </w:tc>
        <w:tc>
          <w:tcPr>
            <w:tcW w:w="3402" w:type="dxa"/>
          </w:tcPr>
          <w:p w14:paraId="65EE96AD" w14:textId="77777777" w:rsidR="0084375A" w:rsidRPr="00506B95" w:rsidRDefault="0084375A" w:rsidP="002A009A">
            <w:pPr>
              <w:rPr>
                <w:rFonts w:asciiTheme="minorHAnsi" w:hAnsiTheme="minorHAnsi" w:cstheme="minorHAnsi"/>
              </w:rPr>
            </w:pPr>
          </w:p>
        </w:tc>
      </w:tr>
    </w:tbl>
    <w:p w14:paraId="54C93689" w14:textId="77777777" w:rsidR="0084375A" w:rsidRPr="00506B95" w:rsidRDefault="0084375A" w:rsidP="0084375A">
      <w:pPr>
        <w:pStyle w:val="BodyText"/>
        <w:ind w:right="436"/>
        <w:rPr>
          <w:rFonts w:asciiTheme="minorHAnsi" w:hAnsiTheme="minorHAnsi" w:cstheme="minorHAnsi"/>
        </w:rPr>
      </w:pPr>
      <w:r w:rsidRPr="00506B95">
        <w:rPr>
          <w:rFonts w:asciiTheme="minorHAnsi" w:hAnsiTheme="minorHAnsi" w:cstheme="minorHAnsi"/>
        </w:rPr>
        <w:t>(Add more rows as required. If the feedback is extensive, it may be added as an appendix.)</w:t>
      </w:r>
    </w:p>
    <w:p w14:paraId="463DFB43" w14:textId="77777777" w:rsidR="0084375A" w:rsidRDefault="0084375A" w:rsidP="0084375A">
      <w:pPr>
        <w:pStyle w:val="BodyText"/>
        <w:rPr>
          <w:rFonts w:asciiTheme="minorHAnsi" w:hAnsiTheme="minorHAnsi" w:cstheme="minorHAnsi"/>
          <w:sz w:val="22"/>
        </w:rPr>
      </w:pPr>
    </w:p>
    <w:p w14:paraId="702A0E94" w14:textId="48E85770" w:rsidR="0053177C" w:rsidRPr="00506B95" w:rsidRDefault="0053177C" w:rsidP="0053177C">
      <w:pPr>
        <w:pStyle w:val="Heading1"/>
        <w:ind w:left="0"/>
        <w:rPr>
          <w:rFonts w:asciiTheme="minorHAnsi" w:hAnsiTheme="minorHAnsi" w:cstheme="minorHAnsi"/>
          <w:sz w:val="24"/>
        </w:rPr>
      </w:pPr>
      <w:r w:rsidRPr="00506B95">
        <w:rPr>
          <w:rFonts w:asciiTheme="minorHAnsi" w:hAnsiTheme="minorHAnsi" w:cstheme="minorHAnsi"/>
          <w:sz w:val="24"/>
        </w:rPr>
        <w:t>Consultation with O</w:t>
      </w:r>
      <w:r>
        <w:rPr>
          <w:rFonts w:asciiTheme="minorHAnsi" w:hAnsiTheme="minorHAnsi" w:cstheme="minorHAnsi"/>
          <w:sz w:val="24"/>
        </w:rPr>
        <w:t>perational Units</w:t>
      </w:r>
    </w:p>
    <w:p w14:paraId="187E4552" w14:textId="70A438F8" w:rsidR="0053177C" w:rsidRPr="00506B95" w:rsidRDefault="0053177C" w:rsidP="0053177C">
      <w:pPr>
        <w:pStyle w:val="BodyText"/>
        <w:ind w:right="436"/>
        <w:rPr>
          <w:rFonts w:asciiTheme="minorHAnsi" w:hAnsiTheme="minorHAnsi" w:cstheme="minorHAnsi"/>
        </w:rPr>
      </w:pPr>
      <w:r w:rsidRPr="00506B95">
        <w:rPr>
          <w:rFonts w:asciiTheme="minorHAnsi" w:hAnsiTheme="minorHAnsi" w:cstheme="minorHAnsi"/>
        </w:rPr>
        <w:t>(</w:t>
      </w:r>
      <w:r w:rsidR="00056867">
        <w:rPr>
          <w:rFonts w:asciiTheme="minorHAnsi" w:hAnsiTheme="minorHAnsi" w:cstheme="minorHAnsi"/>
        </w:rPr>
        <w:t xml:space="preserve">Tick </w:t>
      </w:r>
      <w:r w:rsidR="00160D78">
        <w:rPr>
          <w:rFonts w:asciiTheme="minorHAnsi" w:hAnsiTheme="minorHAnsi" w:cstheme="minorHAnsi"/>
        </w:rPr>
        <w:t>each</w:t>
      </w:r>
      <w:r w:rsidR="00056867">
        <w:rPr>
          <w:rFonts w:asciiTheme="minorHAnsi" w:hAnsiTheme="minorHAnsi" w:cstheme="minorHAnsi"/>
        </w:rPr>
        <w:t xml:space="preserve"> box to confirm consultation has taken place and insert any responses below the table.</w:t>
      </w:r>
      <w:r>
        <w:rPr>
          <w:rFonts w:asciiTheme="minorHAnsi" w:hAnsiTheme="minorHAnsi" w:cstheme="minorHAnsi"/>
        </w:rPr>
        <w:t>)</w:t>
      </w:r>
    </w:p>
    <w:p w14:paraId="4AA9EF25" w14:textId="77777777" w:rsidR="007A349E" w:rsidRDefault="007A349E" w:rsidP="0084375A">
      <w:pPr>
        <w:pStyle w:val="BodyText"/>
        <w:rPr>
          <w:rFonts w:asciiTheme="minorHAnsi" w:hAnsiTheme="minorHAnsi" w:cstheme="minorHAnsi"/>
          <w:sz w:val="22"/>
        </w:rPr>
      </w:pPr>
    </w:p>
    <w:tbl>
      <w:tblPr>
        <w:tblStyle w:val="TableGrid"/>
        <w:tblW w:w="0" w:type="auto"/>
        <w:tblLook w:val="04A0" w:firstRow="1" w:lastRow="0" w:firstColumn="1" w:lastColumn="0" w:noHBand="0" w:noVBand="1"/>
      </w:tblPr>
      <w:tblGrid>
        <w:gridCol w:w="846"/>
        <w:gridCol w:w="8785"/>
      </w:tblGrid>
      <w:tr w:rsidR="007A349E" w:rsidRPr="00056867" w14:paraId="0161580D" w14:textId="77777777" w:rsidTr="00473A77">
        <w:tc>
          <w:tcPr>
            <w:tcW w:w="846" w:type="dxa"/>
            <w:shd w:val="clear" w:color="auto" w:fill="D9E2F3" w:themeFill="accent1" w:themeFillTint="33"/>
          </w:tcPr>
          <w:p w14:paraId="0F4164C0" w14:textId="57C7CBF6" w:rsidR="007A349E" w:rsidRPr="00473A77" w:rsidRDefault="00F1346A" w:rsidP="004E160C">
            <w:pPr>
              <w:pStyle w:val="BodyText"/>
              <w:spacing w:before="120" w:after="120"/>
              <w:jc w:val="center"/>
              <w:rPr>
                <w:rFonts w:cstheme="minorHAnsi"/>
                <w:sz w:val="22"/>
              </w:rPr>
            </w:pPr>
            <w:r w:rsidRPr="00473A77">
              <w:rPr>
                <w:rFonts w:ascii="Calibri" w:eastAsia="Calibri" w:hAnsi="Calibri"/>
                <w:sz w:val="28"/>
                <w:szCs w:val="28"/>
              </w:rPr>
              <w:sym w:font="Wingdings" w:char="F0FC"/>
            </w:r>
          </w:p>
        </w:tc>
        <w:tc>
          <w:tcPr>
            <w:tcW w:w="8785" w:type="dxa"/>
            <w:shd w:val="clear" w:color="auto" w:fill="D9E2F3" w:themeFill="accent1" w:themeFillTint="33"/>
          </w:tcPr>
          <w:p w14:paraId="5AC2E1E8" w14:textId="4F91A625" w:rsidR="007A349E" w:rsidRPr="00056867" w:rsidRDefault="00056867" w:rsidP="004E160C">
            <w:pPr>
              <w:pStyle w:val="BodyText"/>
              <w:spacing w:before="120" w:after="120"/>
              <w:rPr>
                <w:rFonts w:cstheme="minorHAnsi"/>
                <w:b/>
                <w:bCs/>
                <w:sz w:val="22"/>
              </w:rPr>
            </w:pPr>
            <w:r w:rsidRPr="00056867">
              <w:rPr>
                <w:rFonts w:cstheme="minorHAnsi"/>
                <w:b/>
                <w:bCs/>
                <w:sz w:val="22"/>
              </w:rPr>
              <w:t>Consultation Undertaken</w:t>
            </w:r>
          </w:p>
        </w:tc>
      </w:tr>
      <w:tr w:rsidR="007A349E" w14:paraId="73986E64" w14:textId="77777777" w:rsidTr="00473A77">
        <w:tc>
          <w:tcPr>
            <w:tcW w:w="846" w:type="dxa"/>
          </w:tcPr>
          <w:p w14:paraId="0E7BAB3D" w14:textId="77777777" w:rsidR="007A349E" w:rsidRPr="00CE1D9B" w:rsidRDefault="007A349E" w:rsidP="00CE1D9B">
            <w:pPr>
              <w:pStyle w:val="BodyText"/>
              <w:spacing w:before="120" w:after="120"/>
              <w:rPr>
                <w:rFonts w:cstheme="minorHAnsi"/>
                <w:sz w:val="22"/>
              </w:rPr>
            </w:pPr>
          </w:p>
        </w:tc>
        <w:tc>
          <w:tcPr>
            <w:tcW w:w="8785" w:type="dxa"/>
          </w:tcPr>
          <w:p w14:paraId="396505B3" w14:textId="089C3139" w:rsidR="007A349E" w:rsidRPr="00CE1D9B" w:rsidRDefault="00BB4D8C" w:rsidP="00CE1D9B">
            <w:pPr>
              <w:pStyle w:val="BodyText"/>
              <w:spacing w:before="120" w:after="120"/>
              <w:rPr>
                <w:rFonts w:cstheme="minorHAnsi"/>
                <w:sz w:val="22"/>
              </w:rPr>
            </w:pPr>
            <w:r w:rsidRPr="00CE1D9B">
              <w:rPr>
                <w:rFonts w:cstheme="minorHAnsi"/>
                <w:sz w:val="22"/>
              </w:rPr>
              <w:t xml:space="preserve">Confirm that you have consulted </w:t>
            </w:r>
            <w:r w:rsidR="00C6403B" w:rsidRPr="00CE1D9B">
              <w:rPr>
                <w:rFonts w:cstheme="minorHAnsi"/>
                <w:sz w:val="22"/>
              </w:rPr>
              <w:t>with SARO</w:t>
            </w:r>
            <w:r w:rsidR="00D063B1" w:rsidRPr="00CE1D9B">
              <w:rPr>
                <w:rFonts w:cstheme="minorHAnsi"/>
                <w:sz w:val="22"/>
              </w:rPr>
              <w:t xml:space="preserve"> about the</w:t>
            </w:r>
            <w:r w:rsidR="005E498A" w:rsidRPr="00CE1D9B">
              <w:rPr>
                <w:rFonts w:cstheme="minorHAnsi"/>
                <w:sz w:val="22"/>
              </w:rPr>
              <w:t xml:space="preserve"> </w:t>
            </w:r>
            <w:r w:rsidR="006E667E" w:rsidRPr="00CE1D9B">
              <w:rPr>
                <w:rFonts w:cstheme="minorHAnsi"/>
                <w:sz w:val="22"/>
              </w:rPr>
              <w:t>strategic alignment and resourcing for your new curriculum</w:t>
            </w:r>
            <w:r w:rsidRPr="00CE1D9B">
              <w:rPr>
                <w:rFonts w:cstheme="minorHAnsi"/>
                <w:sz w:val="22"/>
              </w:rPr>
              <w:t>.</w:t>
            </w:r>
          </w:p>
        </w:tc>
      </w:tr>
      <w:tr w:rsidR="007A349E" w14:paraId="2E9163C1" w14:textId="77777777" w:rsidTr="00473A77">
        <w:tc>
          <w:tcPr>
            <w:tcW w:w="846" w:type="dxa"/>
          </w:tcPr>
          <w:p w14:paraId="39CFEA10" w14:textId="77777777" w:rsidR="007A349E" w:rsidRPr="00CE1D9B" w:rsidRDefault="007A349E" w:rsidP="00CE1D9B">
            <w:pPr>
              <w:pStyle w:val="BodyText"/>
              <w:spacing w:before="120" w:after="120"/>
              <w:rPr>
                <w:rFonts w:cstheme="minorHAnsi"/>
                <w:sz w:val="22"/>
              </w:rPr>
            </w:pPr>
          </w:p>
        </w:tc>
        <w:tc>
          <w:tcPr>
            <w:tcW w:w="8785" w:type="dxa"/>
          </w:tcPr>
          <w:p w14:paraId="78534BD7" w14:textId="4CE54E96" w:rsidR="007A349E" w:rsidRPr="00CE1D9B" w:rsidRDefault="00071ECF" w:rsidP="00CE1D9B">
            <w:pPr>
              <w:pStyle w:val="BodyText"/>
              <w:spacing w:before="120" w:after="120"/>
              <w:rPr>
                <w:rFonts w:cstheme="minorHAnsi"/>
                <w:sz w:val="22"/>
              </w:rPr>
            </w:pPr>
            <w:r w:rsidRPr="00CE1D9B">
              <w:rPr>
                <w:rFonts w:cstheme="minorHAnsi"/>
                <w:sz w:val="22"/>
              </w:rPr>
              <w:t xml:space="preserve">Confirm that you have checked your new curriculum for possible technical challenges with the </w:t>
            </w:r>
            <w:r>
              <w:rPr>
                <w:rFonts w:cstheme="minorHAnsi"/>
                <w:sz w:val="22"/>
              </w:rPr>
              <w:t>Student Management</w:t>
            </w:r>
            <w:r w:rsidRPr="00CE1D9B">
              <w:rPr>
                <w:rFonts w:cstheme="minorHAnsi"/>
                <w:sz w:val="22"/>
              </w:rPr>
              <w:t xml:space="preserve"> Team </w:t>
            </w:r>
            <w:r>
              <w:rPr>
                <w:rFonts w:cstheme="minorHAnsi"/>
                <w:sz w:val="22"/>
              </w:rPr>
              <w:t>via</w:t>
            </w:r>
            <w:r w:rsidRPr="00CE1D9B">
              <w:rPr>
                <w:rFonts w:cstheme="minorHAnsi"/>
                <w:sz w:val="22"/>
              </w:rPr>
              <w:t xml:space="preserve"> ITS Applications </w:t>
            </w:r>
            <w:r w:rsidRPr="00155D53">
              <w:rPr>
                <w:rFonts w:cstheme="minorHAnsi"/>
                <w:sz w:val="22"/>
                <w:szCs w:val="22"/>
              </w:rPr>
              <w:t xml:space="preserve">Support at </w:t>
            </w:r>
            <w:hyperlink r:id="rId26" w:history="1">
              <w:r w:rsidR="00155D53" w:rsidRPr="00155D53">
                <w:rPr>
                  <w:rStyle w:val="Hyperlink"/>
                  <w:rFonts w:eastAsiaTheme="majorEastAsia"/>
                  <w:sz w:val="22"/>
                  <w:szCs w:val="22"/>
                </w:rPr>
                <w:t>inf</w:t>
              </w:r>
              <w:r w:rsidR="00155D53" w:rsidRPr="00155D53">
                <w:rPr>
                  <w:rStyle w:val="Hyperlink"/>
                  <w:rFonts w:eastAsiaTheme="majorEastAsia" w:cstheme="minorHAnsi"/>
                  <w:sz w:val="22"/>
                  <w:szCs w:val="22"/>
                </w:rPr>
                <w:t>ormation.systems@otago.ac.nz</w:t>
              </w:r>
            </w:hyperlink>
            <w:r w:rsidR="008E7B79" w:rsidRPr="00657382">
              <w:rPr>
                <w:rFonts w:cstheme="minorHAnsi"/>
                <w:sz w:val="22"/>
                <w:szCs w:val="22"/>
              </w:rPr>
              <w:t>.</w:t>
            </w:r>
            <w:r w:rsidR="0003140F">
              <w:rPr>
                <w:rFonts w:cstheme="minorHAnsi"/>
                <w:sz w:val="22"/>
              </w:rPr>
              <w:t xml:space="preserve"> </w:t>
            </w:r>
          </w:p>
        </w:tc>
      </w:tr>
      <w:tr w:rsidR="007A349E" w14:paraId="6E165700" w14:textId="77777777" w:rsidTr="00473A77">
        <w:tc>
          <w:tcPr>
            <w:tcW w:w="846" w:type="dxa"/>
          </w:tcPr>
          <w:p w14:paraId="1AACA547" w14:textId="77777777" w:rsidR="007A349E" w:rsidRPr="00CE1D9B" w:rsidRDefault="007A349E" w:rsidP="00CE1D9B">
            <w:pPr>
              <w:pStyle w:val="BodyText"/>
              <w:spacing w:before="120" w:after="120"/>
              <w:rPr>
                <w:rFonts w:cstheme="minorHAnsi"/>
                <w:sz w:val="22"/>
              </w:rPr>
            </w:pPr>
          </w:p>
        </w:tc>
        <w:tc>
          <w:tcPr>
            <w:tcW w:w="8785" w:type="dxa"/>
          </w:tcPr>
          <w:p w14:paraId="6C4D572D" w14:textId="260A17BA" w:rsidR="007A349E" w:rsidRPr="00CE1D9B" w:rsidRDefault="00877FDA" w:rsidP="00CE1D9B">
            <w:pPr>
              <w:pStyle w:val="BodyText"/>
              <w:spacing w:before="120" w:after="120"/>
              <w:rPr>
                <w:rFonts w:cstheme="minorHAnsi"/>
                <w:sz w:val="22"/>
              </w:rPr>
            </w:pPr>
            <w:r w:rsidRPr="00CE1D9B">
              <w:rPr>
                <w:rFonts w:cstheme="minorHAnsi"/>
                <w:sz w:val="22"/>
              </w:rPr>
              <w:t>Confirm that you have contacted</w:t>
            </w:r>
            <w:r w:rsidR="00E428A8" w:rsidRPr="00CE1D9B">
              <w:rPr>
                <w:rFonts w:cstheme="minorHAnsi"/>
                <w:sz w:val="22"/>
              </w:rPr>
              <w:t xml:space="preserve"> </w:t>
            </w:r>
            <w:hyperlink r:id="rId27" w:history="1">
              <w:r w:rsidR="00E428A8" w:rsidRPr="00CE1D9B">
                <w:rPr>
                  <w:rStyle w:val="Hyperlink"/>
                  <w:rFonts w:cstheme="minorHAnsi"/>
                  <w:sz w:val="22"/>
                </w:rPr>
                <w:t>timetables@otago.ac.nz</w:t>
              </w:r>
            </w:hyperlink>
            <w:r w:rsidR="00E428A8" w:rsidRPr="00CE1D9B">
              <w:rPr>
                <w:rFonts w:cstheme="minorHAnsi"/>
                <w:sz w:val="22"/>
              </w:rPr>
              <w:t xml:space="preserve"> </w:t>
            </w:r>
            <w:r w:rsidRPr="00CE1D9B">
              <w:rPr>
                <w:rFonts w:cstheme="minorHAnsi"/>
                <w:sz w:val="22"/>
              </w:rPr>
              <w:t>to request a statement confirming that your new curriculum can be accommodated within current timetable resources</w:t>
            </w:r>
            <w:r w:rsidR="00E428A8" w:rsidRPr="00CE1D9B">
              <w:rPr>
                <w:rFonts w:cstheme="minorHAnsi"/>
                <w:sz w:val="22"/>
              </w:rPr>
              <w:t xml:space="preserve">. Insert their response below. </w:t>
            </w:r>
          </w:p>
        </w:tc>
      </w:tr>
      <w:tr w:rsidR="00877FDA" w14:paraId="2D13E129" w14:textId="77777777" w:rsidTr="00473A77">
        <w:tc>
          <w:tcPr>
            <w:tcW w:w="846" w:type="dxa"/>
          </w:tcPr>
          <w:p w14:paraId="47B7162A" w14:textId="77777777" w:rsidR="00877FDA" w:rsidRPr="00CE1D9B" w:rsidRDefault="00877FDA" w:rsidP="00CE1D9B">
            <w:pPr>
              <w:pStyle w:val="BodyText"/>
              <w:spacing w:before="120" w:after="120"/>
              <w:rPr>
                <w:rFonts w:cstheme="minorHAnsi"/>
                <w:sz w:val="22"/>
              </w:rPr>
            </w:pPr>
          </w:p>
        </w:tc>
        <w:tc>
          <w:tcPr>
            <w:tcW w:w="8785" w:type="dxa"/>
          </w:tcPr>
          <w:p w14:paraId="7D819EF8" w14:textId="25577351" w:rsidR="0082002C" w:rsidRPr="00CE1D9B" w:rsidRDefault="0082002C" w:rsidP="00CE1D9B">
            <w:pPr>
              <w:pStyle w:val="BodyText"/>
              <w:spacing w:before="120" w:after="120"/>
              <w:ind w:right="436"/>
              <w:rPr>
                <w:rFonts w:cstheme="minorHAnsi"/>
                <w:sz w:val="22"/>
              </w:rPr>
            </w:pPr>
            <w:r w:rsidRPr="00CE1D9B">
              <w:rPr>
                <w:rFonts w:cstheme="minorHAnsi"/>
                <w:sz w:val="22"/>
              </w:rPr>
              <w:t>Confirm that you have identif</w:t>
            </w:r>
            <w:r w:rsidR="00BE6CD9" w:rsidRPr="00CE1D9B">
              <w:rPr>
                <w:rFonts w:cstheme="minorHAnsi"/>
                <w:sz w:val="22"/>
              </w:rPr>
              <w:t xml:space="preserve">ied for the Library </w:t>
            </w:r>
            <w:r w:rsidRPr="00CE1D9B">
              <w:rPr>
                <w:rFonts w:cstheme="minorHAnsi"/>
                <w:sz w:val="22"/>
              </w:rPr>
              <w:t xml:space="preserve">any resources that will be essential for the ongoing delivery of your new curriculum. You should include all monographs, serials and electronic databases. </w:t>
            </w:r>
            <w:r w:rsidR="005E498A" w:rsidRPr="00CE1D9B">
              <w:rPr>
                <w:rFonts w:cstheme="minorHAnsi"/>
                <w:sz w:val="22"/>
              </w:rPr>
              <w:t>Insert the</w:t>
            </w:r>
            <w:r w:rsidR="008B3950">
              <w:rPr>
                <w:rFonts w:cstheme="minorHAnsi"/>
                <w:sz w:val="22"/>
              </w:rPr>
              <w:t xml:space="preserve"> Library’s</w:t>
            </w:r>
            <w:r w:rsidR="005E498A" w:rsidRPr="00CE1D9B">
              <w:rPr>
                <w:rFonts w:cstheme="minorHAnsi"/>
                <w:sz w:val="22"/>
              </w:rPr>
              <w:t xml:space="preserve"> response below. </w:t>
            </w:r>
            <w:r w:rsidRPr="00CE1D9B">
              <w:rPr>
                <w:rFonts w:cstheme="minorHAnsi"/>
                <w:sz w:val="22"/>
              </w:rPr>
              <w:t>Library contacts are:</w:t>
            </w:r>
          </w:p>
          <w:p w14:paraId="70BC97F0" w14:textId="77777777" w:rsidR="0082002C" w:rsidRPr="00CE1D9B" w:rsidRDefault="0082002C" w:rsidP="00CE1D9B">
            <w:pPr>
              <w:pStyle w:val="BodyText"/>
              <w:rPr>
                <w:rFonts w:cstheme="minorHAnsi"/>
                <w:sz w:val="22"/>
              </w:rPr>
            </w:pPr>
          </w:p>
          <w:p w14:paraId="0E1DB82B" w14:textId="77777777" w:rsidR="0082002C" w:rsidRPr="00CE1D9B" w:rsidRDefault="0082002C" w:rsidP="00CE1D9B">
            <w:pPr>
              <w:pStyle w:val="Heading4"/>
              <w:ind w:left="0"/>
              <w:outlineLvl w:val="3"/>
              <w:rPr>
                <w:rFonts w:cstheme="minorHAnsi"/>
                <w:sz w:val="22"/>
              </w:rPr>
            </w:pPr>
            <w:r w:rsidRPr="00CE1D9B">
              <w:rPr>
                <w:rFonts w:cstheme="minorHAnsi"/>
                <w:sz w:val="22"/>
              </w:rPr>
              <w:t>Commerce and Humanities</w:t>
            </w:r>
          </w:p>
          <w:p w14:paraId="252F0557" w14:textId="77777777" w:rsidR="0082002C" w:rsidRPr="00CE1D9B" w:rsidRDefault="0082002C" w:rsidP="00CE1D9B">
            <w:pPr>
              <w:pStyle w:val="BodyText"/>
              <w:spacing w:line="206" w:lineRule="exact"/>
              <w:ind w:right="2249"/>
              <w:rPr>
                <w:rFonts w:cstheme="minorHAnsi"/>
                <w:sz w:val="22"/>
              </w:rPr>
            </w:pPr>
            <w:r w:rsidRPr="00CE1D9B">
              <w:rPr>
                <w:rFonts w:cstheme="minorHAnsi"/>
                <w:sz w:val="22"/>
              </w:rPr>
              <w:t>Scott Venning, Library Divisional Manager</w:t>
            </w:r>
          </w:p>
          <w:p w14:paraId="17ECAB88" w14:textId="77777777" w:rsidR="0082002C" w:rsidRPr="00CE1D9B" w:rsidRDefault="0082002C" w:rsidP="00CE1D9B">
            <w:pPr>
              <w:pStyle w:val="BodyText"/>
              <w:spacing w:line="206" w:lineRule="exact"/>
              <w:ind w:right="2249"/>
              <w:rPr>
                <w:rFonts w:cstheme="minorHAnsi"/>
                <w:sz w:val="22"/>
              </w:rPr>
            </w:pPr>
            <w:r w:rsidRPr="00CE1D9B">
              <w:rPr>
                <w:rFonts w:cstheme="minorHAnsi"/>
                <w:sz w:val="22"/>
              </w:rPr>
              <w:t xml:space="preserve">(extn 7155, </w:t>
            </w:r>
            <w:hyperlink r:id="rId28" w:history="1">
              <w:r w:rsidRPr="00CE1D9B">
                <w:rPr>
                  <w:rStyle w:val="Hyperlink"/>
                  <w:rFonts w:eastAsiaTheme="majorEastAsia" w:cstheme="minorHAnsi"/>
                  <w:sz w:val="22"/>
                </w:rPr>
                <w:t>scott.venning@otago.ac.nz</w:t>
              </w:r>
            </w:hyperlink>
            <w:r w:rsidRPr="00CE1D9B">
              <w:rPr>
                <w:rFonts w:cstheme="minorHAnsi"/>
                <w:sz w:val="22"/>
              </w:rPr>
              <w:t>)</w:t>
            </w:r>
          </w:p>
          <w:p w14:paraId="6D7D3A79" w14:textId="77777777" w:rsidR="0082002C" w:rsidRPr="00CE1D9B" w:rsidRDefault="0082002C" w:rsidP="00CE1D9B">
            <w:pPr>
              <w:pStyle w:val="BodyText"/>
              <w:rPr>
                <w:rFonts w:cstheme="minorHAnsi"/>
                <w:sz w:val="22"/>
              </w:rPr>
            </w:pPr>
          </w:p>
          <w:p w14:paraId="78392B64" w14:textId="77777777" w:rsidR="0082002C" w:rsidRPr="00CE1D9B" w:rsidRDefault="0082002C" w:rsidP="00CE1D9B">
            <w:pPr>
              <w:pStyle w:val="Heading4"/>
              <w:ind w:left="0"/>
              <w:outlineLvl w:val="3"/>
              <w:rPr>
                <w:rFonts w:cstheme="minorHAnsi"/>
                <w:sz w:val="22"/>
              </w:rPr>
            </w:pPr>
            <w:r w:rsidRPr="00CE1D9B">
              <w:rPr>
                <w:rFonts w:cstheme="minorHAnsi"/>
                <w:sz w:val="22"/>
              </w:rPr>
              <w:t>Sciences and Health Sciences (Dunedin campus)</w:t>
            </w:r>
          </w:p>
          <w:p w14:paraId="444289D9" w14:textId="77777777" w:rsidR="0082002C" w:rsidRPr="00CE1D9B" w:rsidRDefault="0082002C" w:rsidP="00CE1D9B">
            <w:pPr>
              <w:pStyle w:val="BodyText"/>
              <w:spacing w:line="206" w:lineRule="exact"/>
              <w:ind w:right="2249"/>
              <w:rPr>
                <w:rFonts w:cstheme="minorHAnsi"/>
                <w:sz w:val="22"/>
              </w:rPr>
            </w:pPr>
            <w:r w:rsidRPr="00CE1D9B">
              <w:rPr>
                <w:rFonts w:cstheme="minorHAnsi"/>
                <w:sz w:val="22"/>
              </w:rPr>
              <w:t>Richard German, Library Divisional Manager</w:t>
            </w:r>
          </w:p>
          <w:p w14:paraId="47AF20AC" w14:textId="77777777" w:rsidR="0082002C" w:rsidRPr="00CE1D9B" w:rsidRDefault="0082002C" w:rsidP="00CE1D9B">
            <w:pPr>
              <w:pStyle w:val="BodyText"/>
              <w:spacing w:line="206" w:lineRule="exact"/>
              <w:ind w:right="2249"/>
              <w:rPr>
                <w:rFonts w:cstheme="minorHAnsi"/>
                <w:sz w:val="22"/>
              </w:rPr>
            </w:pPr>
            <w:r w:rsidRPr="00CE1D9B">
              <w:rPr>
                <w:rFonts w:cstheme="minorHAnsi"/>
                <w:sz w:val="22"/>
              </w:rPr>
              <w:t xml:space="preserve">(extn 7403, </w:t>
            </w:r>
            <w:hyperlink r:id="rId29" w:history="1">
              <w:r w:rsidRPr="00CE1D9B">
                <w:rPr>
                  <w:rStyle w:val="Hyperlink"/>
                  <w:rFonts w:eastAsiaTheme="majorEastAsia" w:cstheme="minorHAnsi"/>
                  <w:sz w:val="22"/>
                </w:rPr>
                <w:t>richard.german@otago.ac.nz</w:t>
              </w:r>
            </w:hyperlink>
            <w:r w:rsidRPr="00CE1D9B">
              <w:rPr>
                <w:rFonts w:cstheme="minorHAnsi"/>
                <w:sz w:val="22"/>
              </w:rPr>
              <w:t>)</w:t>
            </w:r>
          </w:p>
          <w:p w14:paraId="24855455" w14:textId="77777777" w:rsidR="0082002C" w:rsidRPr="00CE1D9B" w:rsidRDefault="0082002C" w:rsidP="00CE1D9B">
            <w:pPr>
              <w:pStyle w:val="BodyText"/>
              <w:spacing w:line="206" w:lineRule="exact"/>
              <w:ind w:right="2249"/>
              <w:rPr>
                <w:rFonts w:cstheme="minorHAnsi"/>
                <w:sz w:val="22"/>
              </w:rPr>
            </w:pPr>
          </w:p>
          <w:p w14:paraId="2A00FF4C" w14:textId="77777777" w:rsidR="0082002C" w:rsidRPr="00CE1D9B" w:rsidRDefault="0082002C" w:rsidP="00CE1D9B">
            <w:pPr>
              <w:pStyle w:val="Heading4"/>
              <w:ind w:left="0"/>
              <w:outlineLvl w:val="3"/>
              <w:rPr>
                <w:rFonts w:cstheme="minorHAnsi"/>
                <w:sz w:val="22"/>
              </w:rPr>
            </w:pPr>
            <w:r w:rsidRPr="00CE1D9B">
              <w:rPr>
                <w:rFonts w:cstheme="minorHAnsi"/>
                <w:sz w:val="22"/>
              </w:rPr>
              <w:t>Health Sciences Christchurch or Wellington</w:t>
            </w:r>
          </w:p>
          <w:p w14:paraId="034EC5DA" w14:textId="77777777" w:rsidR="0082002C" w:rsidRPr="00CE1D9B" w:rsidRDefault="0082002C" w:rsidP="00CE1D9B">
            <w:pPr>
              <w:pStyle w:val="BodyText"/>
              <w:ind w:right="1977"/>
              <w:rPr>
                <w:rFonts w:cstheme="minorHAnsi"/>
                <w:sz w:val="22"/>
              </w:rPr>
            </w:pPr>
            <w:r w:rsidRPr="00CE1D9B">
              <w:rPr>
                <w:rFonts w:cstheme="minorHAnsi"/>
                <w:sz w:val="22"/>
              </w:rPr>
              <w:t>Kareen Carter, Health Sciences Librarian, Wellington &amp; Canterbury</w:t>
            </w:r>
          </w:p>
          <w:p w14:paraId="55DA26EB" w14:textId="6816E698" w:rsidR="00877FDA" w:rsidRPr="00CE1D9B" w:rsidRDefault="0082002C" w:rsidP="00155D53">
            <w:pPr>
              <w:pStyle w:val="BodyText"/>
              <w:spacing w:after="240"/>
              <w:ind w:right="1979"/>
              <w:rPr>
                <w:rFonts w:cstheme="minorHAnsi"/>
                <w:sz w:val="22"/>
              </w:rPr>
            </w:pPr>
            <w:r w:rsidRPr="00CE1D9B">
              <w:rPr>
                <w:rFonts w:cstheme="minorHAnsi"/>
                <w:sz w:val="22"/>
              </w:rPr>
              <w:t xml:space="preserve">(04 832 3062, </w:t>
            </w:r>
            <w:hyperlink r:id="rId30" w:history="1">
              <w:r w:rsidRPr="00CE1D9B">
                <w:rPr>
                  <w:rStyle w:val="Hyperlink"/>
                  <w:rFonts w:eastAsiaTheme="majorEastAsia" w:cstheme="minorHAnsi"/>
                  <w:sz w:val="22"/>
                </w:rPr>
                <w:t>kareen.carter@otago.ac.nz</w:t>
              </w:r>
            </w:hyperlink>
            <w:r w:rsidRPr="00CE1D9B">
              <w:rPr>
                <w:rFonts w:cstheme="minorHAnsi"/>
                <w:sz w:val="22"/>
              </w:rPr>
              <w:t>)</w:t>
            </w:r>
          </w:p>
        </w:tc>
      </w:tr>
    </w:tbl>
    <w:p w14:paraId="13925D96" w14:textId="77777777" w:rsidR="007A349E" w:rsidRDefault="007A349E" w:rsidP="0084375A">
      <w:pPr>
        <w:pStyle w:val="BodyText"/>
        <w:rPr>
          <w:rFonts w:asciiTheme="minorHAnsi" w:hAnsiTheme="minorHAnsi" w:cstheme="minorHAnsi"/>
          <w:sz w:val="22"/>
        </w:rPr>
      </w:pPr>
    </w:p>
    <w:p w14:paraId="52DD1CD8" w14:textId="77777777" w:rsidR="0084375A" w:rsidRPr="00506B95" w:rsidRDefault="0084375A" w:rsidP="0084375A">
      <w:pPr>
        <w:pStyle w:val="BodyText"/>
        <w:spacing w:before="10"/>
        <w:rPr>
          <w:rFonts w:asciiTheme="minorHAnsi" w:hAnsiTheme="minorHAnsi" w:cstheme="minorHAnsi"/>
          <w:sz w:val="22"/>
        </w:rPr>
      </w:pPr>
    </w:p>
    <w:p w14:paraId="07A86CB4" w14:textId="77777777" w:rsidR="0084375A" w:rsidRPr="00506B95" w:rsidRDefault="0084375A" w:rsidP="0084375A">
      <w:pPr>
        <w:pStyle w:val="Heading1"/>
        <w:ind w:left="0"/>
        <w:rPr>
          <w:rFonts w:asciiTheme="minorHAnsi" w:hAnsiTheme="minorHAnsi" w:cstheme="minorHAnsi"/>
          <w:sz w:val="24"/>
        </w:rPr>
      </w:pPr>
      <w:r w:rsidRPr="00506B95">
        <w:rPr>
          <w:rFonts w:asciiTheme="minorHAnsi" w:hAnsiTheme="minorHAnsi" w:cstheme="minorHAnsi"/>
          <w:sz w:val="24"/>
        </w:rPr>
        <w:t>External Consultation</w:t>
      </w:r>
    </w:p>
    <w:p w14:paraId="635EEDE2" w14:textId="643DA1EE" w:rsidR="0084375A" w:rsidRPr="00506B95" w:rsidRDefault="0084375A" w:rsidP="0084375A">
      <w:pPr>
        <w:pStyle w:val="BodyText"/>
        <w:ind w:right="450"/>
        <w:rPr>
          <w:rFonts w:asciiTheme="minorHAnsi" w:hAnsiTheme="minorHAnsi" w:cstheme="minorHAnsi"/>
        </w:rPr>
      </w:pPr>
      <w:r w:rsidRPr="00506B95">
        <w:rPr>
          <w:rFonts w:asciiTheme="minorHAnsi" w:hAnsiTheme="minorHAnsi" w:cstheme="minorHAnsi"/>
        </w:rPr>
        <w:t>(</w:t>
      </w:r>
      <w:r w:rsidR="00F9135A" w:rsidRPr="00506B95">
        <w:rPr>
          <w:rFonts w:asciiTheme="minorHAnsi" w:hAnsiTheme="minorHAnsi" w:cstheme="minorHAnsi"/>
        </w:rPr>
        <w:t>It</w:t>
      </w:r>
      <w:r w:rsidRPr="00506B95">
        <w:rPr>
          <w:rFonts w:asciiTheme="minorHAnsi" w:hAnsiTheme="minorHAnsi" w:cstheme="minorHAnsi"/>
        </w:rPr>
        <w:t xml:space="preserve"> may be appropriate to undertake consultation with external stakeholders</w:t>
      </w:r>
      <w:r w:rsidR="00F9135A" w:rsidRPr="00506B95">
        <w:rPr>
          <w:rFonts w:asciiTheme="minorHAnsi" w:hAnsiTheme="minorHAnsi" w:cstheme="minorHAnsi"/>
        </w:rPr>
        <w:t xml:space="preserve"> about your new curriculum</w:t>
      </w:r>
      <w:r w:rsidRPr="00506B95">
        <w:rPr>
          <w:rFonts w:asciiTheme="minorHAnsi" w:hAnsiTheme="minorHAnsi" w:cstheme="minorHAnsi"/>
        </w:rPr>
        <w:t xml:space="preserve"> (e.g. professional or accrediting bodies, potential host organisations for placements, etc.). If any external consultation has been undertaken, append any letters or communications from the external stakeholder(s) to this proposal and detail any professional accreditation requirements.)</w:t>
      </w:r>
    </w:p>
    <w:p w14:paraId="4BD8F5A8" w14:textId="77777777" w:rsidR="0084375A" w:rsidRPr="00506B95" w:rsidRDefault="0084375A" w:rsidP="0084375A">
      <w:pPr>
        <w:pStyle w:val="BodyText"/>
        <w:spacing w:before="10"/>
        <w:rPr>
          <w:rFonts w:asciiTheme="minorHAnsi" w:hAnsiTheme="minorHAnsi" w:cstheme="minorHAnsi"/>
          <w:sz w:val="22"/>
        </w:rPr>
      </w:pPr>
    </w:p>
    <w:tbl>
      <w:tblPr>
        <w:tblStyle w:val="TableGrid"/>
        <w:tblW w:w="0" w:type="auto"/>
        <w:tblInd w:w="900" w:type="dxa"/>
        <w:tblLook w:val="04A0" w:firstRow="1" w:lastRow="0" w:firstColumn="1" w:lastColumn="0" w:noHBand="0" w:noVBand="1"/>
      </w:tblPr>
      <w:tblGrid>
        <w:gridCol w:w="466"/>
        <w:gridCol w:w="8270"/>
      </w:tblGrid>
      <w:tr w:rsidR="0084375A" w:rsidRPr="00506B95" w14:paraId="075A1BAB" w14:textId="77777777" w:rsidTr="002A009A">
        <w:trPr>
          <w:trHeight w:val="482"/>
        </w:trPr>
        <w:tc>
          <w:tcPr>
            <w:tcW w:w="484" w:type="dxa"/>
          </w:tcPr>
          <w:p w14:paraId="5D54FFDA" w14:textId="77777777" w:rsidR="0084375A" w:rsidRPr="00506B95" w:rsidRDefault="0084375A" w:rsidP="002A009A">
            <w:pPr>
              <w:pStyle w:val="Heading3"/>
              <w:ind w:left="0"/>
              <w:outlineLvl w:val="2"/>
              <w:rPr>
                <w:rFonts w:cstheme="minorHAnsi"/>
              </w:rPr>
            </w:pPr>
          </w:p>
        </w:tc>
        <w:tc>
          <w:tcPr>
            <w:tcW w:w="8772" w:type="dxa"/>
            <w:tcBorders>
              <w:top w:val="nil"/>
              <w:bottom w:val="nil"/>
              <w:right w:val="nil"/>
            </w:tcBorders>
          </w:tcPr>
          <w:p w14:paraId="20E83586" w14:textId="77777777" w:rsidR="0084375A" w:rsidRPr="00506B95" w:rsidRDefault="0084375A" w:rsidP="002A009A">
            <w:pPr>
              <w:pStyle w:val="Heading3"/>
              <w:ind w:left="0"/>
              <w:outlineLvl w:val="2"/>
              <w:rPr>
                <w:rFonts w:cstheme="minorHAnsi"/>
                <w:sz w:val="22"/>
              </w:rPr>
            </w:pPr>
            <w:r w:rsidRPr="00506B95">
              <w:rPr>
                <w:rFonts w:cstheme="minorHAnsi"/>
                <w:sz w:val="22"/>
              </w:rPr>
              <w:t>External consultation is appended to this proposal.</w:t>
            </w:r>
          </w:p>
        </w:tc>
      </w:tr>
    </w:tbl>
    <w:p w14:paraId="26E41543" w14:textId="77777777" w:rsidR="0084375A" w:rsidRDefault="0084375A" w:rsidP="0084375A">
      <w:pPr>
        <w:pStyle w:val="BodyText"/>
        <w:spacing w:before="10"/>
        <w:rPr>
          <w:rFonts w:asciiTheme="minorHAnsi" w:hAnsiTheme="minorHAnsi" w:cstheme="minorHAnsi"/>
          <w:sz w:val="22"/>
        </w:rPr>
      </w:pPr>
    </w:p>
    <w:p w14:paraId="0E378248" w14:textId="77777777" w:rsidR="009E0BB1" w:rsidRPr="00506B95" w:rsidRDefault="009E0BB1" w:rsidP="0084375A">
      <w:pPr>
        <w:pStyle w:val="BodyText"/>
        <w:spacing w:before="10"/>
        <w:rPr>
          <w:rFonts w:asciiTheme="minorHAnsi" w:hAnsiTheme="minorHAnsi" w:cstheme="minorHAnsi"/>
          <w:sz w:val="22"/>
        </w:rPr>
      </w:pPr>
    </w:p>
    <w:p w14:paraId="17107047" w14:textId="77777777" w:rsidR="0084375A" w:rsidRPr="00506B95" w:rsidRDefault="0084375A" w:rsidP="0084375A">
      <w:pPr>
        <w:pStyle w:val="Heading1"/>
        <w:ind w:left="0"/>
        <w:rPr>
          <w:rFonts w:asciiTheme="minorHAnsi" w:hAnsiTheme="minorHAnsi" w:cstheme="minorHAnsi"/>
          <w:sz w:val="24"/>
        </w:rPr>
      </w:pPr>
      <w:r w:rsidRPr="00506B95">
        <w:rPr>
          <w:rFonts w:asciiTheme="minorHAnsi" w:hAnsiTheme="minorHAnsi" w:cstheme="minorHAnsi"/>
          <w:sz w:val="24"/>
        </w:rPr>
        <w:t>Marketing Considerations</w:t>
      </w:r>
    </w:p>
    <w:p w14:paraId="6CB00B76" w14:textId="3F2BD76D" w:rsidR="0084375A" w:rsidRPr="00506B95" w:rsidRDefault="0084375A" w:rsidP="0084375A">
      <w:pPr>
        <w:pStyle w:val="BodyText"/>
        <w:ind w:right="450"/>
        <w:rPr>
          <w:rFonts w:asciiTheme="minorHAnsi" w:hAnsiTheme="minorHAnsi" w:cstheme="minorHAnsi"/>
        </w:rPr>
      </w:pPr>
      <w:r w:rsidRPr="00506B95">
        <w:rPr>
          <w:rFonts w:asciiTheme="minorHAnsi" w:hAnsiTheme="minorHAnsi" w:cstheme="minorHAnsi"/>
        </w:rPr>
        <w:lastRenderedPageBreak/>
        <w:t xml:space="preserve">(If this proposal is not in time to be included in the </w:t>
      </w:r>
      <w:hyperlink r:id="rId31" w:history="1">
        <w:r w:rsidRPr="00506B95">
          <w:rPr>
            <w:rStyle w:val="Hyperlink"/>
            <w:rFonts w:asciiTheme="minorHAnsi" w:eastAsiaTheme="majorEastAsia" w:hAnsiTheme="minorHAnsi" w:cstheme="minorHAnsi"/>
          </w:rPr>
          <w:t>Guide to Enrolment</w:t>
        </w:r>
      </w:hyperlink>
      <w:r w:rsidRPr="00506B95">
        <w:rPr>
          <w:rFonts w:asciiTheme="minorHAnsi" w:hAnsiTheme="minorHAnsi" w:cstheme="minorHAnsi"/>
        </w:rPr>
        <w:t xml:space="preserve"> (see Deadlines above) consultation with the International Office (</w:t>
      </w:r>
      <w:hyperlink r:id="rId32" w:history="1">
        <w:r w:rsidRPr="00506B95">
          <w:rPr>
            <w:rStyle w:val="Hyperlink"/>
            <w:rFonts w:asciiTheme="minorHAnsi" w:eastAsiaTheme="majorEastAsia" w:hAnsiTheme="minorHAnsi" w:cstheme="minorHAnsi"/>
          </w:rPr>
          <w:t>international.marketing@otago.ac.nz</w:t>
        </w:r>
      </w:hyperlink>
      <w:r w:rsidRPr="00506B95">
        <w:rPr>
          <w:rFonts w:asciiTheme="minorHAnsi" w:hAnsiTheme="minorHAnsi" w:cstheme="minorHAnsi"/>
        </w:rPr>
        <w:t>), Marketing Services (</w:t>
      </w:r>
      <w:hyperlink r:id="rId33" w:history="1">
        <w:r w:rsidRPr="00506B95">
          <w:rPr>
            <w:rStyle w:val="Hyperlink"/>
            <w:rFonts w:asciiTheme="minorHAnsi" w:eastAsiaTheme="majorEastAsia" w:hAnsiTheme="minorHAnsi" w:cstheme="minorHAnsi"/>
          </w:rPr>
          <w:t>see Marketing Services page</w:t>
        </w:r>
      </w:hyperlink>
      <w:r w:rsidRPr="00506B95">
        <w:rPr>
          <w:rFonts w:asciiTheme="minorHAnsi" w:hAnsiTheme="minorHAnsi" w:cstheme="minorHAnsi"/>
        </w:rPr>
        <w:t>), and the Schools’ Liaison Office (</w:t>
      </w:r>
      <w:hyperlink r:id="rId34" w:history="1">
        <w:r w:rsidRPr="00506B95">
          <w:rPr>
            <w:rStyle w:val="Hyperlink"/>
            <w:rFonts w:asciiTheme="minorHAnsi" w:eastAsiaTheme="majorEastAsia" w:hAnsiTheme="minorHAnsi" w:cstheme="minorHAnsi"/>
          </w:rPr>
          <w:t>liaison@otago.ac.nz</w:t>
        </w:r>
      </w:hyperlink>
      <w:r w:rsidRPr="00506B95">
        <w:rPr>
          <w:rFonts w:asciiTheme="minorHAnsi" w:hAnsiTheme="minorHAnsi" w:cstheme="minorHAnsi"/>
        </w:rPr>
        <w:t xml:space="preserve">) is strongly recommended. </w:t>
      </w:r>
      <w:r w:rsidR="00176119" w:rsidRPr="00506B95">
        <w:rPr>
          <w:rFonts w:asciiTheme="minorHAnsi" w:hAnsiTheme="minorHAnsi" w:cstheme="minorHAnsi"/>
        </w:rPr>
        <w:t>M</w:t>
      </w:r>
      <w:r w:rsidRPr="00506B95">
        <w:rPr>
          <w:rFonts w:asciiTheme="minorHAnsi" w:hAnsiTheme="minorHAnsi" w:cstheme="minorHAnsi"/>
        </w:rPr>
        <w:t>ark the following boxes as applicable.)</w:t>
      </w:r>
    </w:p>
    <w:p w14:paraId="38B4AC7F" w14:textId="77777777" w:rsidR="0084375A" w:rsidRPr="00506B95" w:rsidRDefault="0084375A" w:rsidP="0084375A">
      <w:pPr>
        <w:pStyle w:val="BodyText"/>
        <w:ind w:right="450"/>
        <w:rPr>
          <w:rFonts w:asciiTheme="minorHAnsi" w:hAnsiTheme="minorHAnsi" w:cstheme="minorHAnsi"/>
          <w:sz w:val="22"/>
        </w:rPr>
      </w:pPr>
    </w:p>
    <w:tbl>
      <w:tblPr>
        <w:tblStyle w:val="TableGrid"/>
        <w:tblW w:w="8739" w:type="dxa"/>
        <w:tblInd w:w="895" w:type="dxa"/>
        <w:tblLook w:val="04A0" w:firstRow="1" w:lastRow="0" w:firstColumn="1" w:lastColumn="0" w:noHBand="0" w:noVBand="1"/>
      </w:tblPr>
      <w:tblGrid>
        <w:gridCol w:w="666"/>
        <w:gridCol w:w="8073"/>
      </w:tblGrid>
      <w:tr w:rsidR="0084375A" w:rsidRPr="00506B95" w14:paraId="01D2F17B" w14:textId="77777777" w:rsidTr="00316B82">
        <w:trPr>
          <w:trHeight w:val="499"/>
        </w:trPr>
        <w:tc>
          <w:tcPr>
            <w:tcW w:w="515" w:type="dxa"/>
            <w:tcBorders>
              <w:bottom w:val="single" w:sz="4" w:space="0" w:color="auto"/>
            </w:tcBorders>
          </w:tcPr>
          <w:p w14:paraId="064A5D15" w14:textId="77777777" w:rsidR="0084375A" w:rsidRPr="00506B95" w:rsidRDefault="0084375A" w:rsidP="002A009A">
            <w:pPr>
              <w:pStyle w:val="BodyText"/>
              <w:ind w:right="450"/>
              <w:rPr>
                <w:rFonts w:cstheme="minorHAnsi"/>
                <w:sz w:val="22"/>
              </w:rPr>
            </w:pPr>
          </w:p>
        </w:tc>
        <w:tc>
          <w:tcPr>
            <w:tcW w:w="8224" w:type="dxa"/>
            <w:tcBorders>
              <w:top w:val="nil"/>
              <w:bottom w:val="nil"/>
              <w:right w:val="nil"/>
            </w:tcBorders>
          </w:tcPr>
          <w:p w14:paraId="6DE1930B" w14:textId="77777777" w:rsidR="0084375A" w:rsidRPr="00506B95" w:rsidRDefault="0084375A" w:rsidP="002A009A">
            <w:pPr>
              <w:pStyle w:val="BodyText"/>
              <w:ind w:right="450"/>
              <w:rPr>
                <w:rFonts w:cstheme="minorHAnsi"/>
                <w:sz w:val="22"/>
              </w:rPr>
            </w:pPr>
            <w:r w:rsidRPr="00506B95">
              <w:rPr>
                <w:rFonts w:cstheme="minorHAnsi"/>
                <w:sz w:val="22"/>
              </w:rPr>
              <w:t xml:space="preserve">This proposal has been submitted in time for the </w:t>
            </w:r>
            <w:hyperlink r:id="rId35" w:history="1">
              <w:r w:rsidRPr="00506B95">
                <w:rPr>
                  <w:rStyle w:val="Hyperlink"/>
                  <w:rFonts w:eastAsiaTheme="majorEastAsia" w:cstheme="minorHAnsi"/>
                  <w:sz w:val="22"/>
                </w:rPr>
                <w:t>Guide to Enrolment</w:t>
              </w:r>
            </w:hyperlink>
            <w:r w:rsidRPr="00506B95">
              <w:rPr>
                <w:rFonts w:cstheme="minorHAnsi"/>
                <w:sz w:val="22"/>
              </w:rPr>
              <w:t>.</w:t>
            </w:r>
          </w:p>
        </w:tc>
      </w:tr>
      <w:tr w:rsidR="0084375A" w:rsidRPr="00506B95" w14:paraId="309FEB78" w14:textId="77777777" w:rsidTr="00316B82">
        <w:trPr>
          <w:trHeight w:val="138"/>
        </w:trPr>
        <w:tc>
          <w:tcPr>
            <w:tcW w:w="515" w:type="dxa"/>
            <w:tcBorders>
              <w:top w:val="nil"/>
              <w:left w:val="nil"/>
              <w:bottom w:val="single" w:sz="4" w:space="0" w:color="auto"/>
              <w:right w:val="nil"/>
            </w:tcBorders>
          </w:tcPr>
          <w:p w14:paraId="14869F21" w14:textId="70791735" w:rsidR="0084375A" w:rsidRPr="00506B95" w:rsidRDefault="00055EA7" w:rsidP="002A009A">
            <w:pPr>
              <w:pStyle w:val="BodyText"/>
              <w:ind w:right="450"/>
              <w:rPr>
                <w:rFonts w:cstheme="minorHAnsi"/>
                <w:sz w:val="22"/>
              </w:rPr>
            </w:pPr>
            <w:r>
              <w:br w:type="page"/>
            </w:r>
          </w:p>
        </w:tc>
        <w:tc>
          <w:tcPr>
            <w:tcW w:w="8224" w:type="dxa"/>
            <w:tcBorders>
              <w:top w:val="nil"/>
              <w:left w:val="nil"/>
              <w:bottom w:val="nil"/>
              <w:right w:val="nil"/>
            </w:tcBorders>
          </w:tcPr>
          <w:p w14:paraId="0B93653F" w14:textId="77777777" w:rsidR="0084375A" w:rsidRPr="00506B95" w:rsidRDefault="0084375A" w:rsidP="002A009A">
            <w:pPr>
              <w:pStyle w:val="BodyText"/>
              <w:ind w:right="450"/>
              <w:rPr>
                <w:rFonts w:cstheme="minorHAnsi"/>
                <w:sz w:val="22"/>
              </w:rPr>
            </w:pPr>
          </w:p>
        </w:tc>
      </w:tr>
      <w:tr w:rsidR="0084375A" w:rsidRPr="00506B95" w14:paraId="2C947A3D" w14:textId="77777777" w:rsidTr="00316B82">
        <w:trPr>
          <w:trHeight w:val="499"/>
        </w:trPr>
        <w:tc>
          <w:tcPr>
            <w:tcW w:w="515" w:type="dxa"/>
            <w:tcBorders>
              <w:top w:val="single" w:sz="4" w:space="0" w:color="auto"/>
            </w:tcBorders>
          </w:tcPr>
          <w:p w14:paraId="02191C4F" w14:textId="77777777" w:rsidR="0084375A" w:rsidRPr="00506B95" w:rsidRDefault="0084375A" w:rsidP="002A009A">
            <w:pPr>
              <w:pStyle w:val="BodyText"/>
              <w:ind w:right="450"/>
              <w:rPr>
                <w:rFonts w:cstheme="minorHAnsi"/>
                <w:sz w:val="22"/>
              </w:rPr>
            </w:pPr>
          </w:p>
        </w:tc>
        <w:tc>
          <w:tcPr>
            <w:tcW w:w="8224" w:type="dxa"/>
            <w:tcBorders>
              <w:top w:val="nil"/>
              <w:bottom w:val="nil"/>
              <w:right w:val="nil"/>
            </w:tcBorders>
          </w:tcPr>
          <w:p w14:paraId="185FC1A4" w14:textId="77777777" w:rsidR="0084375A" w:rsidRPr="00506B95" w:rsidRDefault="0084375A" w:rsidP="002A009A">
            <w:pPr>
              <w:pStyle w:val="BodyText"/>
              <w:ind w:right="450"/>
              <w:rPr>
                <w:rFonts w:cstheme="minorHAnsi"/>
                <w:sz w:val="22"/>
              </w:rPr>
            </w:pPr>
            <w:r w:rsidRPr="00506B95">
              <w:rPr>
                <w:rFonts w:cstheme="minorHAnsi"/>
                <w:sz w:val="22"/>
              </w:rPr>
              <w:t>Consultation has taken place with the International Office, Marketing Services, and the Schools’ Liaison Office.</w:t>
            </w:r>
          </w:p>
        </w:tc>
      </w:tr>
    </w:tbl>
    <w:p w14:paraId="22C6CF0F" w14:textId="77777777" w:rsidR="00E05957" w:rsidRDefault="00E05957" w:rsidP="00B012D8">
      <w:pPr>
        <w:pStyle w:val="BodyText"/>
        <w:spacing w:before="5"/>
        <w:rPr>
          <w:rFonts w:asciiTheme="minorHAnsi" w:hAnsiTheme="minorHAnsi" w:cstheme="minorHAnsi"/>
        </w:rPr>
      </w:pPr>
    </w:p>
    <w:p w14:paraId="534CCF24" w14:textId="77777777" w:rsidR="003C1516" w:rsidRPr="00506B95" w:rsidRDefault="003C1516" w:rsidP="00B012D8">
      <w:pPr>
        <w:pStyle w:val="BodyText"/>
        <w:spacing w:before="5"/>
        <w:rPr>
          <w:rFonts w:asciiTheme="minorHAnsi" w:hAnsiTheme="minorHAnsi" w:cstheme="minorHAnsi"/>
        </w:rPr>
      </w:pPr>
    </w:p>
    <w:p w14:paraId="5A4532A8" w14:textId="77777777" w:rsidR="00E05957" w:rsidRPr="00506B95" w:rsidRDefault="00E05957" w:rsidP="00E05957">
      <w:pPr>
        <w:pStyle w:val="BodyText"/>
        <w:spacing w:before="3"/>
        <w:rPr>
          <w:rFonts w:asciiTheme="minorHAnsi" w:hAnsiTheme="minorHAnsi" w:cstheme="minorHAnsi"/>
          <w:sz w:val="11"/>
        </w:rPr>
      </w:pPr>
    </w:p>
    <w:tbl>
      <w:tblPr>
        <w:tblStyle w:val="TableGrid"/>
        <w:tblW w:w="0" w:type="auto"/>
        <w:tblLook w:val="04A0" w:firstRow="1" w:lastRow="0" w:firstColumn="1" w:lastColumn="0" w:noHBand="0" w:noVBand="1"/>
      </w:tblPr>
      <w:tblGrid>
        <w:gridCol w:w="9631"/>
      </w:tblGrid>
      <w:tr w:rsidR="00E05957" w:rsidRPr="00506B95" w14:paraId="17C101E0" w14:textId="77777777" w:rsidTr="002A009A">
        <w:tc>
          <w:tcPr>
            <w:tcW w:w="9910" w:type="dxa"/>
            <w:shd w:val="clear" w:color="auto" w:fill="D9E2F3" w:themeFill="accent1" w:themeFillTint="33"/>
          </w:tcPr>
          <w:p w14:paraId="2BB52EA0" w14:textId="77777777" w:rsidR="00E05957" w:rsidRPr="00506B95" w:rsidRDefault="00E05957" w:rsidP="002A009A">
            <w:pPr>
              <w:pStyle w:val="BodyText"/>
              <w:rPr>
                <w:rFonts w:cstheme="minorHAnsi"/>
                <w:sz w:val="11"/>
                <w:lang w:val="en-NZ"/>
              </w:rPr>
            </w:pPr>
          </w:p>
          <w:p w14:paraId="60CA7090" w14:textId="47BF2AAD" w:rsidR="00E05957" w:rsidRPr="00506B95" w:rsidRDefault="00E05957" w:rsidP="002A009A">
            <w:pPr>
              <w:pStyle w:val="BodyText"/>
              <w:numPr>
                <w:ilvl w:val="0"/>
                <w:numId w:val="3"/>
              </w:numPr>
              <w:ind w:left="0"/>
              <w:jc w:val="center"/>
              <w:rPr>
                <w:rFonts w:cstheme="minorHAnsi"/>
                <w:sz w:val="11"/>
                <w:lang w:val="en-NZ"/>
              </w:rPr>
            </w:pPr>
            <w:r w:rsidRPr="00506B95">
              <w:rPr>
                <w:rFonts w:cstheme="minorHAnsi"/>
                <w:b/>
                <w:sz w:val="36"/>
                <w:lang w:val="en-NZ"/>
              </w:rPr>
              <w:t xml:space="preserve"> Resourcing</w:t>
            </w:r>
          </w:p>
          <w:p w14:paraId="514D263E" w14:textId="77777777" w:rsidR="00E05957" w:rsidRPr="00506B95" w:rsidRDefault="00E05957" w:rsidP="002A009A">
            <w:pPr>
              <w:pStyle w:val="BodyText"/>
              <w:spacing w:before="3"/>
              <w:rPr>
                <w:rFonts w:cstheme="minorHAnsi"/>
                <w:sz w:val="11"/>
                <w:lang w:val="en-NZ"/>
              </w:rPr>
            </w:pPr>
          </w:p>
        </w:tc>
      </w:tr>
    </w:tbl>
    <w:p w14:paraId="6271B0AF" w14:textId="77777777" w:rsidR="00E05957" w:rsidRPr="00506B95" w:rsidRDefault="00E05957" w:rsidP="00E05957">
      <w:pPr>
        <w:pStyle w:val="BodyText"/>
        <w:spacing w:before="3"/>
        <w:rPr>
          <w:rFonts w:asciiTheme="minorHAnsi" w:hAnsiTheme="minorHAnsi" w:cstheme="minorHAnsi"/>
          <w:sz w:val="11"/>
        </w:rPr>
      </w:pPr>
    </w:p>
    <w:p w14:paraId="476191F3" w14:textId="77777777" w:rsidR="00E05957" w:rsidRPr="00506B95" w:rsidRDefault="00E05957" w:rsidP="00B012D8">
      <w:pPr>
        <w:pStyle w:val="BodyText"/>
        <w:spacing w:before="5"/>
        <w:rPr>
          <w:rFonts w:asciiTheme="minorHAnsi" w:hAnsiTheme="minorHAnsi" w:cstheme="minorHAnsi"/>
          <w:sz w:val="6"/>
          <w:szCs w:val="6"/>
        </w:rPr>
      </w:pPr>
    </w:p>
    <w:p w14:paraId="46A5FB03" w14:textId="4628BEED" w:rsidR="00717EF2" w:rsidRPr="00506B95" w:rsidRDefault="00717EF2" w:rsidP="00B012D8">
      <w:pPr>
        <w:pStyle w:val="Heading1"/>
        <w:ind w:left="0"/>
        <w:rPr>
          <w:rFonts w:asciiTheme="minorHAnsi" w:hAnsiTheme="minorHAnsi" w:cstheme="minorHAnsi"/>
          <w:sz w:val="24"/>
        </w:rPr>
      </w:pPr>
      <w:r w:rsidRPr="00506B95">
        <w:rPr>
          <w:rFonts w:asciiTheme="minorHAnsi" w:hAnsiTheme="minorHAnsi" w:cstheme="minorHAnsi"/>
          <w:sz w:val="24"/>
        </w:rPr>
        <w:t xml:space="preserve">Staffing </w:t>
      </w:r>
    </w:p>
    <w:p w14:paraId="0E217E66" w14:textId="749DCABB" w:rsidR="00A62C31" w:rsidRPr="00506B95" w:rsidRDefault="00987B99" w:rsidP="00B012D8">
      <w:pPr>
        <w:pStyle w:val="BodyText"/>
        <w:ind w:right="436"/>
        <w:rPr>
          <w:rFonts w:asciiTheme="minorHAnsi" w:hAnsiTheme="minorHAnsi" w:cstheme="minorHAnsi"/>
          <w:sz w:val="22"/>
          <w:szCs w:val="22"/>
        </w:rPr>
      </w:pPr>
      <w:r w:rsidRPr="00506B95">
        <w:rPr>
          <w:rFonts w:asciiTheme="minorHAnsi" w:hAnsiTheme="minorHAnsi" w:cstheme="minorHAnsi"/>
        </w:rPr>
        <w:t xml:space="preserve">(Describe the staffing resource your new curriculum will require.  </w:t>
      </w:r>
      <w:r w:rsidR="00D41253" w:rsidRPr="00506B95">
        <w:rPr>
          <w:rFonts w:asciiTheme="minorHAnsi" w:hAnsiTheme="minorHAnsi" w:cstheme="minorHAnsi"/>
        </w:rPr>
        <w:t xml:space="preserve">Explain whether </w:t>
      </w:r>
      <w:r w:rsidR="00E80548" w:rsidRPr="00506B95">
        <w:rPr>
          <w:rFonts w:asciiTheme="minorHAnsi" w:hAnsiTheme="minorHAnsi" w:cstheme="minorHAnsi"/>
        </w:rPr>
        <w:t xml:space="preserve">it </w:t>
      </w:r>
      <w:r w:rsidR="00D41253" w:rsidRPr="00506B95">
        <w:rPr>
          <w:rFonts w:asciiTheme="minorHAnsi" w:hAnsiTheme="minorHAnsi" w:cstheme="minorHAnsi"/>
        </w:rPr>
        <w:t xml:space="preserve">will require </w:t>
      </w:r>
      <w:r w:rsidR="00762B63" w:rsidRPr="00506B95">
        <w:rPr>
          <w:rFonts w:asciiTheme="minorHAnsi" w:hAnsiTheme="minorHAnsi" w:cstheme="minorHAnsi"/>
        </w:rPr>
        <w:t>less teaching resource, the same teaching resource, or more teaching resource</w:t>
      </w:r>
      <w:r w:rsidR="00555DBE" w:rsidRPr="00506B95">
        <w:rPr>
          <w:rFonts w:asciiTheme="minorHAnsi" w:hAnsiTheme="minorHAnsi" w:cstheme="minorHAnsi"/>
        </w:rPr>
        <w:t xml:space="preserve"> than the current curriculum</w:t>
      </w:r>
      <w:r w:rsidR="00762B63" w:rsidRPr="00506B95">
        <w:rPr>
          <w:rFonts w:asciiTheme="minorHAnsi" w:hAnsiTheme="minorHAnsi" w:cstheme="minorHAnsi"/>
        </w:rPr>
        <w:t xml:space="preserve">.  </w:t>
      </w:r>
      <w:r w:rsidR="00D61526" w:rsidRPr="00506B95">
        <w:rPr>
          <w:rFonts w:asciiTheme="minorHAnsi" w:hAnsiTheme="minorHAnsi" w:cstheme="minorHAnsi"/>
        </w:rPr>
        <w:t xml:space="preserve">If more resource is required, clearly set out the need.  </w:t>
      </w:r>
      <w:r w:rsidR="005B7179" w:rsidRPr="00506B95">
        <w:rPr>
          <w:rFonts w:asciiTheme="minorHAnsi" w:hAnsiTheme="minorHAnsi" w:cstheme="minorHAnsi"/>
        </w:rPr>
        <w:t xml:space="preserve">Include all </w:t>
      </w:r>
      <w:r w:rsidR="006C38B8" w:rsidRPr="00506B95">
        <w:rPr>
          <w:rFonts w:asciiTheme="minorHAnsi" w:hAnsiTheme="minorHAnsi" w:cstheme="minorHAnsi"/>
        </w:rPr>
        <w:t xml:space="preserve">forms of resource such as </w:t>
      </w:r>
      <w:r w:rsidR="00E80548" w:rsidRPr="00506B95">
        <w:rPr>
          <w:rFonts w:asciiTheme="minorHAnsi" w:hAnsiTheme="minorHAnsi" w:cstheme="minorHAnsi"/>
        </w:rPr>
        <w:t>T</w:t>
      </w:r>
      <w:r w:rsidR="006C38B8" w:rsidRPr="00506B95">
        <w:rPr>
          <w:rFonts w:asciiTheme="minorHAnsi" w:hAnsiTheme="minorHAnsi" w:cstheme="minorHAnsi"/>
        </w:rPr>
        <w:t xml:space="preserve">utors, </w:t>
      </w:r>
      <w:r w:rsidR="00E80548" w:rsidRPr="00506B95">
        <w:rPr>
          <w:rFonts w:asciiTheme="minorHAnsi" w:hAnsiTheme="minorHAnsi" w:cstheme="minorHAnsi"/>
        </w:rPr>
        <w:t>D</w:t>
      </w:r>
      <w:r w:rsidR="006C38B8" w:rsidRPr="00506B95">
        <w:rPr>
          <w:rFonts w:asciiTheme="minorHAnsi" w:hAnsiTheme="minorHAnsi" w:cstheme="minorHAnsi"/>
        </w:rPr>
        <w:t>emonstrators, Teaching Fellows</w:t>
      </w:r>
      <w:r w:rsidR="00E80548" w:rsidRPr="00506B95">
        <w:rPr>
          <w:rFonts w:asciiTheme="minorHAnsi" w:hAnsiTheme="minorHAnsi" w:cstheme="minorHAnsi"/>
        </w:rPr>
        <w:t>,</w:t>
      </w:r>
      <w:r w:rsidR="006C38B8" w:rsidRPr="00506B95">
        <w:rPr>
          <w:rFonts w:asciiTheme="minorHAnsi" w:hAnsiTheme="minorHAnsi" w:cstheme="minorHAnsi"/>
        </w:rPr>
        <w:t xml:space="preserve"> or Lecturers</w:t>
      </w:r>
      <w:r w:rsidR="00D61526" w:rsidRPr="00506B95">
        <w:rPr>
          <w:rFonts w:asciiTheme="minorHAnsi" w:hAnsiTheme="minorHAnsi" w:cstheme="minorHAnsi"/>
        </w:rPr>
        <w:t>.</w:t>
      </w:r>
      <w:r w:rsidRPr="00506B95">
        <w:rPr>
          <w:rFonts w:asciiTheme="minorHAnsi" w:hAnsiTheme="minorHAnsi" w:cstheme="minorHAnsi"/>
        </w:rPr>
        <w:t>)</w:t>
      </w:r>
      <w:r w:rsidR="006C38B8" w:rsidRPr="00506B95">
        <w:rPr>
          <w:rFonts w:asciiTheme="minorHAnsi" w:hAnsiTheme="minorHAnsi" w:cstheme="minorHAnsi"/>
          <w:sz w:val="22"/>
          <w:szCs w:val="22"/>
        </w:rPr>
        <w:t xml:space="preserve">  </w:t>
      </w:r>
    </w:p>
    <w:p w14:paraId="5F360FAA" w14:textId="77777777" w:rsidR="00717EF2" w:rsidRPr="00506B95" w:rsidRDefault="00717EF2" w:rsidP="00B012D8">
      <w:pPr>
        <w:pStyle w:val="BodyText"/>
        <w:rPr>
          <w:rFonts w:asciiTheme="minorHAnsi" w:hAnsiTheme="minorHAnsi" w:cstheme="minorHAnsi"/>
          <w:sz w:val="22"/>
        </w:rPr>
      </w:pPr>
    </w:p>
    <w:p w14:paraId="3803DCC7" w14:textId="77777777" w:rsidR="00717EF2" w:rsidRPr="00506B95" w:rsidRDefault="00717EF2" w:rsidP="00B012D8">
      <w:pPr>
        <w:pStyle w:val="BodyText"/>
        <w:rPr>
          <w:rFonts w:asciiTheme="minorHAnsi" w:hAnsiTheme="minorHAnsi" w:cstheme="minorHAnsi"/>
          <w:sz w:val="22"/>
        </w:rPr>
      </w:pPr>
    </w:p>
    <w:p w14:paraId="073986FA" w14:textId="55657D08" w:rsidR="00717EF2" w:rsidRPr="00506B95" w:rsidRDefault="00717EF2" w:rsidP="00B012D8">
      <w:pPr>
        <w:pStyle w:val="Heading1"/>
        <w:ind w:left="0"/>
        <w:rPr>
          <w:rFonts w:asciiTheme="minorHAnsi" w:hAnsiTheme="minorHAnsi" w:cstheme="minorHAnsi"/>
          <w:b w:val="0"/>
          <w:sz w:val="24"/>
        </w:rPr>
      </w:pPr>
      <w:r w:rsidRPr="00506B95">
        <w:rPr>
          <w:rFonts w:asciiTheme="minorHAnsi" w:hAnsiTheme="minorHAnsi" w:cstheme="minorHAnsi"/>
          <w:sz w:val="24"/>
        </w:rPr>
        <w:t>Laboratories/</w:t>
      </w:r>
      <w:r w:rsidR="006B1453" w:rsidRPr="00506B95">
        <w:rPr>
          <w:rFonts w:asciiTheme="minorHAnsi" w:hAnsiTheme="minorHAnsi" w:cstheme="minorHAnsi"/>
          <w:sz w:val="24"/>
        </w:rPr>
        <w:t>Equipment/</w:t>
      </w:r>
      <w:r w:rsidRPr="00506B95">
        <w:rPr>
          <w:rFonts w:asciiTheme="minorHAnsi" w:hAnsiTheme="minorHAnsi" w:cstheme="minorHAnsi"/>
          <w:sz w:val="24"/>
        </w:rPr>
        <w:t>IT/Other Physical Resources</w:t>
      </w:r>
    </w:p>
    <w:p w14:paraId="44FBDFA4" w14:textId="66B03FC6" w:rsidR="00717EF2" w:rsidRPr="00506B95" w:rsidRDefault="00717EF2" w:rsidP="00B012D8">
      <w:pPr>
        <w:pStyle w:val="BodyText"/>
        <w:ind w:right="436"/>
        <w:rPr>
          <w:rFonts w:asciiTheme="minorHAnsi" w:hAnsiTheme="minorHAnsi" w:cstheme="minorHAnsi"/>
        </w:rPr>
      </w:pPr>
      <w:r w:rsidRPr="00506B95">
        <w:rPr>
          <w:rFonts w:asciiTheme="minorHAnsi" w:hAnsiTheme="minorHAnsi" w:cstheme="minorHAnsi"/>
        </w:rPr>
        <w:t>(Provide details of any additional costs for laboratory, IT, or other resources related to teaching</w:t>
      </w:r>
      <w:r w:rsidR="00C952BD" w:rsidRPr="00506B95">
        <w:rPr>
          <w:rFonts w:asciiTheme="minorHAnsi" w:hAnsiTheme="minorHAnsi" w:cstheme="minorHAnsi"/>
        </w:rPr>
        <w:t xml:space="preserve"> in the new curriculum</w:t>
      </w:r>
      <w:r w:rsidRPr="00506B95">
        <w:rPr>
          <w:rFonts w:asciiTheme="minorHAnsi" w:hAnsiTheme="minorHAnsi" w:cstheme="minorHAnsi"/>
        </w:rPr>
        <w:t>. If new staff are required, will there be a need for additional office or research space?)</w:t>
      </w:r>
    </w:p>
    <w:p w14:paraId="0DBF609C" w14:textId="77777777" w:rsidR="00717EF2" w:rsidRPr="00506B95" w:rsidRDefault="00717EF2" w:rsidP="00B012D8">
      <w:pPr>
        <w:pStyle w:val="BodyText"/>
        <w:rPr>
          <w:rFonts w:asciiTheme="minorHAnsi" w:hAnsiTheme="minorHAnsi" w:cstheme="minorHAnsi"/>
          <w:sz w:val="22"/>
        </w:rPr>
      </w:pPr>
    </w:p>
    <w:p w14:paraId="1B5F8487" w14:textId="77777777" w:rsidR="00717EF2" w:rsidRDefault="00717EF2" w:rsidP="00B012D8">
      <w:pPr>
        <w:pStyle w:val="BodyText"/>
        <w:rPr>
          <w:rFonts w:asciiTheme="minorHAnsi" w:hAnsiTheme="minorHAnsi" w:cstheme="minorHAnsi"/>
          <w:sz w:val="22"/>
        </w:rPr>
      </w:pPr>
    </w:p>
    <w:p w14:paraId="1713BB70" w14:textId="77777777" w:rsidR="00717EF2" w:rsidRPr="00506B95" w:rsidRDefault="00717EF2" w:rsidP="00B012D8">
      <w:pPr>
        <w:pStyle w:val="Heading1"/>
        <w:ind w:left="0"/>
        <w:rPr>
          <w:rFonts w:asciiTheme="minorHAnsi" w:hAnsiTheme="minorHAnsi" w:cstheme="minorHAnsi"/>
          <w:b w:val="0"/>
          <w:sz w:val="24"/>
        </w:rPr>
      </w:pPr>
      <w:r w:rsidRPr="00506B95">
        <w:rPr>
          <w:rFonts w:asciiTheme="minorHAnsi" w:hAnsiTheme="minorHAnsi" w:cstheme="minorHAnsi"/>
          <w:sz w:val="24"/>
        </w:rPr>
        <w:t>Online Learning Management System Used</w:t>
      </w:r>
    </w:p>
    <w:p w14:paraId="6B0A69F6" w14:textId="767F6E6A" w:rsidR="00717EF2" w:rsidRPr="00506B95" w:rsidRDefault="00717EF2" w:rsidP="00B012D8">
      <w:pPr>
        <w:pStyle w:val="BodyText"/>
        <w:ind w:right="436"/>
        <w:rPr>
          <w:rFonts w:asciiTheme="minorHAnsi" w:hAnsiTheme="minorHAnsi" w:cstheme="minorHAnsi"/>
        </w:rPr>
      </w:pPr>
      <w:r w:rsidRPr="00506B95">
        <w:rPr>
          <w:rFonts w:asciiTheme="minorHAnsi" w:hAnsiTheme="minorHAnsi" w:cstheme="minorHAnsi"/>
        </w:rPr>
        <w:t>(Choose one. If you select Blackboard, Moodle or Other, include OL in the paper’s prescription provided in Section 2 to indicate that it is supported by an online learning management system.</w:t>
      </w:r>
      <w:r w:rsidR="00112F39" w:rsidRPr="00506B95">
        <w:rPr>
          <w:rFonts w:asciiTheme="minorHAnsi" w:hAnsiTheme="minorHAnsi" w:cstheme="minorHAnsi"/>
        </w:rPr>
        <w:t xml:space="preserve"> If you are using Moodle or Other, explain how this will be supported</w:t>
      </w:r>
      <w:r w:rsidR="00867B4C" w:rsidRPr="00506B95">
        <w:rPr>
          <w:rFonts w:asciiTheme="minorHAnsi" w:hAnsiTheme="minorHAnsi" w:cstheme="minorHAnsi"/>
        </w:rPr>
        <w:t>.</w:t>
      </w:r>
      <w:r w:rsidRPr="00506B95">
        <w:rPr>
          <w:rFonts w:asciiTheme="minorHAnsi" w:hAnsiTheme="minorHAnsi" w:cstheme="minorHAnsi"/>
        </w:rPr>
        <w:t>)</w:t>
      </w:r>
    </w:p>
    <w:p w14:paraId="098FFE01" w14:textId="77777777" w:rsidR="00717EF2" w:rsidRPr="00506B95" w:rsidRDefault="00717EF2" w:rsidP="00B012D8">
      <w:pPr>
        <w:pStyle w:val="BodyText"/>
        <w:spacing w:before="9"/>
        <w:rPr>
          <w:rFonts w:asciiTheme="minorHAnsi" w:hAnsiTheme="minorHAnsi" w:cstheme="minorHAnsi"/>
          <w:sz w:val="22"/>
        </w:rPr>
      </w:pPr>
    </w:p>
    <w:tbl>
      <w:tblPr>
        <w:tblStyle w:val="TableGrid"/>
        <w:tblW w:w="0" w:type="auto"/>
        <w:tblLook w:val="04A0" w:firstRow="1" w:lastRow="0" w:firstColumn="1" w:lastColumn="0" w:noHBand="0" w:noVBand="1"/>
      </w:tblPr>
      <w:tblGrid>
        <w:gridCol w:w="632"/>
        <w:gridCol w:w="1859"/>
        <w:gridCol w:w="600"/>
        <w:gridCol w:w="1797"/>
        <w:gridCol w:w="630"/>
        <w:gridCol w:w="1746"/>
        <w:gridCol w:w="664"/>
        <w:gridCol w:w="1708"/>
      </w:tblGrid>
      <w:tr w:rsidR="00717EF2" w:rsidRPr="00506B95" w14:paraId="023FD8E0" w14:textId="77777777" w:rsidTr="00B72144">
        <w:trPr>
          <w:trHeight w:val="471"/>
        </w:trPr>
        <w:tc>
          <w:tcPr>
            <w:tcW w:w="675" w:type="dxa"/>
          </w:tcPr>
          <w:p w14:paraId="741014BF" w14:textId="77777777" w:rsidR="00717EF2" w:rsidRPr="00506B95" w:rsidRDefault="00717EF2" w:rsidP="00B012D8">
            <w:pPr>
              <w:pStyle w:val="BodyText"/>
              <w:spacing w:before="9"/>
              <w:rPr>
                <w:rFonts w:cstheme="minorHAnsi"/>
                <w:sz w:val="22"/>
              </w:rPr>
            </w:pPr>
          </w:p>
        </w:tc>
        <w:tc>
          <w:tcPr>
            <w:tcW w:w="1913" w:type="dxa"/>
            <w:tcBorders>
              <w:top w:val="nil"/>
              <w:bottom w:val="nil"/>
            </w:tcBorders>
          </w:tcPr>
          <w:p w14:paraId="27F8DFEB" w14:textId="77777777" w:rsidR="00717EF2" w:rsidRPr="00506B95" w:rsidRDefault="00717EF2" w:rsidP="00B012D8">
            <w:pPr>
              <w:pStyle w:val="BodyText"/>
              <w:spacing w:before="9"/>
              <w:rPr>
                <w:rFonts w:cstheme="minorHAnsi"/>
                <w:sz w:val="22"/>
              </w:rPr>
            </w:pPr>
            <w:r w:rsidRPr="00506B95">
              <w:rPr>
                <w:rFonts w:cstheme="minorHAnsi"/>
                <w:b/>
                <w:sz w:val="24"/>
              </w:rPr>
              <w:t>Blackboard</w:t>
            </w:r>
          </w:p>
        </w:tc>
        <w:tc>
          <w:tcPr>
            <w:tcW w:w="639" w:type="dxa"/>
          </w:tcPr>
          <w:p w14:paraId="11B31004" w14:textId="77777777" w:rsidR="00717EF2" w:rsidRPr="00506B95" w:rsidRDefault="00717EF2" w:rsidP="00B012D8">
            <w:pPr>
              <w:pStyle w:val="BodyText"/>
              <w:spacing w:before="9"/>
              <w:rPr>
                <w:rFonts w:cstheme="minorHAnsi"/>
                <w:sz w:val="22"/>
              </w:rPr>
            </w:pPr>
          </w:p>
        </w:tc>
        <w:tc>
          <w:tcPr>
            <w:tcW w:w="1879" w:type="dxa"/>
            <w:tcBorders>
              <w:top w:val="nil"/>
              <w:bottom w:val="nil"/>
            </w:tcBorders>
          </w:tcPr>
          <w:p w14:paraId="1D7A3489" w14:textId="77777777" w:rsidR="00717EF2" w:rsidRPr="00506B95" w:rsidRDefault="00717EF2" w:rsidP="00B012D8">
            <w:pPr>
              <w:pStyle w:val="BodyText"/>
              <w:spacing w:before="9"/>
              <w:rPr>
                <w:rFonts w:cstheme="minorHAnsi"/>
                <w:sz w:val="22"/>
              </w:rPr>
            </w:pPr>
            <w:r w:rsidRPr="00506B95">
              <w:rPr>
                <w:rFonts w:cstheme="minorHAnsi"/>
                <w:b/>
                <w:sz w:val="24"/>
              </w:rPr>
              <w:t>Moodle</w:t>
            </w:r>
          </w:p>
        </w:tc>
        <w:tc>
          <w:tcPr>
            <w:tcW w:w="672" w:type="dxa"/>
          </w:tcPr>
          <w:p w14:paraId="743E1F64" w14:textId="77777777" w:rsidR="00717EF2" w:rsidRPr="00506B95" w:rsidRDefault="00717EF2" w:rsidP="00B012D8">
            <w:pPr>
              <w:pStyle w:val="BodyText"/>
              <w:spacing w:before="9"/>
              <w:rPr>
                <w:rFonts w:cstheme="minorHAnsi"/>
                <w:sz w:val="22"/>
              </w:rPr>
            </w:pPr>
          </w:p>
        </w:tc>
        <w:tc>
          <w:tcPr>
            <w:tcW w:w="1843" w:type="dxa"/>
            <w:tcBorders>
              <w:top w:val="nil"/>
              <w:bottom w:val="nil"/>
            </w:tcBorders>
          </w:tcPr>
          <w:p w14:paraId="0E47454E" w14:textId="77777777" w:rsidR="00717EF2" w:rsidRPr="00506B95" w:rsidRDefault="00717EF2" w:rsidP="00B012D8">
            <w:pPr>
              <w:pStyle w:val="BodyText"/>
              <w:spacing w:before="9"/>
              <w:rPr>
                <w:rFonts w:cstheme="minorHAnsi"/>
                <w:sz w:val="22"/>
              </w:rPr>
            </w:pPr>
            <w:r w:rsidRPr="00506B95">
              <w:rPr>
                <w:rFonts w:cstheme="minorHAnsi"/>
                <w:b/>
                <w:sz w:val="24"/>
              </w:rPr>
              <w:t>Other</w:t>
            </w:r>
          </w:p>
        </w:tc>
        <w:tc>
          <w:tcPr>
            <w:tcW w:w="709" w:type="dxa"/>
          </w:tcPr>
          <w:p w14:paraId="5F3A6C1E" w14:textId="77777777" w:rsidR="00717EF2" w:rsidRPr="00506B95" w:rsidRDefault="00717EF2" w:rsidP="00B012D8">
            <w:pPr>
              <w:pStyle w:val="BodyText"/>
              <w:spacing w:before="9"/>
              <w:rPr>
                <w:rFonts w:cstheme="minorHAnsi"/>
                <w:sz w:val="22"/>
              </w:rPr>
            </w:pPr>
          </w:p>
        </w:tc>
        <w:tc>
          <w:tcPr>
            <w:tcW w:w="1806" w:type="dxa"/>
            <w:tcBorders>
              <w:top w:val="nil"/>
              <w:bottom w:val="nil"/>
              <w:right w:val="nil"/>
            </w:tcBorders>
          </w:tcPr>
          <w:p w14:paraId="5F52B03C" w14:textId="77777777" w:rsidR="00717EF2" w:rsidRPr="00506B95" w:rsidRDefault="00717EF2" w:rsidP="00B012D8">
            <w:pPr>
              <w:pStyle w:val="BodyText"/>
              <w:spacing w:before="9"/>
              <w:rPr>
                <w:rFonts w:cstheme="minorHAnsi"/>
                <w:sz w:val="22"/>
              </w:rPr>
            </w:pPr>
            <w:r w:rsidRPr="00506B95">
              <w:rPr>
                <w:rFonts w:cstheme="minorHAnsi"/>
                <w:b/>
                <w:sz w:val="24"/>
              </w:rPr>
              <w:t>None</w:t>
            </w:r>
          </w:p>
        </w:tc>
      </w:tr>
    </w:tbl>
    <w:p w14:paraId="666FAC24" w14:textId="77777777" w:rsidR="00717EF2" w:rsidRPr="00506B95" w:rsidRDefault="00717EF2" w:rsidP="00B012D8">
      <w:pPr>
        <w:pStyle w:val="BodyText"/>
        <w:spacing w:before="9"/>
        <w:rPr>
          <w:rFonts w:asciiTheme="minorHAnsi" w:hAnsiTheme="minorHAnsi" w:cstheme="minorHAnsi"/>
          <w:sz w:val="22"/>
        </w:rPr>
      </w:pPr>
    </w:p>
    <w:p w14:paraId="74A0B3BD" w14:textId="77777777" w:rsidR="003572D6" w:rsidRPr="00506B95" w:rsidRDefault="003572D6" w:rsidP="00B012D8">
      <w:pPr>
        <w:pStyle w:val="BodyText"/>
        <w:spacing w:before="4"/>
        <w:rPr>
          <w:rFonts w:asciiTheme="minorHAnsi" w:hAnsiTheme="minorHAnsi" w:cstheme="minorHAnsi"/>
          <w:sz w:val="22"/>
        </w:rPr>
      </w:pPr>
    </w:p>
    <w:p w14:paraId="271E93D3" w14:textId="77777777" w:rsidR="00717EF2" w:rsidRPr="00506B95" w:rsidRDefault="00717EF2" w:rsidP="00B012D8">
      <w:pPr>
        <w:pStyle w:val="Heading1"/>
        <w:ind w:left="0"/>
        <w:rPr>
          <w:rFonts w:asciiTheme="minorHAnsi" w:hAnsiTheme="minorHAnsi" w:cstheme="minorHAnsi"/>
          <w:sz w:val="24"/>
        </w:rPr>
      </w:pPr>
      <w:r w:rsidRPr="00506B95">
        <w:rPr>
          <w:rFonts w:asciiTheme="minorHAnsi" w:hAnsiTheme="minorHAnsi" w:cstheme="minorHAnsi"/>
          <w:sz w:val="24"/>
        </w:rPr>
        <w:t>Consent to Use this Proposal as an Example</w:t>
      </w:r>
    </w:p>
    <w:p w14:paraId="5B19C8F0" w14:textId="77777777" w:rsidR="00717EF2" w:rsidRPr="00506B95" w:rsidRDefault="00717EF2" w:rsidP="00B012D8">
      <w:pPr>
        <w:rPr>
          <w:rFonts w:asciiTheme="minorHAnsi" w:hAnsiTheme="minorHAnsi" w:cstheme="minorHAnsi"/>
        </w:rPr>
      </w:pPr>
    </w:p>
    <w:tbl>
      <w:tblPr>
        <w:tblStyle w:val="TableGrid"/>
        <w:tblW w:w="10411" w:type="dxa"/>
        <w:tblInd w:w="137" w:type="dxa"/>
        <w:tblLook w:val="04A0" w:firstRow="1" w:lastRow="0" w:firstColumn="1" w:lastColumn="0" w:noHBand="0" w:noVBand="1"/>
      </w:tblPr>
      <w:tblGrid>
        <w:gridCol w:w="567"/>
        <w:gridCol w:w="9844"/>
      </w:tblGrid>
      <w:tr w:rsidR="00717EF2" w14:paraId="1068BC08" w14:textId="77777777" w:rsidTr="00B72144">
        <w:trPr>
          <w:trHeight w:val="615"/>
        </w:trPr>
        <w:tc>
          <w:tcPr>
            <w:tcW w:w="567" w:type="dxa"/>
          </w:tcPr>
          <w:p w14:paraId="073E7D60" w14:textId="77777777" w:rsidR="00717EF2" w:rsidRPr="00506B95" w:rsidRDefault="00717EF2" w:rsidP="00B012D8">
            <w:pPr>
              <w:rPr>
                <w:rFonts w:cstheme="minorHAnsi"/>
              </w:rPr>
            </w:pPr>
          </w:p>
        </w:tc>
        <w:tc>
          <w:tcPr>
            <w:tcW w:w="9844" w:type="dxa"/>
            <w:tcBorders>
              <w:top w:val="nil"/>
              <w:bottom w:val="nil"/>
              <w:right w:val="nil"/>
            </w:tcBorders>
          </w:tcPr>
          <w:p w14:paraId="035C8BB8" w14:textId="77777777" w:rsidR="00717EF2" w:rsidRPr="00F83312" w:rsidRDefault="00717EF2" w:rsidP="00B012D8">
            <w:pPr>
              <w:ind w:right="811"/>
              <w:rPr>
                <w:rFonts w:cstheme="minorHAnsi"/>
              </w:rPr>
            </w:pPr>
            <w:r w:rsidRPr="00506B95">
              <w:rPr>
                <w:rFonts w:cstheme="minorHAnsi"/>
              </w:rPr>
              <w:t xml:space="preserve">Please place a mark in this box if you do </w:t>
            </w:r>
            <w:r w:rsidRPr="00506B95">
              <w:rPr>
                <w:rFonts w:cstheme="minorHAnsi"/>
                <w:b/>
              </w:rPr>
              <w:t>not</w:t>
            </w:r>
            <w:r w:rsidRPr="00506B95">
              <w:rPr>
                <w:rFonts w:cstheme="minorHAnsi"/>
              </w:rPr>
              <w:t xml:space="preserve"> consent to this proposal – if approved – being posted on the University website as an </w:t>
            </w:r>
            <w:hyperlink r:id="rId36" w:anchor="Bestpracticeexemplars" w:history="1">
              <w:r w:rsidRPr="00506B95">
                <w:rPr>
                  <w:rStyle w:val="Hyperlink"/>
                  <w:rFonts w:eastAsiaTheme="majorEastAsia" w:cstheme="minorHAnsi"/>
                </w:rPr>
                <w:t>example of a recently approved academic proposal</w:t>
              </w:r>
            </w:hyperlink>
            <w:r w:rsidRPr="00506B95">
              <w:rPr>
                <w:rFonts w:cstheme="minorHAnsi"/>
              </w:rPr>
              <w:t>.</w:t>
            </w:r>
            <w:r>
              <w:rPr>
                <w:rFonts w:cstheme="minorHAnsi"/>
              </w:rPr>
              <w:t xml:space="preserve"> </w:t>
            </w:r>
          </w:p>
        </w:tc>
      </w:tr>
    </w:tbl>
    <w:p w14:paraId="302CEC50" w14:textId="77777777" w:rsidR="00D52D22" w:rsidRDefault="00D52D22" w:rsidP="003572D6">
      <w:pPr>
        <w:rPr>
          <w:rFonts w:asciiTheme="minorHAnsi" w:hAnsiTheme="minorHAnsi" w:cstheme="minorHAnsi"/>
        </w:rPr>
      </w:pPr>
    </w:p>
    <w:sectPr w:rsidR="00D52D22" w:rsidSect="00151A85">
      <w:headerReference w:type="default" r:id="rId37"/>
      <w:footerReference w:type="default" r:id="rId38"/>
      <w:headerReference w:type="first" r:id="rId39"/>
      <w:footerReference w:type="first" r:id="rId40"/>
      <w:pgSz w:w="11909" w:h="16834" w:code="9"/>
      <w:pgMar w:top="1134" w:right="1134" w:bottom="1134" w:left="1134" w:header="0" w:footer="851" w:gutter="0"/>
      <w:paperSrc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B8" w14:textId="77777777" w:rsidR="00C84C98" w:rsidRDefault="00C84C98" w:rsidP="00404C46">
      <w:r>
        <w:separator/>
      </w:r>
    </w:p>
  </w:endnote>
  <w:endnote w:type="continuationSeparator" w:id="0">
    <w:p w14:paraId="1F3CA474" w14:textId="77777777" w:rsidR="00C84C98" w:rsidRDefault="00C84C98" w:rsidP="0040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default"/>
    <w:sig w:usb0="00000003" w:usb1="00000000" w:usb2="00000000" w:usb3="00000000" w:csb0="00000001" w:csb1="00000000"/>
  </w:font>
  <w:font w:name="Wickliffe Sans">
    <w:panose1 w:val="00000000000000000000"/>
    <w:charset w:val="00"/>
    <w:family w:val="modern"/>
    <w:notTrueType/>
    <w:pitch w:val="variable"/>
    <w:sig w:usb0="A10000A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838298"/>
      <w:docPartObj>
        <w:docPartGallery w:val="Page Numbers (Bottom of Page)"/>
        <w:docPartUnique/>
      </w:docPartObj>
    </w:sdtPr>
    <w:sdtEndPr>
      <w:rPr>
        <w:rFonts w:asciiTheme="minorHAnsi" w:hAnsiTheme="minorHAnsi" w:cstheme="minorHAnsi"/>
        <w:noProof/>
      </w:rPr>
    </w:sdtEndPr>
    <w:sdtContent>
      <w:p w14:paraId="54EAB45E" w14:textId="15C5AA35" w:rsidR="00E153D1" w:rsidRPr="00E153D1" w:rsidRDefault="00E153D1">
        <w:pPr>
          <w:pStyle w:val="Footer"/>
          <w:jc w:val="right"/>
          <w:rPr>
            <w:rFonts w:asciiTheme="minorHAnsi" w:hAnsiTheme="minorHAnsi" w:cstheme="minorHAnsi"/>
          </w:rPr>
        </w:pPr>
        <w:r w:rsidRPr="00E153D1">
          <w:rPr>
            <w:rFonts w:asciiTheme="minorHAnsi" w:hAnsiTheme="minorHAnsi" w:cstheme="minorHAnsi"/>
          </w:rPr>
          <w:fldChar w:fldCharType="begin"/>
        </w:r>
        <w:r w:rsidRPr="00E153D1">
          <w:rPr>
            <w:rFonts w:asciiTheme="minorHAnsi" w:hAnsiTheme="minorHAnsi" w:cstheme="minorHAnsi"/>
          </w:rPr>
          <w:instrText xml:space="preserve"> PAGE   \* MERGEFORMAT </w:instrText>
        </w:r>
        <w:r w:rsidRPr="00E153D1">
          <w:rPr>
            <w:rFonts w:asciiTheme="minorHAnsi" w:hAnsiTheme="minorHAnsi" w:cstheme="minorHAnsi"/>
          </w:rPr>
          <w:fldChar w:fldCharType="separate"/>
        </w:r>
        <w:r w:rsidR="00817CBF">
          <w:rPr>
            <w:rFonts w:asciiTheme="minorHAnsi" w:hAnsiTheme="minorHAnsi" w:cstheme="minorHAnsi"/>
            <w:noProof/>
          </w:rPr>
          <w:t>5</w:t>
        </w:r>
        <w:r w:rsidRPr="00E153D1">
          <w:rPr>
            <w:rFonts w:asciiTheme="minorHAnsi" w:hAnsiTheme="minorHAnsi" w:cstheme="minorHAnsi"/>
            <w:noProof/>
          </w:rPr>
          <w:fldChar w:fldCharType="end"/>
        </w:r>
      </w:p>
    </w:sdtContent>
  </w:sdt>
  <w:p w14:paraId="2E28239B" w14:textId="77777777" w:rsidR="00E153D1" w:rsidRDefault="00E15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439980"/>
      <w:docPartObj>
        <w:docPartGallery w:val="Page Numbers (Bottom of Page)"/>
        <w:docPartUnique/>
      </w:docPartObj>
    </w:sdtPr>
    <w:sdtEndPr>
      <w:rPr>
        <w:noProof/>
      </w:rPr>
    </w:sdtEndPr>
    <w:sdtContent>
      <w:p w14:paraId="41EF07E4" w14:textId="6ECFCC21" w:rsidR="007F76CD" w:rsidRDefault="007F76CD">
        <w:pPr>
          <w:pStyle w:val="Footer"/>
          <w:jc w:val="right"/>
        </w:pPr>
        <w:r w:rsidRPr="007F76CD">
          <w:rPr>
            <w:rFonts w:asciiTheme="minorHAnsi" w:hAnsiTheme="minorHAnsi" w:cstheme="minorHAnsi"/>
          </w:rPr>
          <w:fldChar w:fldCharType="begin"/>
        </w:r>
        <w:r w:rsidRPr="007F76CD">
          <w:rPr>
            <w:rFonts w:asciiTheme="minorHAnsi" w:hAnsiTheme="minorHAnsi" w:cstheme="minorHAnsi"/>
          </w:rPr>
          <w:instrText xml:space="preserve"> PAGE   \* MERGEFORMAT </w:instrText>
        </w:r>
        <w:r w:rsidRPr="007F76CD">
          <w:rPr>
            <w:rFonts w:asciiTheme="minorHAnsi" w:hAnsiTheme="minorHAnsi" w:cstheme="minorHAnsi"/>
          </w:rPr>
          <w:fldChar w:fldCharType="separate"/>
        </w:r>
        <w:r w:rsidR="00817CBF">
          <w:rPr>
            <w:rFonts w:asciiTheme="minorHAnsi" w:hAnsiTheme="minorHAnsi" w:cstheme="minorHAnsi"/>
            <w:noProof/>
          </w:rPr>
          <w:t>1</w:t>
        </w:r>
        <w:r w:rsidRPr="007F76CD">
          <w:rPr>
            <w:rFonts w:asciiTheme="minorHAnsi" w:hAnsiTheme="minorHAnsi" w:cstheme="minorHAnsi"/>
            <w:noProof/>
          </w:rPr>
          <w:fldChar w:fldCharType="end"/>
        </w:r>
      </w:p>
    </w:sdtContent>
  </w:sdt>
  <w:p w14:paraId="0DC64BB7" w14:textId="77777777" w:rsidR="007F76CD" w:rsidRDefault="007F7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0CBE9" w14:textId="77777777" w:rsidR="00C84C98" w:rsidRDefault="00C84C98" w:rsidP="00404C46">
      <w:r>
        <w:separator/>
      </w:r>
    </w:p>
  </w:footnote>
  <w:footnote w:type="continuationSeparator" w:id="0">
    <w:p w14:paraId="1B1F1584" w14:textId="77777777" w:rsidR="00C84C98" w:rsidRDefault="00C84C98" w:rsidP="00404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24E9" w14:textId="77777777" w:rsidR="00DC0BB2" w:rsidRDefault="00DC0BB2">
    <w:pPr>
      <w:pStyle w:val="Header"/>
    </w:pPr>
  </w:p>
  <w:p w14:paraId="0B284EA6" w14:textId="77777777" w:rsidR="00DC0BB2" w:rsidRDefault="00DC0BB2">
    <w:pPr>
      <w:pStyle w:val="Header"/>
    </w:pPr>
  </w:p>
  <w:p w14:paraId="507A5337" w14:textId="77777777" w:rsidR="00DC0BB2" w:rsidRDefault="00DC0BB2" w:rsidP="00DC0BB2">
    <w:pPr>
      <w:pStyle w:val="Header"/>
      <w:jc w:val="right"/>
      <w:rPr>
        <w:rFonts w:asciiTheme="minorHAnsi" w:hAnsiTheme="minorHAnsi" w:cstheme="minorHAnsi"/>
      </w:rPr>
    </w:pPr>
    <w:r>
      <w:rPr>
        <w:rFonts w:asciiTheme="minorHAnsi" w:hAnsiTheme="minorHAnsi" w:cstheme="minorHAnsi"/>
      </w:rPr>
      <w:t>Template Version 2: 8</w:t>
    </w:r>
    <w:r w:rsidRPr="00AC00E9">
      <w:rPr>
        <w:rFonts w:asciiTheme="minorHAnsi" w:hAnsiTheme="minorHAnsi" w:cstheme="minorHAnsi"/>
      </w:rPr>
      <w:t>/2</w:t>
    </w:r>
    <w:r>
      <w:rPr>
        <w:rFonts w:asciiTheme="minorHAnsi" w:hAnsiTheme="minorHAnsi" w:cstheme="minorHAnsi"/>
      </w:rPr>
      <w:t>3</w:t>
    </w:r>
  </w:p>
  <w:p w14:paraId="4103F928" w14:textId="77777777" w:rsidR="00DC0BB2" w:rsidRDefault="00DC0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5E67B" w14:textId="77777777" w:rsidR="00404C46" w:rsidRDefault="00404C46">
    <w:pPr>
      <w:pStyle w:val="Header"/>
    </w:pPr>
  </w:p>
  <w:p w14:paraId="46506C2C" w14:textId="77777777" w:rsidR="00404C46" w:rsidRDefault="00404C46">
    <w:pPr>
      <w:pStyle w:val="Header"/>
    </w:pPr>
  </w:p>
  <w:p w14:paraId="7E8136B3" w14:textId="56B2507B" w:rsidR="00404C46" w:rsidRPr="00404C46" w:rsidRDefault="00404C46" w:rsidP="00404C46">
    <w:pPr>
      <w:pStyle w:val="Header"/>
      <w:jc w:val="right"/>
      <w:rPr>
        <w:rFonts w:asciiTheme="minorHAnsi" w:hAnsiTheme="minorHAnsi" w:cstheme="minorHAnsi"/>
      </w:rPr>
    </w:pPr>
    <w:r w:rsidRPr="00404C46">
      <w:rPr>
        <w:rFonts w:asciiTheme="minorHAnsi" w:hAnsiTheme="minorHAnsi" w:cstheme="minorHAnsi"/>
      </w:rPr>
      <w:t xml:space="preserve">Template Version </w:t>
    </w:r>
    <w:r w:rsidR="00817CBF">
      <w:rPr>
        <w:rFonts w:asciiTheme="minorHAnsi" w:hAnsiTheme="minorHAnsi" w:cstheme="minorHAnsi"/>
      </w:rPr>
      <w:t>3: 9</w:t>
    </w:r>
    <w:r>
      <w:rPr>
        <w:rFonts w:asciiTheme="minorHAnsi" w:hAnsiTheme="minorHAnsi" w:cstheme="minorHAnsi"/>
      </w:rPr>
      <w:t>/</w:t>
    </w:r>
    <w:r w:rsidRPr="00404C46">
      <w:rPr>
        <w:rFonts w:asciiTheme="minorHAnsi" w:hAnsiTheme="minorHAnsi" w:cstheme="minorHAnsi"/>
      </w:rPr>
      <w:t>2</w:t>
    </w:r>
    <w:r w:rsidR="00817CBF">
      <w:rPr>
        <w:rFonts w:asciiTheme="minorHAnsi" w:hAnsiTheme="minorHAnsi" w:cstheme="minorHAnsi"/>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BC7"/>
    <w:multiLevelType w:val="hybridMultilevel"/>
    <w:tmpl w:val="DEFE3A2E"/>
    <w:lvl w:ilvl="0" w:tplc="571094E8">
      <w:start w:val="1"/>
      <w:numFmt w:val="lowerRoman"/>
      <w:lvlText w:val="%1."/>
      <w:lvlJc w:val="left"/>
      <w:pPr>
        <w:ind w:left="112" w:hanging="156"/>
      </w:pPr>
      <w:rPr>
        <w:rFonts w:asciiTheme="minorHAnsi" w:eastAsia="Times New Roman" w:hAnsiTheme="minorHAnsi" w:cstheme="minorHAnsi" w:hint="default"/>
        <w:color w:val="auto"/>
        <w:spacing w:val="-1"/>
        <w:w w:val="99"/>
        <w:sz w:val="22"/>
        <w:szCs w:val="20"/>
      </w:rPr>
    </w:lvl>
    <w:lvl w:ilvl="1" w:tplc="4C361ADA">
      <w:numFmt w:val="bullet"/>
      <w:lvlText w:val="•"/>
      <w:lvlJc w:val="left"/>
      <w:pPr>
        <w:ind w:left="1093" w:hanging="156"/>
      </w:pPr>
      <w:rPr>
        <w:rFonts w:hint="default"/>
      </w:rPr>
    </w:lvl>
    <w:lvl w:ilvl="2" w:tplc="8E5A9F16">
      <w:numFmt w:val="bullet"/>
      <w:lvlText w:val="•"/>
      <w:lvlJc w:val="left"/>
      <w:pPr>
        <w:ind w:left="2067" w:hanging="156"/>
      </w:pPr>
      <w:rPr>
        <w:rFonts w:hint="default"/>
      </w:rPr>
    </w:lvl>
    <w:lvl w:ilvl="3" w:tplc="74E4E838">
      <w:numFmt w:val="bullet"/>
      <w:lvlText w:val="•"/>
      <w:lvlJc w:val="left"/>
      <w:pPr>
        <w:ind w:left="3041" w:hanging="156"/>
      </w:pPr>
      <w:rPr>
        <w:rFonts w:hint="default"/>
      </w:rPr>
    </w:lvl>
    <w:lvl w:ilvl="4" w:tplc="4190AE44">
      <w:numFmt w:val="bullet"/>
      <w:lvlText w:val="•"/>
      <w:lvlJc w:val="left"/>
      <w:pPr>
        <w:ind w:left="4015" w:hanging="156"/>
      </w:pPr>
      <w:rPr>
        <w:rFonts w:hint="default"/>
      </w:rPr>
    </w:lvl>
    <w:lvl w:ilvl="5" w:tplc="FEB61748">
      <w:numFmt w:val="bullet"/>
      <w:lvlText w:val="•"/>
      <w:lvlJc w:val="left"/>
      <w:pPr>
        <w:ind w:left="4989" w:hanging="156"/>
      </w:pPr>
      <w:rPr>
        <w:rFonts w:hint="default"/>
      </w:rPr>
    </w:lvl>
    <w:lvl w:ilvl="6" w:tplc="A060FFA6">
      <w:numFmt w:val="bullet"/>
      <w:lvlText w:val="•"/>
      <w:lvlJc w:val="left"/>
      <w:pPr>
        <w:ind w:left="5963" w:hanging="156"/>
      </w:pPr>
      <w:rPr>
        <w:rFonts w:hint="default"/>
      </w:rPr>
    </w:lvl>
    <w:lvl w:ilvl="7" w:tplc="110C757A">
      <w:numFmt w:val="bullet"/>
      <w:lvlText w:val="•"/>
      <w:lvlJc w:val="left"/>
      <w:pPr>
        <w:ind w:left="6937" w:hanging="156"/>
      </w:pPr>
      <w:rPr>
        <w:rFonts w:hint="default"/>
      </w:rPr>
    </w:lvl>
    <w:lvl w:ilvl="8" w:tplc="2B5A7880">
      <w:numFmt w:val="bullet"/>
      <w:lvlText w:val="•"/>
      <w:lvlJc w:val="left"/>
      <w:pPr>
        <w:ind w:left="7911" w:hanging="156"/>
      </w:pPr>
      <w:rPr>
        <w:rFonts w:hint="default"/>
      </w:rPr>
    </w:lvl>
  </w:abstractNum>
  <w:abstractNum w:abstractNumId="1" w15:restartNumberingAfterBreak="0">
    <w:nsid w:val="31E96DEE"/>
    <w:multiLevelType w:val="hybridMultilevel"/>
    <w:tmpl w:val="0B8C5F0A"/>
    <w:lvl w:ilvl="0" w:tplc="EA7E807A">
      <w:start w:val="1"/>
      <w:numFmt w:val="lowerRoman"/>
      <w:lvlText w:val="%1."/>
      <w:lvlJc w:val="left"/>
      <w:pPr>
        <w:ind w:left="360" w:hanging="248"/>
      </w:pPr>
      <w:rPr>
        <w:rFonts w:ascii="Times New Roman" w:eastAsia="Times New Roman" w:hAnsi="Times New Roman" w:cs="Times New Roman" w:hint="default"/>
        <w:b/>
        <w:bCs/>
        <w:spacing w:val="-4"/>
        <w:w w:val="99"/>
        <w:sz w:val="24"/>
        <w:szCs w:val="24"/>
      </w:rPr>
    </w:lvl>
    <w:lvl w:ilvl="1" w:tplc="14090017">
      <w:start w:val="1"/>
      <w:numFmt w:val="lowerLetter"/>
      <w:lvlText w:val="%2)"/>
      <w:lvlJc w:val="left"/>
      <w:pPr>
        <w:ind w:left="393" w:hanging="281"/>
        <w:jc w:val="right"/>
      </w:pPr>
      <w:rPr>
        <w:rFonts w:hint="default"/>
        <w:b/>
        <w:bCs/>
        <w:spacing w:val="0"/>
        <w:w w:val="100"/>
        <w:sz w:val="28"/>
        <w:szCs w:val="28"/>
      </w:rPr>
    </w:lvl>
    <w:lvl w:ilvl="2" w:tplc="7FC8BB80">
      <w:numFmt w:val="bullet"/>
      <w:lvlText w:val="•"/>
      <w:lvlJc w:val="left"/>
      <w:pPr>
        <w:ind w:left="1451" w:hanging="281"/>
      </w:pPr>
      <w:rPr>
        <w:rFonts w:hint="default"/>
      </w:rPr>
    </w:lvl>
    <w:lvl w:ilvl="3" w:tplc="BF8AC110">
      <w:numFmt w:val="bullet"/>
      <w:lvlText w:val="•"/>
      <w:lvlJc w:val="left"/>
      <w:pPr>
        <w:ind w:left="2502" w:hanging="281"/>
      </w:pPr>
      <w:rPr>
        <w:rFonts w:hint="default"/>
      </w:rPr>
    </w:lvl>
    <w:lvl w:ilvl="4" w:tplc="FDA41DC2">
      <w:numFmt w:val="bullet"/>
      <w:lvlText w:val="•"/>
      <w:lvlJc w:val="left"/>
      <w:pPr>
        <w:ind w:left="3553" w:hanging="281"/>
      </w:pPr>
      <w:rPr>
        <w:rFonts w:hint="default"/>
      </w:rPr>
    </w:lvl>
    <w:lvl w:ilvl="5" w:tplc="0AFCA1C6">
      <w:numFmt w:val="bullet"/>
      <w:lvlText w:val="•"/>
      <w:lvlJc w:val="left"/>
      <w:pPr>
        <w:ind w:left="4604" w:hanging="281"/>
      </w:pPr>
      <w:rPr>
        <w:rFonts w:hint="default"/>
      </w:rPr>
    </w:lvl>
    <w:lvl w:ilvl="6" w:tplc="DAA6972A">
      <w:numFmt w:val="bullet"/>
      <w:lvlText w:val="•"/>
      <w:lvlJc w:val="left"/>
      <w:pPr>
        <w:ind w:left="5655" w:hanging="281"/>
      </w:pPr>
      <w:rPr>
        <w:rFonts w:hint="default"/>
      </w:rPr>
    </w:lvl>
    <w:lvl w:ilvl="7" w:tplc="A2B80E1A">
      <w:numFmt w:val="bullet"/>
      <w:lvlText w:val="•"/>
      <w:lvlJc w:val="left"/>
      <w:pPr>
        <w:ind w:left="6706" w:hanging="281"/>
      </w:pPr>
      <w:rPr>
        <w:rFonts w:hint="default"/>
      </w:rPr>
    </w:lvl>
    <w:lvl w:ilvl="8" w:tplc="75B4F996">
      <w:numFmt w:val="bullet"/>
      <w:lvlText w:val="•"/>
      <w:lvlJc w:val="left"/>
      <w:pPr>
        <w:ind w:left="7757" w:hanging="281"/>
      </w:pPr>
      <w:rPr>
        <w:rFonts w:hint="default"/>
      </w:rPr>
    </w:lvl>
  </w:abstractNum>
  <w:abstractNum w:abstractNumId="2" w15:restartNumberingAfterBreak="0">
    <w:nsid w:val="5A163E2D"/>
    <w:multiLevelType w:val="hybridMultilevel"/>
    <w:tmpl w:val="8214B49A"/>
    <w:lvl w:ilvl="0" w:tplc="04B03FF8">
      <w:start w:val="1"/>
      <w:numFmt w:val="decimal"/>
      <w:lvlText w:val="%1."/>
      <w:lvlJc w:val="left"/>
      <w:pPr>
        <w:ind w:left="720" w:hanging="360"/>
      </w:pPr>
      <w:rPr>
        <w:rFonts w:hint="default"/>
        <w:b/>
        <w:sz w:val="3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3D22C1C"/>
    <w:multiLevelType w:val="hybridMultilevel"/>
    <w:tmpl w:val="271EEC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22"/>
    <w:rsid w:val="000104E8"/>
    <w:rsid w:val="0002079F"/>
    <w:rsid w:val="000229FB"/>
    <w:rsid w:val="0003140F"/>
    <w:rsid w:val="000407E0"/>
    <w:rsid w:val="00055EA7"/>
    <w:rsid w:val="00056867"/>
    <w:rsid w:val="00061850"/>
    <w:rsid w:val="00062FB8"/>
    <w:rsid w:val="00071ECF"/>
    <w:rsid w:val="0007277A"/>
    <w:rsid w:val="00075082"/>
    <w:rsid w:val="00075CE3"/>
    <w:rsid w:val="00077B47"/>
    <w:rsid w:val="00077BDF"/>
    <w:rsid w:val="000934CC"/>
    <w:rsid w:val="000A2E93"/>
    <w:rsid w:val="000B66D0"/>
    <w:rsid w:val="000D53E5"/>
    <w:rsid w:val="000D6BFB"/>
    <w:rsid w:val="000E371E"/>
    <w:rsid w:val="000F1293"/>
    <w:rsid w:val="000F652E"/>
    <w:rsid w:val="00100826"/>
    <w:rsid w:val="0011240A"/>
    <w:rsid w:val="00112F39"/>
    <w:rsid w:val="00114275"/>
    <w:rsid w:val="00117899"/>
    <w:rsid w:val="00124241"/>
    <w:rsid w:val="00125A6D"/>
    <w:rsid w:val="0014106A"/>
    <w:rsid w:val="0014738F"/>
    <w:rsid w:val="00151A85"/>
    <w:rsid w:val="00155D53"/>
    <w:rsid w:val="0015720D"/>
    <w:rsid w:val="00160D78"/>
    <w:rsid w:val="00176119"/>
    <w:rsid w:val="00180322"/>
    <w:rsid w:val="001A03F1"/>
    <w:rsid w:val="001A397F"/>
    <w:rsid w:val="001A6211"/>
    <w:rsid w:val="001B28A2"/>
    <w:rsid w:val="001B349A"/>
    <w:rsid w:val="001C0A44"/>
    <w:rsid w:val="001D0BCA"/>
    <w:rsid w:val="001E0D77"/>
    <w:rsid w:val="001E26F0"/>
    <w:rsid w:val="001E79BA"/>
    <w:rsid w:val="001F1F76"/>
    <w:rsid w:val="00220323"/>
    <w:rsid w:val="0025566C"/>
    <w:rsid w:val="00267CDC"/>
    <w:rsid w:val="00297C93"/>
    <w:rsid w:val="002A0796"/>
    <w:rsid w:val="002B04A8"/>
    <w:rsid w:val="002C53C8"/>
    <w:rsid w:val="002D319B"/>
    <w:rsid w:val="002E7146"/>
    <w:rsid w:val="002E724B"/>
    <w:rsid w:val="002F2F2A"/>
    <w:rsid w:val="002F45AF"/>
    <w:rsid w:val="0030166F"/>
    <w:rsid w:val="003058DC"/>
    <w:rsid w:val="00311706"/>
    <w:rsid w:val="00313265"/>
    <w:rsid w:val="0031538E"/>
    <w:rsid w:val="00316B82"/>
    <w:rsid w:val="00321A36"/>
    <w:rsid w:val="00322A77"/>
    <w:rsid w:val="00332910"/>
    <w:rsid w:val="00345937"/>
    <w:rsid w:val="0034603A"/>
    <w:rsid w:val="003572D6"/>
    <w:rsid w:val="00362B97"/>
    <w:rsid w:val="0037185F"/>
    <w:rsid w:val="00383BC4"/>
    <w:rsid w:val="00392BE3"/>
    <w:rsid w:val="003A14B5"/>
    <w:rsid w:val="003B6669"/>
    <w:rsid w:val="003C08E9"/>
    <w:rsid w:val="003C1516"/>
    <w:rsid w:val="003D555E"/>
    <w:rsid w:val="003E0113"/>
    <w:rsid w:val="003F29B0"/>
    <w:rsid w:val="003F6348"/>
    <w:rsid w:val="0040052D"/>
    <w:rsid w:val="00404C46"/>
    <w:rsid w:val="00410443"/>
    <w:rsid w:val="00437A78"/>
    <w:rsid w:val="00445EDF"/>
    <w:rsid w:val="00460FED"/>
    <w:rsid w:val="00473A77"/>
    <w:rsid w:val="0047588F"/>
    <w:rsid w:val="00477C7A"/>
    <w:rsid w:val="0048155F"/>
    <w:rsid w:val="00484EE8"/>
    <w:rsid w:val="00492DB7"/>
    <w:rsid w:val="004978D7"/>
    <w:rsid w:val="004D7784"/>
    <w:rsid w:val="004E08F8"/>
    <w:rsid w:val="004E160C"/>
    <w:rsid w:val="004F1CD1"/>
    <w:rsid w:val="004F28BF"/>
    <w:rsid w:val="00506B95"/>
    <w:rsid w:val="0053177C"/>
    <w:rsid w:val="00540E5D"/>
    <w:rsid w:val="00543DD0"/>
    <w:rsid w:val="0055226B"/>
    <w:rsid w:val="005522BD"/>
    <w:rsid w:val="00555DBE"/>
    <w:rsid w:val="0055726A"/>
    <w:rsid w:val="00562B4F"/>
    <w:rsid w:val="00567F3B"/>
    <w:rsid w:val="0057547A"/>
    <w:rsid w:val="00577613"/>
    <w:rsid w:val="005B7179"/>
    <w:rsid w:val="005B7C08"/>
    <w:rsid w:val="005C24E6"/>
    <w:rsid w:val="005E498A"/>
    <w:rsid w:val="005F106F"/>
    <w:rsid w:val="005F52E1"/>
    <w:rsid w:val="00604187"/>
    <w:rsid w:val="00605045"/>
    <w:rsid w:val="00622443"/>
    <w:rsid w:val="00657382"/>
    <w:rsid w:val="006637FE"/>
    <w:rsid w:val="006766A0"/>
    <w:rsid w:val="006766BA"/>
    <w:rsid w:val="006779AF"/>
    <w:rsid w:val="0068021C"/>
    <w:rsid w:val="00683A8C"/>
    <w:rsid w:val="0069370A"/>
    <w:rsid w:val="00694A7C"/>
    <w:rsid w:val="006953D9"/>
    <w:rsid w:val="006B1453"/>
    <w:rsid w:val="006B5A1E"/>
    <w:rsid w:val="006C38B8"/>
    <w:rsid w:val="006D036F"/>
    <w:rsid w:val="006E667E"/>
    <w:rsid w:val="0071392D"/>
    <w:rsid w:val="00716EB4"/>
    <w:rsid w:val="00717EF2"/>
    <w:rsid w:val="007225D3"/>
    <w:rsid w:val="00724E7F"/>
    <w:rsid w:val="007251E3"/>
    <w:rsid w:val="00736F9B"/>
    <w:rsid w:val="007521EA"/>
    <w:rsid w:val="00756677"/>
    <w:rsid w:val="00762B63"/>
    <w:rsid w:val="00773792"/>
    <w:rsid w:val="00780E57"/>
    <w:rsid w:val="00790673"/>
    <w:rsid w:val="00795C49"/>
    <w:rsid w:val="007A349E"/>
    <w:rsid w:val="007A5CA5"/>
    <w:rsid w:val="007B4A55"/>
    <w:rsid w:val="007C7ADA"/>
    <w:rsid w:val="007E42A0"/>
    <w:rsid w:val="007F76CD"/>
    <w:rsid w:val="00817CBF"/>
    <w:rsid w:val="0082002C"/>
    <w:rsid w:val="00831086"/>
    <w:rsid w:val="0084375A"/>
    <w:rsid w:val="008539BC"/>
    <w:rsid w:val="00867B4C"/>
    <w:rsid w:val="0087121A"/>
    <w:rsid w:val="008776E5"/>
    <w:rsid w:val="00877FDA"/>
    <w:rsid w:val="00886C38"/>
    <w:rsid w:val="00896281"/>
    <w:rsid w:val="008B3950"/>
    <w:rsid w:val="008C410B"/>
    <w:rsid w:val="008C7AE8"/>
    <w:rsid w:val="008D2526"/>
    <w:rsid w:val="008E7B79"/>
    <w:rsid w:val="008F5ECF"/>
    <w:rsid w:val="008F604C"/>
    <w:rsid w:val="00905174"/>
    <w:rsid w:val="0091280C"/>
    <w:rsid w:val="00925140"/>
    <w:rsid w:val="00927DF8"/>
    <w:rsid w:val="00933C8C"/>
    <w:rsid w:val="00936356"/>
    <w:rsid w:val="00937B59"/>
    <w:rsid w:val="009470D8"/>
    <w:rsid w:val="00951CF2"/>
    <w:rsid w:val="009562C7"/>
    <w:rsid w:val="00961623"/>
    <w:rsid w:val="00967A4E"/>
    <w:rsid w:val="00970974"/>
    <w:rsid w:val="0097603C"/>
    <w:rsid w:val="00977E00"/>
    <w:rsid w:val="00987B88"/>
    <w:rsid w:val="00987B99"/>
    <w:rsid w:val="00990C01"/>
    <w:rsid w:val="009A46B6"/>
    <w:rsid w:val="009B1815"/>
    <w:rsid w:val="009B5478"/>
    <w:rsid w:val="009C42AB"/>
    <w:rsid w:val="009D129A"/>
    <w:rsid w:val="009D1C3F"/>
    <w:rsid w:val="009E0BB1"/>
    <w:rsid w:val="009E0C97"/>
    <w:rsid w:val="009E1583"/>
    <w:rsid w:val="009E5435"/>
    <w:rsid w:val="009E5FDD"/>
    <w:rsid w:val="009F0BAB"/>
    <w:rsid w:val="009F4DDF"/>
    <w:rsid w:val="009F7BE8"/>
    <w:rsid w:val="00A004DD"/>
    <w:rsid w:val="00A00EA7"/>
    <w:rsid w:val="00A2398D"/>
    <w:rsid w:val="00A335A3"/>
    <w:rsid w:val="00A42012"/>
    <w:rsid w:val="00A535C0"/>
    <w:rsid w:val="00A5728D"/>
    <w:rsid w:val="00A60813"/>
    <w:rsid w:val="00A62C31"/>
    <w:rsid w:val="00A631C0"/>
    <w:rsid w:val="00A65A6A"/>
    <w:rsid w:val="00A91D5D"/>
    <w:rsid w:val="00A927BC"/>
    <w:rsid w:val="00AA300F"/>
    <w:rsid w:val="00AC2764"/>
    <w:rsid w:val="00AC72CE"/>
    <w:rsid w:val="00AC7B77"/>
    <w:rsid w:val="00AE229A"/>
    <w:rsid w:val="00AF1E6B"/>
    <w:rsid w:val="00B012D8"/>
    <w:rsid w:val="00B0727B"/>
    <w:rsid w:val="00B20D6F"/>
    <w:rsid w:val="00B36D1D"/>
    <w:rsid w:val="00B45DFA"/>
    <w:rsid w:val="00B70D51"/>
    <w:rsid w:val="00B84B03"/>
    <w:rsid w:val="00B8770B"/>
    <w:rsid w:val="00BA36DD"/>
    <w:rsid w:val="00BA3B35"/>
    <w:rsid w:val="00BA454E"/>
    <w:rsid w:val="00BB1741"/>
    <w:rsid w:val="00BB4D8C"/>
    <w:rsid w:val="00BC08A1"/>
    <w:rsid w:val="00BC4A41"/>
    <w:rsid w:val="00BE6CD9"/>
    <w:rsid w:val="00BF5C91"/>
    <w:rsid w:val="00C05D30"/>
    <w:rsid w:val="00C07074"/>
    <w:rsid w:val="00C141C7"/>
    <w:rsid w:val="00C315BD"/>
    <w:rsid w:val="00C411EA"/>
    <w:rsid w:val="00C45092"/>
    <w:rsid w:val="00C47158"/>
    <w:rsid w:val="00C6403B"/>
    <w:rsid w:val="00C7326F"/>
    <w:rsid w:val="00C8454A"/>
    <w:rsid w:val="00C84C98"/>
    <w:rsid w:val="00C952BD"/>
    <w:rsid w:val="00CC503F"/>
    <w:rsid w:val="00CD28AD"/>
    <w:rsid w:val="00CE1D9B"/>
    <w:rsid w:val="00CF1894"/>
    <w:rsid w:val="00D0451B"/>
    <w:rsid w:val="00D063B1"/>
    <w:rsid w:val="00D1305E"/>
    <w:rsid w:val="00D143E8"/>
    <w:rsid w:val="00D228EB"/>
    <w:rsid w:val="00D27436"/>
    <w:rsid w:val="00D35932"/>
    <w:rsid w:val="00D36304"/>
    <w:rsid w:val="00D37505"/>
    <w:rsid w:val="00D41253"/>
    <w:rsid w:val="00D423CA"/>
    <w:rsid w:val="00D51CC4"/>
    <w:rsid w:val="00D52D22"/>
    <w:rsid w:val="00D61526"/>
    <w:rsid w:val="00D624AE"/>
    <w:rsid w:val="00D679B7"/>
    <w:rsid w:val="00D86211"/>
    <w:rsid w:val="00D96D5F"/>
    <w:rsid w:val="00DB3D5A"/>
    <w:rsid w:val="00DC0BB2"/>
    <w:rsid w:val="00DC183E"/>
    <w:rsid w:val="00DF1068"/>
    <w:rsid w:val="00DF3F2B"/>
    <w:rsid w:val="00E05957"/>
    <w:rsid w:val="00E06F82"/>
    <w:rsid w:val="00E0785C"/>
    <w:rsid w:val="00E11321"/>
    <w:rsid w:val="00E13DA4"/>
    <w:rsid w:val="00E153D1"/>
    <w:rsid w:val="00E40166"/>
    <w:rsid w:val="00E428A8"/>
    <w:rsid w:val="00E619FA"/>
    <w:rsid w:val="00E67A98"/>
    <w:rsid w:val="00E75DC5"/>
    <w:rsid w:val="00E80548"/>
    <w:rsid w:val="00E93354"/>
    <w:rsid w:val="00EB0787"/>
    <w:rsid w:val="00EB1289"/>
    <w:rsid w:val="00EC43D5"/>
    <w:rsid w:val="00EC6990"/>
    <w:rsid w:val="00ED1251"/>
    <w:rsid w:val="00EF5019"/>
    <w:rsid w:val="00F1346A"/>
    <w:rsid w:val="00F201A7"/>
    <w:rsid w:val="00F45865"/>
    <w:rsid w:val="00F6537D"/>
    <w:rsid w:val="00F775B3"/>
    <w:rsid w:val="00F9135A"/>
    <w:rsid w:val="00F945C8"/>
    <w:rsid w:val="00FB59DB"/>
    <w:rsid w:val="00FC168F"/>
    <w:rsid w:val="00FC399B"/>
    <w:rsid w:val="00FC50E1"/>
    <w:rsid w:val="00FD1E98"/>
    <w:rsid w:val="00FD4C69"/>
    <w:rsid w:val="00FD6267"/>
    <w:rsid w:val="00FD7A63"/>
    <w:rsid w:val="00FE47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2C79"/>
  <w15:chartTrackingRefBased/>
  <w15:docId w15:val="{AA848FF8-F618-46F3-8369-638A2482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NZ" w:eastAsia="en-US" w:bidi="ar-SA"/>
        <w14:ligatures w14:val="standardContextual"/>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2D22"/>
    <w:rPr>
      <w:rFonts w:eastAsia="Times New Roman"/>
      <w:kern w:val="0"/>
      <w:sz w:val="22"/>
      <w:szCs w:val="22"/>
      <w14:ligatures w14:val="none"/>
    </w:rPr>
  </w:style>
  <w:style w:type="paragraph" w:styleId="Heading1">
    <w:name w:val="heading 1"/>
    <w:basedOn w:val="Normal"/>
    <w:link w:val="Heading1Char"/>
    <w:uiPriority w:val="1"/>
    <w:qFormat/>
    <w:rsid w:val="00D52D22"/>
    <w:pPr>
      <w:spacing w:line="320" w:lineRule="exact"/>
      <w:ind w:left="112"/>
      <w:outlineLvl w:val="0"/>
    </w:pPr>
    <w:rPr>
      <w:b/>
      <w:bCs/>
      <w:sz w:val="28"/>
      <w:szCs w:val="28"/>
    </w:rPr>
  </w:style>
  <w:style w:type="paragraph" w:styleId="Heading2">
    <w:name w:val="heading 2"/>
    <w:basedOn w:val="Normal"/>
    <w:next w:val="Normal"/>
    <w:link w:val="Heading2Char"/>
    <w:uiPriority w:val="9"/>
    <w:semiHidden/>
    <w:unhideWhenUsed/>
    <w:qFormat/>
    <w:rsid w:val="00717E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D52D22"/>
    <w:pPr>
      <w:ind w:left="112"/>
      <w:outlineLvl w:val="2"/>
    </w:pPr>
    <w:rPr>
      <w:sz w:val="20"/>
      <w:szCs w:val="20"/>
    </w:rPr>
  </w:style>
  <w:style w:type="paragraph" w:styleId="Heading4">
    <w:name w:val="heading 4"/>
    <w:basedOn w:val="Normal"/>
    <w:link w:val="Heading4Char"/>
    <w:uiPriority w:val="1"/>
    <w:qFormat/>
    <w:rsid w:val="00D52D22"/>
    <w:pPr>
      <w:spacing w:line="204" w:lineRule="exact"/>
      <w:ind w:left="912"/>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2D22"/>
    <w:rPr>
      <w:rFonts w:eastAsia="Times New Roman"/>
      <w:b/>
      <w:bCs/>
      <w:kern w:val="0"/>
      <w:sz w:val="28"/>
      <w:szCs w:val="28"/>
      <w:lang w:val="en-US"/>
      <w14:ligatures w14:val="none"/>
    </w:rPr>
  </w:style>
  <w:style w:type="character" w:customStyle="1" w:styleId="Heading3Char">
    <w:name w:val="Heading 3 Char"/>
    <w:basedOn w:val="DefaultParagraphFont"/>
    <w:link w:val="Heading3"/>
    <w:uiPriority w:val="1"/>
    <w:rsid w:val="00D52D22"/>
    <w:rPr>
      <w:rFonts w:eastAsia="Times New Roman"/>
      <w:kern w:val="0"/>
      <w:sz w:val="20"/>
      <w:szCs w:val="20"/>
      <w:lang w:val="en-US"/>
      <w14:ligatures w14:val="none"/>
    </w:rPr>
  </w:style>
  <w:style w:type="character" w:customStyle="1" w:styleId="Heading4Char">
    <w:name w:val="Heading 4 Char"/>
    <w:basedOn w:val="DefaultParagraphFont"/>
    <w:link w:val="Heading4"/>
    <w:uiPriority w:val="1"/>
    <w:rsid w:val="00D52D22"/>
    <w:rPr>
      <w:rFonts w:eastAsia="Times New Roman"/>
      <w:b/>
      <w:bCs/>
      <w:kern w:val="0"/>
      <w:sz w:val="18"/>
      <w:szCs w:val="18"/>
      <w:lang w:val="en-US"/>
      <w14:ligatures w14:val="none"/>
    </w:rPr>
  </w:style>
  <w:style w:type="paragraph" w:styleId="BodyText">
    <w:name w:val="Body Text"/>
    <w:basedOn w:val="Normal"/>
    <w:link w:val="BodyTextChar"/>
    <w:uiPriority w:val="1"/>
    <w:qFormat/>
    <w:rsid w:val="00D52D22"/>
    <w:rPr>
      <w:sz w:val="18"/>
      <w:szCs w:val="18"/>
    </w:rPr>
  </w:style>
  <w:style w:type="character" w:customStyle="1" w:styleId="BodyTextChar">
    <w:name w:val="Body Text Char"/>
    <w:basedOn w:val="DefaultParagraphFont"/>
    <w:link w:val="BodyText"/>
    <w:uiPriority w:val="1"/>
    <w:rsid w:val="00D52D22"/>
    <w:rPr>
      <w:rFonts w:eastAsia="Times New Roman"/>
      <w:kern w:val="0"/>
      <w:sz w:val="18"/>
      <w:szCs w:val="18"/>
      <w:lang w:val="en-US"/>
      <w14:ligatures w14:val="none"/>
    </w:rPr>
  </w:style>
  <w:style w:type="paragraph" w:customStyle="1" w:styleId="TableParagraph">
    <w:name w:val="Table Paragraph"/>
    <w:basedOn w:val="Normal"/>
    <w:uiPriority w:val="1"/>
    <w:qFormat/>
    <w:rsid w:val="00D52D22"/>
    <w:pPr>
      <w:ind w:left="105"/>
    </w:pPr>
  </w:style>
  <w:style w:type="character" w:styleId="Hyperlink">
    <w:name w:val="Hyperlink"/>
    <w:basedOn w:val="DefaultParagraphFont"/>
    <w:uiPriority w:val="99"/>
    <w:unhideWhenUsed/>
    <w:rsid w:val="00D52D22"/>
    <w:rPr>
      <w:color w:val="0563C1" w:themeColor="hyperlink"/>
      <w:u w:val="single"/>
    </w:rPr>
  </w:style>
  <w:style w:type="character" w:customStyle="1" w:styleId="Heading2Char">
    <w:name w:val="Heading 2 Char"/>
    <w:basedOn w:val="DefaultParagraphFont"/>
    <w:link w:val="Heading2"/>
    <w:uiPriority w:val="9"/>
    <w:semiHidden/>
    <w:rsid w:val="00717EF2"/>
    <w:rPr>
      <w:rFonts w:asciiTheme="majorHAnsi" w:eastAsiaTheme="majorEastAsia" w:hAnsiTheme="majorHAnsi" w:cstheme="majorBidi"/>
      <w:color w:val="2F5496" w:themeColor="accent1" w:themeShade="BF"/>
      <w:kern w:val="0"/>
      <w:sz w:val="26"/>
      <w:szCs w:val="26"/>
      <w:lang w:val="en-US"/>
      <w14:ligatures w14:val="none"/>
    </w:rPr>
  </w:style>
  <w:style w:type="table" w:styleId="TableGrid">
    <w:name w:val="Table Grid"/>
    <w:basedOn w:val="TableNormal"/>
    <w:uiPriority w:val="39"/>
    <w:rsid w:val="00717EF2"/>
    <w:pPr>
      <w:widowControl w:val="0"/>
      <w:autoSpaceDE w:val="0"/>
      <w:autoSpaceDN w:val="0"/>
    </w:pPr>
    <w:rPr>
      <w:rFonts w:asciiTheme="minorHAnsi" w:hAnsiTheme="minorHAnsi" w:cstheme="minorBid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12D8"/>
    <w:rPr>
      <w:color w:val="954F72" w:themeColor="followedHyperlink"/>
      <w:u w:val="single"/>
    </w:rPr>
  </w:style>
  <w:style w:type="character" w:customStyle="1" w:styleId="UnresolvedMention">
    <w:name w:val="Unresolved Mention"/>
    <w:basedOn w:val="DefaultParagraphFont"/>
    <w:uiPriority w:val="99"/>
    <w:semiHidden/>
    <w:unhideWhenUsed/>
    <w:rsid w:val="000A2E93"/>
    <w:rPr>
      <w:color w:val="605E5C"/>
      <w:shd w:val="clear" w:color="auto" w:fill="E1DFDD"/>
    </w:rPr>
  </w:style>
  <w:style w:type="paragraph" w:styleId="Header">
    <w:name w:val="header"/>
    <w:basedOn w:val="Normal"/>
    <w:link w:val="HeaderChar"/>
    <w:uiPriority w:val="99"/>
    <w:unhideWhenUsed/>
    <w:rsid w:val="00404C46"/>
    <w:pPr>
      <w:tabs>
        <w:tab w:val="center" w:pos="4513"/>
        <w:tab w:val="right" w:pos="9026"/>
      </w:tabs>
    </w:pPr>
  </w:style>
  <w:style w:type="character" w:customStyle="1" w:styleId="HeaderChar">
    <w:name w:val="Header Char"/>
    <w:basedOn w:val="DefaultParagraphFont"/>
    <w:link w:val="Header"/>
    <w:uiPriority w:val="99"/>
    <w:rsid w:val="00404C46"/>
    <w:rPr>
      <w:rFonts w:eastAsia="Times New Roman"/>
      <w:kern w:val="0"/>
      <w:sz w:val="22"/>
      <w:szCs w:val="22"/>
      <w14:ligatures w14:val="none"/>
    </w:rPr>
  </w:style>
  <w:style w:type="paragraph" w:styleId="Footer">
    <w:name w:val="footer"/>
    <w:basedOn w:val="Normal"/>
    <w:link w:val="FooterChar"/>
    <w:uiPriority w:val="99"/>
    <w:unhideWhenUsed/>
    <w:rsid w:val="00404C46"/>
    <w:pPr>
      <w:tabs>
        <w:tab w:val="center" w:pos="4513"/>
        <w:tab w:val="right" w:pos="9026"/>
      </w:tabs>
    </w:pPr>
  </w:style>
  <w:style w:type="character" w:customStyle="1" w:styleId="FooterChar">
    <w:name w:val="Footer Char"/>
    <w:basedOn w:val="DefaultParagraphFont"/>
    <w:link w:val="Footer"/>
    <w:uiPriority w:val="99"/>
    <w:rsid w:val="00404C46"/>
    <w:rPr>
      <w:rFonts w:eastAsia="Times New Roman"/>
      <w:kern w:val="0"/>
      <w:sz w:val="22"/>
      <w:szCs w:val="22"/>
      <w14:ligatures w14:val="none"/>
    </w:rPr>
  </w:style>
  <w:style w:type="paragraph" w:customStyle="1" w:styleId="pf0">
    <w:name w:val="pf0"/>
    <w:basedOn w:val="Normal"/>
    <w:rsid w:val="00BA454E"/>
    <w:pPr>
      <w:spacing w:before="100" w:beforeAutospacing="1" w:after="100" w:afterAutospacing="1"/>
    </w:pPr>
    <w:rPr>
      <w:sz w:val="24"/>
      <w:szCs w:val="24"/>
      <w:lang w:eastAsia="en-NZ"/>
    </w:rPr>
  </w:style>
  <w:style w:type="character" w:customStyle="1" w:styleId="cf01">
    <w:name w:val="cf01"/>
    <w:basedOn w:val="DefaultParagraphFont"/>
    <w:rsid w:val="00BA454E"/>
    <w:rPr>
      <w:rFonts w:ascii="Segoe UI" w:hAnsi="Segoe UI" w:cs="Segoe UI" w:hint="default"/>
      <w:sz w:val="18"/>
      <w:szCs w:val="18"/>
    </w:rPr>
  </w:style>
  <w:style w:type="paragraph" w:customStyle="1" w:styleId="Default">
    <w:name w:val="Default"/>
    <w:rsid w:val="0015720D"/>
    <w:pPr>
      <w:autoSpaceDE w:val="0"/>
      <w:autoSpaceDN w:val="0"/>
      <w:adjustRightInd w:val="0"/>
    </w:pPr>
    <w:rPr>
      <w:rFonts w:ascii="Myriad Pro" w:eastAsia="Times New Roman" w:hAnsi="Myriad Pro" w:cs="Myriad Pro"/>
      <w:color w:val="000000"/>
      <w:kern w:val="0"/>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9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agouni.sharepoint.com/sites/PaeTata/SitePages/Pae-Tata-resources.aspx" TargetMode="External"/><Relationship Id="rId18" Type="http://schemas.openxmlformats.org/officeDocument/2006/relationships/hyperlink" Target="mailto:sustainablity@otago.ac.nz" TargetMode="External"/><Relationship Id="rId26" Type="http://schemas.openxmlformats.org/officeDocument/2006/relationships/hyperlink" Target="mailto:information.systems@otago.ac.nz" TargetMode="External"/><Relationship Id="rId39" Type="http://schemas.openxmlformats.org/officeDocument/2006/relationships/header" Target="header2.xml"/><Relationship Id="rId21" Type="http://schemas.openxmlformats.org/officeDocument/2006/relationships/hyperlink" Target="https://www.otago.ac.nz/study/guidetoenrolment.html" TargetMode="External"/><Relationship Id="rId34" Type="http://schemas.openxmlformats.org/officeDocument/2006/relationships/hyperlink" Target="mailto:liaison@otago.ac.nz"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otago.ac.nz/__data/assets/pdf_file/0022/307462/download-ti-kouka-the-sustainability-strategic-framework-2022-2030-0245882.pdf" TargetMode="External"/><Relationship Id="rId20" Type="http://schemas.openxmlformats.org/officeDocument/2006/relationships/hyperlink" Target="https://www.otago.ac.nz/about/official-documents/calendar/index.html" TargetMode="External"/><Relationship Id="rId29" Type="http://schemas.openxmlformats.org/officeDocument/2006/relationships/hyperlink" Target="mailto:richard.german@otago.ac.n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tago.ac.nz/maori/otago667421.pdf" TargetMode="External"/><Relationship Id="rId24" Type="http://schemas.openxmlformats.org/officeDocument/2006/relationships/hyperlink" Target="mailto:academic@ousa.org.nz" TargetMode="External"/><Relationship Id="rId32" Type="http://schemas.openxmlformats.org/officeDocument/2006/relationships/hyperlink" Target="mailto:international.marketing@otago.ac.nz"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otago.ac.nz/otago829857.pdf" TargetMode="External"/><Relationship Id="rId23" Type="http://schemas.openxmlformats.org/officeDocument/2006/relationships/hyperlink" Target="https://www.otago.ac.nz/administration/protection-of-children/" TargetMode="External"/><Relationship Id="rId28" Type="http://schemas.openxmlformats.org/officeDocument/2006/relationships/hyperlink" Target="mailto:scott.venning@otago.ac.nz" TargetMode="External"/><Relationship Id="rId36" Type="http://schemas.openxmlformats.org/officeDocument/2006/relationships/hyperlink" Target="https://www.otago.ac.nz/administration/academiccommittees/proformas.html" TargetMode="External"/><Relationship Id="rId10" Type="http://schemas.openxmlformats.org/officeDocument/2006/relationships/hyperlink" Target="https://www.otago.ac.nz/administration/academiccommittees/proformas.html" TargetMode="External"/><Relationship Id="rId19" Type="http://schemas.openxmlformats.org/officeDocument/2006/relationships/hyperlink" Target="mailto:information.systems@otago.ac.nz" TargetMode="External"/><Relationship Id="rId31" Type="http://schemas.openxmlformats.org/officeDocument/2006/relationships/hyperlink" Target="https://www.otago.ac.nz/study/guidetoenrolment.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SARO@otago.ac.nz" TargetMode="External"/><Relationship Id="rId22" Type="http://schemas.openxmlformats.org/officeDocument/2006/relationships/hyperlink" Target="https://www.otago.ac.nz/administration/academiccommittees/proformas.html" TargetMode="External"/><Relationship Id="rId27" Type="http://schemas.openxmlformats.org/officeDocument/2006/relationships/hyperlink" Target="mailto:timetables@otago.ac.nz" TargetMode="External"/><Relationship Id="rId30" Type="http://schemas.openxmlformats.org/officeDocument/2006/relationships/hyperlink" Target="mailto:kareen.carter@otago.ac.nz" TargetMode="External"/><Relationship Id="rId35" Type="http://schemas.openxmlformats.org/officeDocument/2006/relationships/hyperlink" Target="https://www.otago.ac.nz/study/guidetoenrolment.html"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otago.ac.nz/pacific-at-otago/otago666440.pdf" TargetMode="External"/><Relationship Id="rId17" Type="http://schemas.openxmlformats.org/officeDocument/2006/relationships/hyperlink" Target="https://sdgs.un.org/goals" TargetMode="External"/><Relationship Id="rId25" Type="http://schemas.openxmlformats.org/officeDocument/2006/relationships/hyperlink" Target="mailto:postgrad@ousa.org.nz" TargetMode="External"/><Relationship Id="rId33" Type="http://schemas.openxmlformats.org/officeDocument/2006/relationships/hyperlink" Target="https://www.otago.ac.nz/marketing-services/marketing-and-advisory/people/"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5C30DE413CBC4DB0F188D38A75E793" ma:contentTypeVersion="18" ma:contentTypeDescription="Create a new document." ma:contentTypeScope="" ma:versionID="24e4379da2eb6aa0e6b975002d98c92a">
  <xsd:schema xmlns:xsd="http://www.w3.org/2001/XMLSchema" xmlns:xs="http://www.w3.org/2001/XMLSchema" xmlns:p="http://schemas.microsoft.com/office/2006/metadata/properties" xmlns:ns2="00cf2bce-72c2-4696-a638-099d448e3067" xmlns:ns3="cc7afb9f-0e1c-487c-9b4d-0e4b23ac3619" targetNamespace="http://schemas.microsoft.com/office/2006/metadata/properties" ma:root="true" ma:fieldsID="2f1309aeca7fc726a00e10415f48f3a2" ns2:_="" ns3:_="">
    <xsd:import namespace="00cf2bce-72c2-4696-a638-099d448e3067"/>
    <xsd:import namespace="cc7afb9f-0e1c-487c-9b4d-0e4b23ac36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f2bce-72c2-4696-a638-099d448e3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Flow_SignoffStatus" ma:index="18"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3c6995-3e3f-4c40-9418-52743d0c8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afb9f-0e1c-487c-9b4d-0e4b23ac36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5288dc-2520-4104-81d3-fa22a672dff7}" ma:internalName="TaxCatchAll" ma:showField="CatchAllData" ma:web="cc7afb9f-0e1c-487c-9b4d-0e4b23ac3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cf2bce-72c2-4696-a638-099d448e3067">
      <Terms xmlns="http://schemas.microsoft.com/office/infopath/2007/PartnerControls"/>
    </lcf76f155ced4ddcb4097134ff3c332f>
    <_Flow_SignoffStatus xmlns="00cf2bce-72c2-4696-a638-099d448e3067" xsi:nil="true"/>
    <TaxCatchAll xmlns="cc7afb9f-0e1c-487c-9b4d-0e4b23ac3619" xsi:nil="true"/>
  </documentManagement>
</p:properties>
</file>

<file path=customXml/itemProps1.xml><?xml version="1.0" encoding="utf-8"?>
<ds:datastoreItem xmlns:ds="http://schemas.openxmlformats.org/officeDocument/2006/customXml" ds:itemID="{9A65ABF1-C041-48C4-A1ED-959AA11BC6AE}">
  <ds:schemaRefs>
    <ds:schemaRef ds:uri="http://schemas.microsoft.com/sharepoint/v3/contenttype/forms"/>
  </ds:schemaRefs>
</ds:datastoreItem>
</file>

<file path=customXml/itemProps2.xml><?xml version="1.0" encoding="utf-8"?>
<ds:datastoreItem xmlns:ds="http://schemas.openxmlformats.org/officeDocument/2006/customXml" ds:itemID="{D324FBED-4B02-4277-AA6F-0220D8445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f2bce-72c2-4696-a638-099d448e3067"/>
    <ds:schemaRef ds:uri="cc7afb9f-0e1c-487c-9b4d-0e4b23ac3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8F329-FD6A-444B-B67F-EAEF2E5AEF05}"/>
</file>

<file path=docProps/app.xml><?xml version="1.0" encoding="utf-8"?>
<Properties xmlns="http://schemas.openxmlformats.org/officeDocument/2006/extended-properties" xmlns:vt="http://schemas.openxmlformats.org/officeDocument/2006/docPropsVTypes">
  <Template>Normal.dotm</Template>
  <TotalTime>7</TotalTime>
  <Pages>6</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Cooper</dc:creator>
  <cp:keywords/>
  <dc:description/>
  <cp:lastModifiedBy>Matt Angel</cp:lastModifiedBy>
  <cp:revision>5</cp:revision>
  <dcterms:created xsi:type="dcterms:W3CDTF">2023-10-10T00:11:00Z</dcterms:created>
  <dcterms:modified xsi:type="dcterms:W3CDTF">2024-09-10T22:29:00Z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0x010100EC5C30DE413CBC4DB0F188D38A75E793</vt:lpwstr>
  </property>
</Properties>
</file>