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1566" w14:textId="77777777" w:rsidR="007F7074" w:rsidRPr="000001C2" w:rsidRDefault="007F7074" w:rsidP="007F7074">
      <w:pPr>
        <w:jc w:val="center"/>
        <w:rPr>
          <w:i/>
        </w:rPr>
      </w:pPr>
      <w:r w:rsidRPr="000001C2">
        <w:rPr>
          <w:i/>
          <w:color w:val="0D0D0D"/>
          <w:lang w:eastAsia="en-NZ"/>
        </w:rPr>
        <w:t xml:space="preserve">This Consent Form template should be used as a prompt for the development of your final Consent Form. </w:t>
      </w:r>
      <w:r w:rsidRPr="000001C2">
        <w:rPr>
          <w:i/>
        </w:rPr>
        <w:t xml:space="preserve">Not all of the suggestions on this template will necessarily apply to all projects. Appropriate deletions and additions will need to be made. </w:t>
      </w:r>
    </w:p>
    <w:p w14:paraId="29D6BCED" w14:textId="17C516A1" w:rsidR="007F7074" w:rsidRDefault="000E110B" w:rsidP="007F7074">
      <w:pPr>
        <w:ind w:left="360"/>
        <w:jc w:val="center"/>
        <w:rPr>
          <w:b/>
          <w:sz w:val="40"/>
          <w:szCs w:val="40"/>
        </w:rPr>
      </w:pPr>
      <w:r>
        <w:rPr>
          <w:noProof/>
        </w:rPr>
        <w:drawing>
          <wp:anchor distT="0" distB="0" distL="114300" distR="114300" simplePos="0" relativeHeight="251659264" behindDoc="0" locked="0" layoutInCell="1" allowOverlap="1" wp14:anchorId="3C724A92" wp14:editId="7F01DED9">
            <wp:simplePos x="0" y="0"/>
            <wp:positionH relativeFrom="margin">
              <wp:align>center</wp:align>
            </wp:positionH>
            <wp:positionV relativeFrom="paragraph">
              <wp:posOffset>5080</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p>
    <w:p w14:paraId="394C63B7" w14:textId="725C6EEC" w:rsidR="000E110B" w:rsidRPr="00660266" w:rsidRDefault="000E110B" w:rsidP="007F7074">
      <w:pPr>
        <w:ind w:left="360"/>
        <w:jc w:val="center"/>
        <w:rPr>
          <w:b/>
          <w:sz w:val="40"/>
          <w:szCs w:val="40"/>
        </w:rPr>
      </w:pPr>
    </w:p>
    <w:p w14:paraId="4F5AF4D8" w14:textId="197E27AF" w:rsidR="007F7074" w:rsidRPr="00660266" w:rsidRDefault="007F7074" w:rsidP="007F7074">
      <w:pPr>
        <w:ind w:left="360"/>
        <w:jc w:val="center"/>
        <w:rPr>
          <w:b/>
          <w:sz w:val="40"/>
          <w:szCs w:val="40"/>
        </w:rPr>
      </w:pPr>
      <w:r w:rsidRPr="00660266">
        <w:rPr>
          <w:b/>
          <w:sz w:val="40"/>
          <w:szCs w:val="40"/>
        </w:rPr>
        <w:t>Title of the project</w:t>
      </w:r>
    </w:p>
    <w:p w14:paraId="6F6FD437" w14:textId="77777777" w:rsidR="007F7074" w:rsidRPr="00660266" w:rsidRDefault="007F7074" w:rsidP="007F7074">
      <w:pPr>
        <w:jc w:val="center"/>
        <w:rPr>
          <w:b/>
          <w:sz w:val="36"/>
          <w:szCs w:val="36"/>
        </w:rPr>
      </w:pPr>
      <w:r w:rsidRPr="00660266">
        <w:rPr>
          <w:b/>
          <w:i/>
        </w:rPr>
        <w:t xml:space="preserve">Principal Investigator: Dr/Professor ………….. </w:t>
      </w:r>
      <w:r w:rsidRPr="00660266">
        <w:t>(e-mail address and telephone number)</w:t>
      </w:r>
    </w:p>
    <w:p w14:paraId="302D2257" w14:textId="77777777" w:rsidR="007F7074" w:rsidRPr="00660266" w:rsidRDefault="007F7074" w:rsidP="007F7074">
      <w:pPr>
        <w:pStyle w:val="Heading2"/>
        <w:jc w:val="center"/>
        <w:rPr>
          <w:rStyle w:val="Heading1Char"/>
          <w:rFonts w:asciiTheme="minorHAnsi" w:hAnsiTheme="minorHAnsi"/>
          <w:b/>
        </w:rPr>
      </w:pPr>
      <w:r w:rsidRPr="00660266">
        <w:rPr>
          <w:rStyle w:val="Heading1Char"/>
          <w:rFonts w:asciiTheme="minorHAnsi" w:hAnsiTheme="minorHAnsi"/>
        </w:rPr>
        <w:t>CONSENT FORM FOR PARTICIPANTS</w:t>
      </w:r>
    </w:p>
    <w:p w14:paraId="4E8B2DDC" w14:textId="77777777" w:rsidR="007F7074" w:rsidRPr="00660266" w:rsidRDefault="007F7074" w:rsidP="007F7074">
      <w:pPr>
        <w:rPr>
          <w:sz w:val="20"/>
          <w:szCs w:val="20"/>
        </w:rPr>
      </w:pPr>
      <w:r w:rsidRPr="00660266">
        <w:rPr>
          <w:sz w:val="20"/>
          <w:szCs w:val="20"/>
        </w:rPr>
        <w:t>Following signature and return to the research team this form will be stored in a secure place for ten years.</w:t>
      </w:r>
    </w:p>
    <w:p w14:paraId="4C6B2AFC" w14:textId="77777777" w:rsidR="007F7074" w:rsidRPr="00660266" w:rsidRDefault="007F7074" w:rsidP="007F7074">
      <w:pPr>
        <w:rPr>
          <w:sz w:val="36"/>
          <w:szCs w:val="36"/>
        </w:rPr>
      </w:pPr>
      <w:r w:rsidRPr="00660266">
        <w:rPr>
          <w:sz w:val="36"/>
          <w:szCs w:val="36"/>
        </w:rPr>
        <w:t xml:space="preserve">Name of </w:t>
      </w:r>
      <w:proofErr w:type="gramStart"/>
      <w:r w:rsidRPr="00660266">
        <w:rPr>
          <w:sz w:val="36"/>
          <w:szCs w:val="36"/>
        </w:rPr>
        <w:t>participant:…</w:t>
      </w:r>
      <w:proofErr w:type="gramEnd"/>
      <w:r w:rsidRPr="00660266">
        <w:rPr>
          <w:sz w:val="36"/>
          <w:szCs w:val="36"/>
        </w:rPr>
        <w:t>………………………………………..</w:t>
      </w:r>
    </w:p>
    <w:p w14:paraId="465CEC20" w14:textId="77777777" w:rsidR="007F7074" w:rsidRPr="00660266" w:rsidRDefault="007F7074" w:rsidP="007F7074">
      <w:pPr>
        <w:pStyle w:val="ListParagraph"/>
        <w:numPr>
          <w:ilvl w:val="0"/>
          <w:numId w:val="1"/>
        </w:numPr>
        <w:spacing w:line="360" w:lineRule="auto"/>
      </w:pPr>
      <w:r w:rsidRPr="00660266">
        <w:t>I have read the Information Sheet concerning this study and understand the aims of this research project.</w:t>
      </w:r>
    </w:p>
    <w:p w14:paraId="75DB54A6" w14:textId="77777777" w:rsidR="007F7074" w:rsidRPr="00660266" w:rsidRDefault="007F7074" w:rsidP="007F7074">
      <w:pPr>
        <w:pStyle w:val="ListParagraph"/>
        <w:numPr>
          <w:ilvl w:val="0"/>
          <w:numId w:val="1"/>
        </w:numPr>
        <w:spacing w:line="360" w:lineRule="auto"/>
      </w:pPr>
      <w:r w:rsidRPr="00660266">
        <w:t xml:space="preserve">I have had sufficient time to talk with other people of my choice about participating in the study.  </w:t>
      </w:r>
    </w:p>
    <w:p w14:paraId="7A4B5A04" w14:textId="77777777" w:rsidR="007F7074" w:rsidRPr="00660266" w:rsidRDefault="007F7074" w:rsidP="007F7074">
      <w:pPr>
        <w:pStyle w:val="ListParagraph"/>
        <w:numPr>
          <w:ilvl w:val="0"/>
          <w:numId w:val="1"/>
        </w:numPr>
        <w:spacing w:line="360" w:lineRule="auto"/>
      </w:pPr>
      <w:r w:rsidRPr="00660266">
        <w:t>I confirm that I meet the criteria for participation which are explained in the Information Sheet.</w:t>
      </w:r>
    </w:p>
    <w:p w14:paraId="37C93314" w14:textId="77777777" w:rsidR="007F7074" w:rsidRPr="00660266" w:rsidRDefault="007F7074" w:rsidP="007F7074">
      <w:pPr>
        <w:pStyle w:val="ListParagraph"/>
        <w:numPr>
          <w:ilvl w:val="0"/>
          <w:numId w:val="1"/>
        </w:numPr>
        <w:spacing w:line="360" w:lineRule="auto"/>
      </w:pPr>
      <w:r w:rsidRPr="00660266">
        <w:t xml:space="preserve">All my questions about the project have been answered to my satisfaction, and I understand that I am free to request further information at any stage. </w:t>
      </w:r>
    </w:p>
    <w:p w14:paraId="3CB96833" w14:textId="77777777" w:rsidR="007F7074" w:rsidRPr="00660266" w:rsidRDefault="007F7074" w:rsidP="007F7074">
      <w:pPr>
        <w:pStyle w:val="ListParagraph"/>
        <w:numPr>
          <w:ilvl w:val="0"/>
          <w:numId w:val="1"/>
        </w:numPr>
        <w:spacing w:line="360" w:lineRule="auto"/>
      </w:pPr>
      <w:r w:rsidRPr="00660266">
        <w:t xml:space="preserve">I know that my participation in the project is entirely voluntary, and that I am free to withdraw from the project </w:t>
      </w:r>
      <w:r>
        <w:rPr>
          <w:rFonts w:ascii="Times New Roman" w:hAnsi="Times New Roman" w:cs="Times New Roman"/>
        </w:rPr>
        <w:t xml:space="preserve">before its completion </w:t>
      </w:r>
      <w:r w:rsidRPr="00B45270">
        <w:rPr>
          <w:rFonts w:ascii="Times New Roman" w:hAnsi="Times New Roman" w:cs="Times New Roman"/>
          <w:i/>
        </w:rPr>
        <w:t>(specify a date if necessary)</w:t>
      </w:r>
      <w:r w:rsidRPr="00B45270">
        <w:rPr>
          <w:i/>
        </w:rPr>
        <w:t>.</w:t>
      </w:r>
    </w:p>
    <w:p w14:paraId="2FDF2F84" w14:textId="77777777" w:rsidR="007F7074" w:rsidRPr="00660266" w:rsidRDefault="007F7074" w:rsidP="007F7074">
      <w:pPr>
        <w:pStyle w:val="ListParagraph"/>
        <w:numPr>
          <w:ilvl w:val="0"/>
          <w:numId w:val="1"/>
        </w:numPr>
        <w:rPr>
          <w:i/>
        </w:rPr>
      </w:pPr>
      <w:r w:rsidRPr="00660266">
        <w:t>I know that as a participant I will...</w:t>
      </w:r>
    </w:p>
    <w:p w14:paraId="202E9D44" w14:textId="77777777" w:rsidR="007F7074" w:rsidRPr="00660266" w:rsidRDefault="007F7074" w:rsidP="007F7074">
      <w:pPr>
        <w:ind w:left="720"/>
        <w:rPr>
          <w:i/>
        </w:rPr>
      </w:pPr>
      <w:r w:rsidRPr="00660266">
        <w:t>(</w:t>
      </w:r>
      <w:r w:rsidRPr="00660266">
        <w:rPr>
          <w:i/>
        </w:rPr>
        <w:t xml:space="preserve">detail the expectations in respect </w:t>
      </w:r>
      <w:proofErr w:type="gramStart"/>
      <w:r w:rsidRPr="00660266">
        <w:rPr>
          <w:i/>
        </w:rPr>
        <w:t>of  provision</w:t>
      </w:r>
      <w:proofErr w:type="gramEnd"/>
      <w:r w:rsidRPr="00660266">
        <w:rPr>
          <w:i/>
        </w:rPr>
        <w:t xml:space="preserve"> of information including access to medical records, completion of questionnaires, undergoing measurements of physical or mental function, and of donation of tissue, blood or other body fluid as listed in the information sheet)</w:t>
      </w:r>
    </w:p>
    <w:p w14:paraId="37540A07" w14:textId="77777777" w:rsidR="007F7074" w:rsidRPr="00660266" w:rsidRDefault="007F7074" w:rsidP="007F7074">
      <w:pPr>
        <w:pStyle w:val="ListParagraph"/>
        <w:numPr>
          <w:ilvl w:val="0"/>
          <w:numId w:val="1"/>
        </w:numPr>
        <w:ind w:left="924" w:hanging="357"/>
      </w:pPr>
      <w:r w:rsidRPr="00660266">
        <w:t>I know that the (</w:t>
      </w:r>
      <w:r w:rsidRPr="00660266">
        <w:rPr>
          <w:i/>
        </w:rPr>
        <w:t>questionnaire, interview etc)</w:t>
      </w:r>
      <w:r w:rsidRPr="00660266">
        <w:t xml:space="preserve"> will explore the </w:t>
      </w:r>
      <w:r w:rsidRPr="00660266">
        <w:rPr>
          <w:i/>
        </w:rPr>
        <w:t>(briefly describe the question line)</w:t>
      </w:r>
      <w:r w:rsidRPr="00660266">
        <w:t xml:space="preserve"> and that if the line of questioning  develops in such a way that I feel hesitant or uncomfortable I may decline to answer any particular question(s) , and /or may withdraw from the project without disadvantage of any kind.</w:t>
      </w:r>
    </w:p>
    <w:p w14:paraId="2E117D98" w14:textId="77777777" w:rsidR="007F7074" w:rsidRPr="00660266" w:rsidRDefault="007F7074" w:rsidP="007F7074">
      <w:pPr>
        <w:pStyle w:val="ListParagraph"/>
        <w:numPr>
          <w:ilvl w:val="0"/>
          <w:numId w:val="1"/>
        </w:numPr>
        <w:spacing w:line="360" w:lineRule="auto"/>
        <w:ind w:left="924" w:hanging="357"/>
      </w:pPr>
      <w:r w:rsidRPr="00660266">
        <w:t>I understand the nature and size of the risks of discomfort or harm which are explained in the Information Sheet.</w:t>
      </w:r>
    </w:p>
    <w:p w14:paraId="700BFBE5" w14:textId="77777777" w:rsidR="007F7074" w:rsidRPr="00660266" w:rsidRDefault="007F7074" w:rsidP="007F7074">
      <w:pPr>
        <w:pStyle w:val="ListParagraph"/>
        <w:numPr>
          <w:ilvl w:val="0"/>
          <w:numId w:val="1"/>
        </w:numPr>
        <w:spacing w:line="360" w:lineRule="auto"/>
      </w:pPr>
      <w:r w:rsidRPr="00660266">
        <w:lastRenderedPageBreak/>
        <w:t xml:space="preserve">I know that when the project is completed all personal identifying information will be removed from the paper records and electronic files which represent the data from the project, and that these will be placed in secure storage and kept for at least ten years. </w:t>
      </w:r>
    </w:p>
    <w:p w14:paraId="16CB6B91" w14:textId="77777777" w:rsidR="007F7074" w:rsidRPr="00660266" w:rsidRDefault="007F7074" w:rsidP="007F7074">
      <w:pPr>
        <w:pStyle w:val="ListParagraph"/>
        <w:numPr>
          <w:ilvl w:val="0"/>
          <w:numId w:val="1"/>
        </w:numPr>
        <w:spacing w:line="360" w:lineRule="auto"/>
      </w:pPr>
      <w:r w:rsidRPr="00660266">
        <w:t>I understand that the results of the project may be published and be available in the University of Otago Library, but that either (</w:t>
      </w:r>
      <w:proofErr w:type="spellStart"/>
      <w:r w:rsidRPr="00660266">
        <w:t>i</w:t>
      </w:r>
      <w:proofErr w:type="spellEnd"/>
      <w:r w:rsidRPr="00660266">
        <w:t xml:space="preserve">) I agree that any personal identifying information will remain confidential between myself and the researchers during the study, and will not appear in any spoken or written report of the study </w:t>
      </w:r>
      <w:r w:rsidRPr="00660266">
        <w:rPr>
          <w:rFonts w:eastAsia="Times New Roman" w:cs="Arial"/>
          <w:lang w:val="en-US"/>
        </w:rPr>
        <w:fldChar w:fldCharType="begin">
          <w:ffData>
            <w:name w:val="Check20"/>
            <w:enabled/>
            <w:calcOnExit w:val="0"/>
            <w:checkBox>
              <w:sizeAuto/>
              <w:default w:val="0"/>
            </w:checkBox>
          </w:ffData>
        </w:fldChar>
      </w:r>
      <w:r w:rsidRPr="00660266">
        <w:rPr>
          <w:rFonts w:eastAsia="Times New Roman" w:cs="Arial"/>
          <w:lang w:val="en-US"/>
        </w:rPr>
        <w:instrText xml:space="preserve"> FORMCHECKBOX </w:instrText>
      </w:r>
      <w:r w:rsidR="000E110B">
        <w:rPr>
          <w:rFonts w:eastAsia="Times New Roman" w:cs="Arial"/>
          <w:lang w:val="en-US"/>
        </w:rPr>
      </w:r>
      <w:r w:rsidR="000E110B">
        <w:rPr>
          <w:rFonts w:eastAsia="Times New Roman" w:cs="Arial"/>
          <w:lang w:val="en-US"/>
        </w:rPr>
        <w:fldChar w:fldCharType="separate"/>
      </w:r>
      <w:r w:rsidRPr="00660266">
        <w:rPr>
          <w:rFonts w:eastAsia="Times New Roman" w:cs="Arial"/>
          <w:lang w:val="en-US"/>
        </w:rPr>
        <w:fldChar w:fldCharType="end"/>
      </w:r>
      <w:r w:rsidRPr="00660266">
        <w:rPr>
          <w:rFonts w:eastAsia="Times New Roman" w:cs="Arial"/>
          <w:lang w:val="en-US"/>
        </w:rPr>
        <w:t xml:space="preserve"> or (ii) I agree to be named or identified in the study and will sign a waiver form. </w:t>
      </w:r>
      <w:r w:rsidRPr="00660266">
        <w:rPr>
          <w:rFonts w:eastAsia="Times New Roman" w:cs="Arial"/>
          <w:lang w:val="en-US"/>
        </w:rPr>
        <w:fldChar w:fldCharType="begin">
          <w:ffData>
            <w:name w:val="Check20"/>
            <w:enabled/>
            <w:calcOnExit w:val="0"/>
            <w:checkBox>
              <w:sizeAuto/>
              <w:default w:val="0"/>
            </w:checkBox>
          </w:ffData>
        </w:fldChar>
      </w:r>
      <w:r w:rsidRPr="00660266">
        <w:rPr>
          <w:rFonts w:eastAsia="Times New Roman" w:cs="Arial"/>
          <w:lang w:val="en-US"/>
        </w:rPr>
        <w:instrText xml:space="preserve"> FORMCHECKBOX </w:instrText>
      </w:r>
      <w:r w:rsidR="000E110B">
        <w:rPr>
          <w:rFonts w:eastAsia="Times New Roman" w:cs="Arial"/>
          <w:lang w:val="en-US"/>
        </w:rPr>
      </w:r>
      <w:r w:rsidR="000E110B">
        <w:rPr>
          <w:rFonts w:eastAsia="Times New Roman" w:cs="Arial"/>
          <w:lang w:val="en-US"/>
        </w:rPr>
        <w:fldChar w:fldCharType="separate"/>
      </w:r>
      <w:r w:rsidRPr="00660266">
        <w:rPr>
          <w:rFonts w:eastAsia="Times New Roman" w:cs="Arial"/>
          <w:lang w:val="en-US"/>
        </w:rPr>
        <w:fldChar w:fldCharType="end"/>
      </w:r>
    </w:p>
    <w:p w14:paraId="14EA5865" w14:textId="77777777" w:rsidR="007F7074" w:rsidRPr="00660266" w:rsidRDefault="007F7074" w:rsidP="007F7074">
      <w:pPr>
        <w:pStyle w:val="ListParagraph"/>
        <w:numPr>
          <w:ilvl w:val="0"/>
          <w:numId w:val="1"/>
        </w:numPr>
        <w:spacing w:line="360" w:lineRule="auto"/>
      </w:pPr>
      <w:r w:rsidRPr="00660266">
        <w:t xml:space="preserve">I know that there is no remuneration offered for this study, and that no commercial use will be made of the data. </w:t>
      </w:r>
    </w:p>
    <w:p w14:paraId="7D4DCF70" w14:textId="77777777" w:rsidR="007F7074" w:rsidRPr="00660266" w:rsidRDefault="007F7074" w:rsidP="007F7074">
      <w:pPr>
        <w:pStyle w:val="ListParagraph"/>
        <w:numPr>
          <w:ilvl w:val="0"/>
          <w:numId w:val="1"/>
        </w:numPr>
        <w:spacing w:line="360" w:lineRule="auto"/>
      </w:pPr>
      <w:r w:rsidRPr="00660266">
        <w:t>I understand that the (</w:t>
      </w:r>
      <w:r w:rsidRPr="00660266">
        <w:rPr>
          <w:i/>
        </w:rPr>
        <w:t xml:space="preserve">tissue, blood or other body fluid) </w:t>
      </w:r>
      <w:r w:rsidRPr="00660266">
        <w:t>samples will be (</w:t>
      </w:r>
      <w:r w:rsidRPr="00660266">
        <w:rPr>
          <w:i/>
        </w:rPr>
        <w:t xml:space="preserve">provide details of storage, and disposal with opportunity to ask for </w:t>
      </w:r>
      <w:proofErr w:type="spellStart"/>
      <w:r w:rsidRPr="00660266">
        <w:rPr>
          <w:i/>
        </w:rPr>
        <w:t>karakia</w:t>
      </w:r>
      <w:proofErr w:type="spellEnd"/>
      <w:r w:rsidRPr="00660266">
        <w:rPr>
          <w:i/>
        </w:rPr>
        <w:t xml:space="preserve"> if appropriate).</w:t>
      </w:r>
    </w:p>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966"/>
        <w:gridCol w:w="3503"/>
      </w:tblGrid>
      <w:tr w:rsidR="007F7074" w:rsidRPr="00660266" w14:paraId="7CA1A3F7" w14:textId="77777777" w:rsidTr="000129D2">
        <w:tc>
          <w:tcPr>
            <w:tcW w:w="3717" w:type="dxa"/>
            <w:tcBorders>
              <w:bottom w:val="single" w:sz="4" w:space="0" w:color="auto"/>
            </w:tcBorders>
          </w:tcPr>
          <w:p w14:paraId="2D1BF719" w14:textId="77777777" w:rsidR="007F7074" w:rsidRPr="00660266" w:rsidRDefault="007F7074" w:rsidP="000129D2">
            <w:pPr>
              <w:spacing w:line="360" w:lineRule="auto"/>
            </w:pPr>
            <w:r w:rsidRPr="00660266">
              <w:t>Signature of participant:</w:t>
            </w:r>
          </w:p>
        </w:tc>
        <w:tc>
          <w:tcPr>
            <w:tcW w:w="993" w:type="dxa"/>
          </w:tcPr>
          <w:p w14:paraId="24E333DB" w14:textId="77777777" w:rsidR="007F7074" w:rsidRPr="00660266" w:rsidRDefault="007F7074" w:rsidP="000129D2">
            <w:pPr>
              <w:spacing w:line="360" w:lineRule="auto"/>
            </w:pPr>
          </w:p>
        </w:tc>
        <w:tc>
          <w:tcPr>
            <w:tcW w:w="3605" w:type="dxa"/>
            <w:tcBorders>
              <w:bottom w:val="single" w:sz="4" w:space="0" w:color="auto"/>
            </w:tcBorders>
          </w:tcPr>
          <w:p w14:paraId="3B490DC2" w14:textId="77777777" w:rsidR="007F7074" w:rsidRPr="00660266" w:rsidRDefault="007F7074" w:rsidP="000129D2">
            <w:pPr>
              <w:spacing w:line="360" w:lineRule="auto"/>
            </w:pPr>
            <w:r w:rsidRPr="00660266">
              <w:t>Date:</w:t>
            </w:r>
          </w:p>
        </w:tc>
      </w:tr>
      <w:tr w:rsidR="007F7074" w:rsidRPr="00660266" w14:paraId="5D20B82F" w14:textId="77777777" w:rsidTr="000129D2">
        <w:tc>
          <w:tcPr>
            <w:tcW w:w="3717" w:type="dxa"/>
            <w:tcBorders>
              <w:top w:val="single" w:sz="4" w:space="0" w:color="auto"/>
              <w:left w:val="single" w:sz="4" w:space="0" w:color="auto"/>
              <w:bottom w:val="single" w:sz="4" w:space="0" w:color="auto"/>
              <w:right w:val="single" w:sz="4" w:space="0" w:color="auto"/>
            </w:tcBorders>
          </w:tcPr>
          <w:p w14:paraId="601C286D" w14:textId="77777777" w:rsidR="007F7074" w:rsidRPr="00660266" w:rsidRDefault="007F7074" w:rsidP="000129D2">
            <w:pPr>
              <w:spacing w:line="360" w:lineRule="auto"/>
            </w:pPr>
          </w:p>
        </w:tc>
        <w:tc>
          <w:tcPr>
            <w:tcW w:w="993" w:type="dxa"/>
            <w:tcBorders>
              <w:left w:val="single" w:sz="4" w:space="0" w:color="auto"/>
              <w:right w:val="single" w:sz="4" w:space="0" w:color="auto"/>
            </w:tcBorders>
          </w:tcPr>
          <w:p w14:paraId="3347B471" w14:textId="77777777" w:rsidR="007F7074" w:rsidRPr="00660266" w:rsidRDefault="007F7074" w:rsidP="000129D2">
            <w:pPr>
              <w:spacing w:line="360" w:lineRule="auto"/>
            </w:pPr>
          </w:p>
        </w:tc>
        <w:tc>
          <w:tcPr>
            <w:tcW w:w="3605" w:type="dxa"/>
            <w:tcBorders>
              <w:top w:val="single" w:sz="4" w:space="0" w:color="auto"/>
              <w:left w:val="single" w:sz="4" w:space="0" w:color="auto"/>
              <w:bottom w:val="single" w:sz="4" w:space="0" w:color="auto"/>
              <w:right w:val="single" w:sz="4" w:space="0" w:color="auto"/>
            </w:tcBorders>
          </w:tcPr>
          <w:p w14:paraId="60E21A88" w14:textId="77777777" w:rsidR="007F7074" w:rsidRPr="00660266" w:rsidRDefault="007F7074" w:rsidP="000129D2">
            <w:pPr>
              <w:spacing w:line="360" w:lineRule="auto"/>
            </w:pPr>
          </w:p>
        </w:tc>
      </w:tr>
      <w:tr w:rsidR="007F7074" w:rsidRPr="00660266" w14:paraId="44D0EC28" w14:textId="77777777" w:rsidTr="000129D2">
        <w:tc>
          <w:tcPr>
            <w:tcW w:w="3717" w:type="dxa"/>
            <w:tcBorders>
              <w:top w:val="single" w:sz="4" w:space="0" w:color="auto"/>
            </w:tcBorders>
          </w:tcPr>
          <w:p w14:paraId="4B46C8AD" w14:textId="77777777" w:rsidR="007F7074" w:rsidRPr="00660266" w:rsidRDefault="007F7074" w:rsidP="000129D2">
            <w:pPr>
              <w:spacing w:line="360" w:lineRule="auto"/>
            </w:pPr>
          </w:p>
        </w:tc>
        <w:tc>
          <w:tcPr>
            <w:tcW w:w="993" w:type="dxa"/>
          </w:tcPr>
          <w:p w14:paraId="758D7A5F" w14:textId="77777777" w:rsidR="007F7074" w:rsidRPr="00660266" w:rsidRDefault="007F7074" w:rsidP="000129D2">
            <w:pPr>
              <w:spacing w:line="360" w:lineRule="auto"/>
            </w:pPr>
          </w:p>
        </w:tc>
        <w:tc>
          <w:tcPr>
            <w:tcW w:w="3605" w:type="dxa"/>
            <w:tcBorders>
              <w:top w:val="single" w:sz="4" w:space="0" w:color="auto"/>
            </w:tcBorders>
          </w:tcPr>
          <w:p w14:paraId="4F9C936F" w14:textId="77777777" w:rsidR="007F7074" w:rsidRPr="00660266" w:rsidRDefault="007F7074" w:rsidP="000129D2">
            <w:pPr>
              <w:spacing w:line="360" w:lineRule="auto"/>
            </w:pPr>
          </w:p>
        </w:tc>
      </w:tr>
    </w:tbl>
    <w:p w14:paraId="1E00846A" w14:textId="77777777" w:rsidR="007F7074" w:rsidRPr="00660266" w:rsidRDefault="007F7074" w:rsidP="007F7074"/>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967"/>
        <w:gridCol w:w="3508"/>
      </w:tblGrid>
      <w:tr w:rsidR="007F7074" w:rsidRPr="006318A3" w14:paraId="7A0C77A8" w14:textId="77777777" w:rsidTr="000129D2">
        <w:tc>
          <w:tcPr>
            <w:tcW w:w="3717" w:type="dxa"/>
            <w:tcBorders>
              <w:bottom w:val="single" w:sz="4" w:space="0" w:color="auto"/>
            </w:tcBorders>
          </w:tcPr>
          <w:p w14:paraId="14E48DBC" w14:textId="77777777" w:rsidR="007F7074" w:rsidRPr="006318A3" w:rsidRDefault="007F7074" w:rsidP="000129D2">
            <w:pPr>
              <w:spacing w:line="360" w:lineRule="auto"/>
              <w:rPr>
                <w:rFonts w:ascii="Gill Sans" w:hAnsi="Gill Sans"/>
              </w:rPr>
            </w:pPr>
            <w:r w:rsidRPr="00660266">
              <w:br w:type="page"/>
            </w:r>
            <w:r>
              <w:rPr>
                <w:rFonts w:ascii="Gill Sans" w:hAnsi="Gill Sans"/>
              </w:rPr>
              <w:t>Name</w:t>
            </w:r>
            <w:r w:rsidRPr="006318A3">
              <w:rPr>
                <w:rFonts w:ascii="Gill Sans" w:hAnsi="Gill Sans"/>
              </w:rPr>
              <w:t xml:space="preserve"> of </w:t>
            </w:r>
            <w:r>
              <w:rPr>
                <w:rFonts w:ascii="Gill Sans" w:hAnsi="Gill Sans"/>
              </w:rPr>
              <w:t>person taking consent</w:t>
            </w:r>
          </w:p>
        </w:tc>
        <w:tc>
          <w:tcPr>
            <w:tcW w:w="993" w:type="dxa"/>
          </w:tcPr>
          <w:p w14:paraId="1F1E13C1" w14:textId="77777777" w:rsidR="007F7074" w:rsidRPr="006318A3" w:rsidRDefault="007F7074" w:rsidP="000129D2">
            <w:pPr>
              <w:spacing w:line="360" w:lineRule="auto"/>
              <w:rPr>
                <w:rFonts w:ascii="Gill Sans" w:hAnsi="Gill Sans"/>
              </w:rPr>
            </w:pPr>
          </w:p>
        </w:tc>
        <w:tc>
          <w:tcPr>
            <w:tcW w:w="3605" w:type="dxa"/>
            <w:tcBorders>
              <w:bottom w:val="single" w:sz="4" w:space="0" w:color="auto"/>
            </w:tcBorders>
          </w:tcPr>
          <w:p w14:paraId="5FE89E44" w14:textId="77777777" w:rsidR="007F7074" w:rsidRPr="006318A3" w:rsidRDefault="007F7074" w:rsidP="000129D2">
            <w:pPr>
              <w:spacing w:line="360" w:lineRule="auto"/>
              <w:rPr>
                <w:rFonts w:ascii="Gill Sans" w:hAnsi="Gill Sans"/>
              </w:rPr>
            </w:pPr>
            <w:r w:rsidRPr="006318A3">
              <w:rPr>
                <w:rFonts w:ascii="Gill Sans" w:hAnsi="Gill Sans"/>
              </w:rPr>
              <w:t>Date:</w:t>
            </w:r>
          </w:p>
        </w:tc>
      </w:tr>
      <w:tr w:rsidR="007F7074" w:rsidRPr="006318A3" w14:paraId="089A7321" w14:textId="77777777" w:rsidTr="000129D2">
        <w:tc>
          <w:tcPr>
            <w:tcW w:w="3717" w:type="dxa"/>
            <w:tcBorders>
              <w:top w:val="single" w:sz="4" w:space="0" w:color="auto"/>
              <w:left w:val="single" w:sz="4" w:space="0" w:color="auto"/>
              <w:bottom w:val="single" w:sz="4" w:space="0" w:color="auto"/>
              <w:right w:val="single" w:sz="4" w:space="0" w:color="auto"/>
            </w:tcBorders>
          </w:tcPr>
          <w:p w14:paraId="4B5769E2" w14:textId="77777777" w:rsidR="007F7074" w:rsidRPr="006318A3" w:rsidRDefault="007F7074" w:rsidP="000129D2">
            <w:pPr>
              <w:spacing w:line="360" w:lineRule="auto"/>
              <w:rPr>
                <w:rFonts w:ascii="Gill Sans" w:hAnsi="Gill Sans"/>
              </w:rPr>
            </w:pPr>
          </w:p>
        </w:tc>
        <w:tc>
          <w:tcPr>
            <w:tcW w:w="993" w:type="dxa"/>
            <w:tcBorders>
              <w:left w:val="single" w:sz="4" w:space="0" w:color="auto"/>
              <w:right w:val="single" w:sz="4" w:space="0" w:color="auto"/>
            </w:tcBorders>
          </w:tcPr>
          <w:p w14:paraId="7385D4B2" w14:textId="77777777" w:rsidR="007F7074" w:rsidRPr="006318A3" w:rsidRDefault="007F7074" w:rsidP="000129D2">
            <w:pPr>
              <w:spacing w:line="360" w:lineRule="auto"/>
              <w:rPr>
                <w:rFonts w:ascii="Gill Sans" w:hAnsi="Gill Sans"/>
              </w:rPr>
            </w:pPr>
          </w:p>
        </w:tc>
        <w:tc>
          <w:tcPr>
            <w:tcW w:w="3605" w:type="dxa"/>
            <w:tcBorders>
              <w:top w:val="single" w:sz="4" w:space="0" w:color="auto"/>
              <w:left w:val="single" w:sz="4" w:space="0" w:color="auto"/>
              <w:bottom w:val="single" w:sz="4" w:space="0" w:color="auto"/>
              <w:right w:val="single" w:sz="4" w:space="0" w:color="auto"/>
            </w:tcBorders>
          </w:tcPr>
          <w:p w14:paraId="703DA972" w14:textId="77777777" w:rsidR="007F7074" w:rsidRPr="006318A3" w:rsidRDefault="007F7074" w:rsidP="000129D2">
            <w:pPr>
              <w:spacing w:line="360" w:lineRule="auto"/>
              <w:rPr>
                <w:rFonts w:ascii="Gill Sans" w:hAnsi="Gill Sans"/>
              </w:rPr>
            </w:pPr>
          </w:p>
        </w:tc>
      </w:tr>
    </w:tbl>
    <w:p w14:paraId="283F5E14" w14:textId="77777777" w:rsidR="007F7074" w:rsidRDefault="007F7074" w:rsidP="007F7074"/>
    <w:p w14:paraId="2208FBBC" w14:textId="77777777" w:rsidR="00B50C46" w:rsidRDefault="00B50C46"/>
    <w:sectPr w:rsidR="00B50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modern"/>
    <w:notTrueType/>
    <w:pitch w:val="variable"/>
    <w:sig w:usb0="800000AF" w:usb1="4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4E4"/>
    <w:multiLevelType w:val="hybridMultilevel"/>
    <w:tmpl w:val="BED6A55C"/>
    <w:lvl w:ilvl="0" w:tplc="1409000F">
      <w:start w:val="1"/>
      <w:numFmt w:val="decimal"/>
      <w:lvlText w:val="%1."/>
      <w:lvlJc w:val="left"/>
      <w:pPr>
        <w:ind w:left="927"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22128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74"/>
    <w:rsid w:val="000E110B"/>
    <w:rsid w:val="007754EC"/>
    <w:rsid w:val="007F7074"/>
    <w:rsid w:val="00B50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325D"/>
  <w15:docId w15:val="{8F99BB34-55BE-46F2-B90B-D9BD8B9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74"/>
    <w:rPr>
      <w:rFonts w:eastAsiaTheme="minorEastAsia"/>
      <w:lang w:val="en-NZ"/>
    </w:rPr>
  </w:style>
  <w:style w:type="paragraph" w:styleId="Heading1">
    <w:name w:val="heading 1"/>
    <w:basedOn w:val="Normal"/>
    <w:next w:val="Normal"/>
    <w:link w:val="Heading1Char"/>
    <w:uiPriority w:val="9"/>
    <w:qFormat/>
    <w:rsid w:val="007F707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707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074"/>
    <w:rPr>
      <w:rFonts w:asciiTheme="majorHAnsi" w:eastAsiaTheme="majorEastAsia" w:hAnsiTheme="majorHAnsi" w:cstheme="majorBidi"/>
      <w:b/>
      <w:bCs/>
      <w:sz w:val="28"/>
      <w:szCs w:val="28"/>
      <w:lang w:val="en-NZ"/>
    </w:rPr>
  </w:style>
  <w:style w:type="character" w:customStyle="1" w:styleId="Heading2Char">
    <w:name w:val="Heading 2 Char"/>
    <w:basedOn w:val="DefaultParagraphFont"/>
    <w:link w:val="Heading2"/>
    <w:uiPriority w:val="9"/>
    <w:rsid w:val="007F7074"/>
    <w:rPr>
      <w:rFonts w:asciiTheme="majorHAnsi" w:eastAsiaTheme="majorEastAsia" w:hAnsiTheme="majorHAnsi" w:cstheme="majorBidi"/>
      <w:b/>
      <w:bCs/>
      <w:sz w:val="26"/>
      <w:szCs w:val="26"/>
      <w:lang w:val="en-NZ"/>
    </w:rPr>
  </w:style>
  <w:style w:type="table" w:styleId="TableGrid">
    <w:name w:val="Table Grid"/>
    <w:basedOn w:val="TableNormal"/>
    <w:uiPriority w:val="59"/>
    <w:rsid w:val="007F7074"/>
    <w:pPr>
      <w:spacing w:after="0" w:line="240" w:lineRule="auto"/>
    </w:pPr>
    <w:rPr>
      <w:rFonts w:eastAsiaTheme="minorEastAsia"/>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074"/>
    <w:pPr>
      <w:ind w:left="720"/>
      <w:contextualSpacing/>
    </w:pPr>
  </w:style>
  <w:style w:type="paragraph" w:styleId="BalloonText">
    <w:name w:val="Balloon Text"/>
    <w:basedOn w:val="Normal"/>
    <w:link w:val="BalloonTextChar"/>
    <w:uiPriority w:val="99"/>
    <w:semiHidden/>
    <w:unhideWhenUsed/>
    <w:rsid w:val="007F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74"/>
    <w:rPr>
      <w:rFonts w:ascii="Tahoma" w:eastAsiaTheme="minorEastAsi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Oleaw Digital</dc:creator>
  <cp:lastModifiedBy>Jo Farron de Diaz</cp:lastModifiedBy>
  <cp:revision>3</cp:revision>
  <dcterms:created xsi:type="dcterms:W3CDTF">2024-04-30T23:21:00Z</dcterms:created>
  <dcterms:modified xsi:type="dcterms:W3CDTF">2024-06-05T05:01:00Z</dcterms:modified>
</cp:coreProperties>
</file>