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2F41" w14:textId="77777777" w:rsidR="00D1155E" w:rsidRDefault="00D1155E"/>
    <w:p w14:paraId="75C588E2" w14:textId="77777777" w:rsidR="00B35653" w:rsidRPr="0002675A" w:rsidRDefault="00B35653" w:rsidP="0002675A">
      <w:pPr>
        <w:pStyle w:val="Heading2"/>
      </w:pPr>
      <w:r w:rsidRPr="0002675A">
        <w:t>Locality Authorisation Checklist</w:t>
      </w:r>
    </w:p>
    <w:p w14:paraId="36212FC0" w14:textId="77777777" w:rsidR="00B35653" w:rsidRDefault="00B35653"/>
    <w:p w14:paraId="3231B716" w14:textId="016BA985" w:rsidR="00B35653" w:rsidRDefault="00B35653" w:rsidP="00B35653">
      <w:r w:rsidRPr="0025345B">
        <w:t xml:space="preserve">All </w:t>
      </w:r>
      <w:r>
        <w:t>health</w:t>
      </w:r>
      <w:r w:rsidRPr="0025345B">
        <w:t xml:space="preserve"> research conducted in </w:t>
      </w:r>
      <w:r w:rsidR="00A115F1">
        <w:t>Health NZ</w:t>
      </w:r>
      <w:r w:rsidR="00EF4750">
        <w:t xml:space="preserve"> </w:t>
      </w:r>
      <w:r w:rsidRPr="0025345B">
        <w:t>Southern and Dunedin School of Medicine (DSM) is required to</w:t>
      </w:r>
      <w:r w:rsidR="005B0452">
        <w:t xml:space="preserve"> be registered with Health Research South and</w:t>
      </w:r>
      <w:r w:rsidRPr="0025345B">
        <w:t xml:space="preserve"> have Locality Authorisation</w:t>
      </w:r>
      <w:r>
        <w:t xml:space="preserve"> (LA)</w:t>
      </w:r>
      <w:r w:rsidRPr="0025345B">
        <w:t xml:space="preserve">. </w:t>
      </w:r>
    </w:p>
    <w:p w14:paraId="384994C5" w14:textId="77777777" w:rsidR="00B35653" w:rsidRDefault="00B35653" w:rsidP="00B35653">
      <w:r>
        <w:t xml:space="preserve">Health research can range from fully costed commercial trials with complex protocols for pharmaceutical companies to relatively compact and straightforward studies for beginner researchers.  </w:t>
      </w:r>
    </w:p>
    <w:p w14:paraId="79DD11DE" w14:textId="64418DF4" w:rsidR="005B0452" w:rsidRDefault="00B35653" w:rsidP="00B35653">
      <w:r>
        <w:t>Because of the variation in complexity of health research</w:t>
      </w:r>
      <w:r w:rsidR="004B1552">
        <w:t>,</w:t>
      </w:r>
      <w:r>
        <w:t xml:space="preserve"> it is not possible to take a “one size fits all” approach to Locality Authorisation and Health Research South takes an approach which customises LA to each </w:t>
      </w:r>
      <w:r w:rsidR="005B0452">
        <w:t>study</w:t>
      </w:r>
      <w:r>
        <w:t xml:space="preserve">. However, there are always </w:t>
      </w:r>
      <w:r w:rsidR="00EF4750">
        <w:t>six</w:t>
      </w:r>
      <w:r>
        <w:t xml:space="preserve"> </w:t>
      </w:r>
      <w:r w:rsidR="00EF4750">
        <w:t>key</w:t>
      </w:r>
      <w:r>
        <w:t xml:space="preserve"> areas that must be considered</w:t>
      </w:r>
      <w:r w:rsidR="000B7A4A">
        <w:t xml:space="preserve">: </w:t>
      </w:r>
      <w:r w:rsidR="005B0452">
        <w:t>peer review</w:t>
      </w:r>
      <w:r w:rsidR="009C0C5E">
        <w:t>ed</w:t>
      </w:r>
      <w:r w:rsidR="005B0452">
        <w:t xml:space="preserve"> protocol, ethical review, M</w:t>
      </w:r>
      <w:r w:rsidR="00EF4750">
        <w:t>ā</w:t>
      </w:r>
      <w:r w:rsidR="005B0452">
        <w:t xml:space="preserve">ori consultation, research costs and funding, contracts, consultation with </w:t>
      </w:r>
      <w:r w:rsidR="00A115F1">
        <w:t>Health NZ</w:t>
      </w:r>
      <w:r w:rsidR="00EF4750">
        <w:t xml:space="preserve"> </w:t>
      </w:r>
      <w:r w:rsidR="005B0452">
        <w:t xml:space="preserve">Southern and DSM staff. </w:t>
      </w:r>
      <w:r>
        <w:t xml:space="preserve"> </w:t>
      </w:r>
    </w:p>
    <w:p w14:paraId="31037CB7" w14:textId="77777777" w:rsidR="00B35653" w:rsidRPr="0025345B" w:rsidRDefault="005B0452" w:rsidP="00B35653">
      <w:r>
        <w:t>The following is a checklist of the full set of requirements but please</w:t>
      </w:r>
      <w:r w:rsidR="00136B7E">
        <w:t xml:space="preserve"> work with</w:t>
      </w:r>
      <w:r w:rsidR="00754E9D">
        <w:t xml:space="preserve"> the Health Research South team at </w:t>
      </w:r>
      <w:hyperlink r:id="rId7" w:history="1">
        <w:r w:rsidR="00754E9D" w:rsidRPr="00754E9D">
          <w:rPr>
            <w:rStyle w:val="Hyperlink"/>
            <w:lang w:val="en-AU"/>
          </w:rPr>
          <w:t>hrs@otago.ac.nz</w:t>
        </w:r>
      </w:hyperlink>
      <w:r w:rsidR="00136B7E">
        <w:t xml:space="preserve"> to determine which requirements are appropriate for your </w:t>
      </w:r>
      <w:proofErr w:type="gramStart"/>
      <w:r w:rsidR="00136B7E">
        <w:t>particular study</w:t>
      </w:r>
      <w:proofErr w:type="gramEnd"/>
      <w:r w:rsidR="00136B7E">
        <w:t>.</w:t>
      </w:r>
      <w:r>
        <w:t xml:space="preserve"> </w:t>
      </w:r>
      <w:r w:rsidR="00B35653">
        <w:t xml:space="preserve"> </w:t>
      </w:r>
    </w:p>
    <w:p w14:paraId="6DD4571D" w14:textId="77777777" w:rsidR="00B35653" w:rsidRDefault="00B35653"/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3"/>
        <w:gridCol w:w="1328"/>
      </w:tblGrid>
      <w:tr w:rsidR="00B35653" w:rsidRPr="00B35653" w14:paraId="5FCD2D0A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061EDD30" w14:textId="77777777" w:rsidR="00B35653" w:rsidRPr="00B35653" w:rsidRDefault="005B0452" w:rsidP="00B35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</w:pPr>
            <w:r w:rsidRPr="008358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  <w:t>Requirement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183268" w14:textId="77777777" w:rsidR="00B35653" w:rsidRPr="00B35653" w:rsidRDefault="005B0452" w:rsidP="00B35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</w:pPr>
            <w:r w:rsidRPr="008358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  <w:t>Note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52B3EB" w14:textId="77777777" w:rsidR="00B35653" w:rsidRPr="00B35653" w:rsidRDefault="00835824" w:rsidP="00B35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  <w:t>Check</w:t>
            </w:r>
          </w:p>
        </w:tc>
      </w:tr>
      <w:tr w:rsidR="00B35653" w:rsidRPr="00B35653" w14:paraId="3FECAD5D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5D45BD56" w14:textId="77777777" w:rsidR="00B35653" w:rsidRPr="00B35653" w:rsidRDefault="005B0452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L</w:t>
            </w:r>
            <w:r>
              <w:rPr>
                <w:rFonts w:ascii="Calibri" w:eastAsia="Times New Roman" w:hAnsi="Calibri" w:cs="Times New Roman"/>
                <w:bCs/>
                <w:lang w:eastAsia="en-NZ"/>
              </w:rPr>
              <w:t>ocality Authorisation (L</w:t>
            </w: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A</w:t>
            </w:r>
            <w:r>
              <w:rPr>
                <w:rFonts w:ascii="Calibri" w:eastAsia="Times New Roman" w:hAnsi="Calibri" w:cs="Times New Roman"/>
                <w:bCs/>
                <w:lang w:eastAsia="en-NZ"/>
              </w:rPr>
              <w:t>)</w:t>
            </w: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 xml:space="preserve"> form</w:t>
            </w:r>
            <w:r w:rsidR="00B35653"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 - fully completed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7D6AE0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79FD07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136B7E" w:rsidRPr="00B35653" w14:paraId="0C316388" w14:textId="77777777" w:rsidTr="00566519">
        <w:trPr>
          <w:trHeight w:val="28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AEFC" w14:textId="77777777" w:rsidR="00136B7E" w:rsidRPr="00B35653" w:rsidRDefault="00136B7E" w:rsidP="009142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Protocol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FBEB" w14:textId="77777777" w:rsidR="00136B7E" w:rsidRPr="00B35653" w:rsidRDefault="00136B7E" w:rsidP="009142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68AC" w14:textId="77777777" w:rsidR="00136B7E" w:rsidRPr="00B35653" w:rsidRDefault="00136B7E" w:rsidP="00914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494E07D8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5DC41219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lang w:eastAsia="en-NZ"/>
              </w:rPr>
              <w:t>Abstract/summary of study/who does what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F7440A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FA103F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</w:tr>
      <w:tr w:rsidR="00B35653" w:rsidRPr="00B35653" w14:paraId="03C4F591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518FC3D5" w14:textId="77777777" w:rsidR="00B35653" w:rsidRPr="00B35653" w:rsidRDefault="00B35653" w:rsidP="005B045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C</w:t>
            </w:r>
            <w:r w:rsidR="005B0452" w:rsidRPr="005B0452">
              <w:rPr>
                <w:rFonts w:ascii="Calibri" w:eastAsia="Times New Roman" w:hAnsi="Calibri" w:cs="Times New Roman"/>
                <w:bCs/>
                <w:lang w:eastAsia="en-NZ"/>
              </w:rPr>
              <w:t xml:space="preserve">linical Trials Research Agreement (CTRA) </w:t>
            </w: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- completed and signed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589E78" w14:textId="77777777" w:rsidR="00B35653" w:rsidRPr="00B35653" w:rsidRDefault="005B0452" w:rsidP="0056651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 xml:space="preserve">Commercial trials 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9C41E23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43EE4E59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60D6EC7" w14:textId="77777777" w:rsidR="00B35653" w:rsidRPr="00B35653" w:rsidRDefault="00B35653" w:rsidP="00AC38E2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lang w:eastAsia="en-NZ"/>
              </w:rPr>
              <w:t>Other evidence of funding if no CTRA</w:t>
            </w:r>
            <w:r w:rsidR="00AC38E2">
              <w:rPr>
                <w:rFonts w:ascii="Calibri" w:eastAsia="Times New Roman" w:hAnsi="Calibri" w:cs="Times New Roman"/>
                <w:lang w:eastAsia="en-NZ"/>
              </w:rPr>
              <w:t xml:space="preserve"> e.g. Letter of Award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5F9D7D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298C0B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</w:tr>
      <w:tr w:rsidR="00B35653" w:rsidRPr="00B35653" w14:paraId="4988F3FD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84089B2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Indemnity - completed and signed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EF3194" w14:textId="77777777" w:rsidR="00B35653" w:rsidRPr="00B35653" w:rsidRDefault="000064F0" w:rsidP="0056651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Commercial trials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94DD248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7A838266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60516F7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Certificate of insurance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EC458" w14:textId="77777777" w:rsidR="00B35653" w:rsidRPr="00B35653" w:rsidRDefault="000064F0" w:rsidP="0056651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Commercial trials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4CF29CD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566519" w:rsidRPr="00B35653" w14:paraId="4E333D8D" w14:textId="77777777" w:rsidTr="00566519">
        <w:trPr>
          <w:trHeight w:val="28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7699" w14:textId="77777777" w:rsidR="00566519" w:rsidRPr="00B35653" w:rsidRDefault="00566519" w:rsidP="009142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Any other legal notifications </w:t>
            </w:r>
            <w:r>
              <w:rPr>
                <w:rFonts w:ascii="Calibri" w:eastAsia="Times New Roman" w:hAnsi="Calibri" w:cs="Times New Roman"/>
                <w:bCs/>
                <w:lang w:eastAsia="en-NZ"/>
              </w:rPr>
              <w:t>e.g.</w:t>
            </w: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 letters of delegation (if required)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82A7" w14:textId="77777777" w:rsidR="00566519" w:rsidRPr="00B35653" w:rsidRDefault="00566519" w:rsidP="009142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Commercial trials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2DE9" w14:textId="77777777" w:rsidR="00566519" w:rsidRPr="00B35653" w:rsidRDefault="00566519" w:rsidP="00914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2EA0A711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1ECD3872" w14:textId="77777777" w:rsidR="00B35653" w:rsidRPr="00B35653" w:rsidRDefault="000064F0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>
              <w:rPr>
                <w:rFonts w:ascii="Calibri" w:eastAsia="Times New Roman" w:hAnsi="Calibri" w:cs="Times New Roman"/>
                <w:bCs/>
                <w:lang w:eastAsia="en-NZ"/>
              </w:rPr>
              <w:t xml:space="preserve">Budget - </w:t>
            </w:r>
            <w:r w:rsidR="00B35653"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NZACRes </w:t>
            </w:r>
            <w:r w:rsidR="00566519">
              <w:rPr>
                <w:rFonts w:ascii="Calibri" w:eastAsia="Times New Roman" w:hAnsi="Calibri" w:cs="Times New Roman"/>
                <w:bCs/>
                <w:lang w:eastAsia="en-NZ"/>
              </w:rPr>
              <w:t xml:space="preserve">Clinical Research </w:t>
            </w:r>
            <w:r>
              <w:rPr>
                <w:rFonts w:ascii="Calibri" w:eastAsia="Times New Roman" w:hAnsi="Calibri" w:cs="Times New Roman"/>
                <w:bCs/>
                <w:lang w:eastAsia="en-NZ"/>
              </w:rPr>
              <w:t>Costing Tool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FB284F" w14:textId="77777777" w:rsidR="00B35653" w:rsidRPr="00B35653" w:rsidRDefault="000064F0" w:rsidP="0056651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Commercial trials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B462FB2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078CCDCE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64360420" w14:textId="77777777" w:rsidR="00B35653" w:rsidRPr="00B35653" w:rsidRDefault="000064F0" w:rsidP="0056651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>
              <w:rPr>
                <w:rFonts w:ascii="Calibri" w:eastAsia="Times New Roman" w:hAnsi="Calibri" w:cs="Times New Roman"/>
                <w:lang w:eastAsia="en-NZ"/>
              </w:rPr>
              <w:t>B</w:t>
            </w:r>
            <w:r w:rsidR="00B35653" w:rsidRPr="00B35653">
              <w:rPr>
                <w:rFonts w:ascii="Calibri" w:eastAsia="Times New Roman" w:hAnsi="Calibri" w:cs="Times New Roman"/>
                <w:lang w:eastAsia="en-NZ"/>
              </w:rPr>
              <w:t>udget</w:t>
            </w:r>
            <w:r w:rsidR="00566519">
              <w:rPr>
                <w:rFonts w:ascii="Calibri" w:eastAsia="Times New Roman" w:hAnsi="Calibri" w:cs="Times New Roman"/>
                <w:lang w:eastAsia="en-NZ"/>
              </w:rPr>
              <w:t xml:space="preserve"> - </w:t>
            </w:r>
            <w:proofErr w:type="gramStart"/>
            <w:r>
              <w:rPr>
                <w:rFonts w:ascii="Calibri" w:eastAsia="Times New Roman" w:hAnsi="Calibri" w:cs="Times New Roman"/>
                <w:lang w:eastAsia="en-NZ"/>
              </w:rPr>
              <w:t>other</w:t>
            </w:r>
            <w:proofErr w:type="gramEnd"/>
            <w:r>
              <w:rPr>
                <w:rFonts w:ascii="Calibri" w:eastAsia="Times New Roman" w:hAnsi="Calibri" w:cs="Times New Roman"/>
                <w:lang w:eastAsia="en-NZ"/>
              </w:rPr>
              <w:t xml:space="preserve"> approved format </w:t>
            </w:r>
            <w:r w:rsidR="00566519">
              <w:rPr>
                <w:rFonts w:ascii="Calibri" w:eastAsia="Times New Roman" w:hAnsi="Calibri" w:cs="Times New Roman"/>
                <w:lang w:eastAsia="en-NZ"/>
              </w:rPr>
              <w:t>if not commercial</w:t>
            </w:r>
            <w:r w:rsidR="00AC38E2">
              <w:rPr>
                <w:rFonts w:ascii="Calibri" w:eastAsia="Times New Roman" w:hAnsi="Calibri" w:cs="Times New Roman"/>
                <w:lang w:eastAsia="en-NZ"/>
              </w:rPr>
              <w:t xml:space="preserve"> e.g. </w:t>
            </w:r>
            <w:proofErr w:type="spellStart"/>
            <w:r w:rsidR="00AC38E2">
              <w:rPr>
                <w:rFonts w:ascii="Calibri" w:eastAsia="Times New Roman" w:hAnsi="Calibri" w:cs="Times New Roman"/>
                <w:lang w:eastAsia="en-NZ"/>
              </w:rPr>
              <w:t>UoO</w:t>
            </w:r>
            <w:proofErr w:type="spellEnd"/>
            <w:r w:rsidR="00AC38E2">
              <w:rPr>
                <w:rFonts w:ascii="Calibri" w:eastAsia="Times New Roman" w:hAnsi="Calibri" w:cs="Times New Roman"/>
                <w:lang w:eastAsia="en-NZ"/>
              </w:rPr>
              <w:t xml:space="preserve"> CCW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492E5F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D84B7D3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79179FF5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FC01B7F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Quotes for resources - procedures, tests, rooms etc.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BB1CD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10D712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154EE4" w:rsidRPr="00B35653" w14:paraId="13AF1C41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</w:tcPr>
          <w:p w14:paraId="1A6072B7" w14:textId="77777777" w:rsidR="00154EE4" w:rsidRPr="00B35653" w:rsidRDefault="00154EE4" w:rsidP="00154EE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>
              <w:rPr>
                <w:rFonts w:ascii="Calibri" w:eastAsia="Times New Roman" w:hAnsi="Calibri" w:cs="Times New Roman"/>
                <w:bCs/>
                <w:lang w:eastAsia="en-NZ"/>
              </w:rPr>
              <w:t>Other costs</w:t>
            </w:r>
            <w:r w:rsidR="00550BC4">
              <w:rPr>
                <w:rFonts w:ascii="Calibri" w:eastAsia="Times New Roman" w:hAnsi="Calibri" w:cs="Times New Roman"/>
                <w:bCs/>
                <w:lang w:eastAsia="en-NZ"/>
              </w:rPr>
              <w:t xml:space="preserve"> itemised</w:t>
            </w:r>
            <w:r>
              <w:rPr>
                <w:rFonts w:ascii="Calibri" w:eastAsia="Times New Roman" w:hAnsi="Calibri" w:cs="Times New Roman"/>
                <w:bCs/>
                <w:lang w:eastAsia="en-NZ"/>
              </w:rPr>
              <w:t xml:space="preserve"> (including evidence) e.g. personnel time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1DA1F0" w14:textId="77777777" w:rsidR="00154EE4" w:rsidRPr="005B0452" w:rsidRDefault="00154EE4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68DA244A" w14:textId="77777777" w:rsidR="00154EE4" w:rsidRPr="00B35653" w:rsidRDefault="00154EE4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02A1B1A0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FDBA1BC" w14:textId="7EB6B85E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lang w:eastAsia="en-NZ"/>
              </w:rPr>
              <w:t xml:space="preserve">Request to open </w:t>
            </w:r>
            <w:r w:rsidR="00EF4750">
              <w:rPr>
                <w:rFonts w:ascii="Calibri" w:eastAsia="Times New Roman" w:hAnsi="Calibri" w:cs="Times New Roman"/>
                <w:lang w:eastAsia="en-NZ"/>
              </w:rPr>
              <w:t xml:space="preserve">a </w:t>
            </w:r>
            <w:r w:rsidR="00A115F1">
              <w:rPr>
                <w:rFonts w:ascii="Calibri" w:eastAsia="Times New Roman" w:hAnsi="Calibri" w:cs="Times New Roman"/>
                <w:lang w:eastAsia="en-NZ"/>
              </w:rPr>
              <w:t>Health NZ</w:t>
            </w:r>
            <w:r w:rsidR="00EF4750">
              <w:rPr>
                <w:rFonts w:ascii="Calibri" w:eastAsia="Times New Roman" w:hAnsi="Calibri" w:cs="Times New Roman"/>
                <w:lang w:eastAsia="en-NZ"/>
              </w:rPr>
              <w:t xml:space="preserve"> </w:t>
            </w:r>
            <w:r w:rsidR="00550BC4">
              <w:rPr>
                <w:rFonts w:ascii="Calibri" w:eastAsia="Times New Roman" w:hAnsi="Calibri" w:cs="Times New Roman"/>
                <w:lang w:eastAsia="en-NZ"/>
              </w:rPr>
              <w:t xml:space="preserve">Southern </w:t>
            </w:r>
            <w:r w:rsidRPr="00B35653">
              <w:rPr>
                <w:rFonts w:ascii="Calibri" w:eastAsia="Times New Roman" w:hAnsi="Calibri" w:cs="Times New Roman"/>
                <w:lang w:eastAsia="en-NZ"/>
              </w:rPr>
              <w:t>account</w:t>
            </w:r>
            <w:r w:rsidR="008B47FB">
              <w:rPr>
                <w:rFonts w:ascii="Calibri" w:eastAsia="Times New Roman" w:hAnsi="Calibri" w:cs="Times New Roman"/>
                <w:lang w:eastAsia="en-NZ"/>
              </w:rPr>
              <w:t xml:space="preserve"> (if required)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D88502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8738427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4EC5233A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1027F882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Ethics letter of approval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753B3D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6E83D9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1ACAA46A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7BE54A99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Ethics application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6BCA51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03D4D49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1C7C5D6A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6B124781" w14:textId="77777777" w:rsidR="00B35653" w:rsidRPr="00B35653" w:rsidRDefault="00B35653" w:rsidP="008B47F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Ethics - patient </w:t>
            </w:r>
            <w:r w:rsidR="008B47FB">
              <w:rPr>
                <w:rFonts w:ascii="Calibri" w:eastAsia="Times New Roman" w:hAnsi="Calibri" w:cs="Times New Roman"/>
                <w:bCs/>
                <w:lang w:eastAsia="en-NZ"/>
              </w:rPr>
              <w:t xml:space="preserve">information and </w:t>
            </w: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consent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4E0744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7988A8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1D8286C8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6A1870D0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Peer Review</w:t>
            </w:r>
            <w:r w:rsidR="00441498">
              <w:rPr>
                <w:rFonts w:ascii="Calibri" w:eastAsia="Times New Roman" w:hAnsi="Calibri" w:cs="Times New Roman"/>
                <w:bCs/>
                <w:lang w:eastAsia="en-NZ"/>
              </w:rPr>
              <w:t xml:space="preserve"> letter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ACDC70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0919EB5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3C6B202F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3797867" w14:textId="77777777" w:rsidR="00B35653" w:rsidRPr="00B35653" w:rsidRDefault="00B35653" w:rsidP="00B027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proofErr w:type="spellStart"/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Medsafe</w:t>
            </w:r>
            <w:proofErr w:type="spellEnd"/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 Certificate (</w:t>
            </w:r>
            <w:r w:rsidR="00B027A7">
              <w:rPr>
                <w:rFonts w:ascii="Calibri" w:eastAsia="Times New Roman" w:hAnsi="Calibri" w:cs="Times New Roman"/>
                <w:bCs/>
                <w:lang w:eastAsia="en-NZ"/>
              </w:rPr>
              <w:t>if required</w:t>
            </w: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CE7C6" w14:textId="77777777" w:rsidR="00B35653" w:rsidRPr="00B35653" w:rsidRDefault="0002675A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Commercial trials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248766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7D77B4DE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74BE7387" w14:textId="5CE38D61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lang w:eastAsia="en-NZ"/>
              </w:rPr>
              <w:t>M</w:t>
            </w:r>
            <w:r w:rsidR="00EF4750">
              <w:rPr>
                <w:rFonts w:ascii="Calibri" w:eastAsia="Times New Roman" w:hAnsi="Calibri" w:cs="Times New Roman"/>
                <w:lang w:eastAsia="en-NZ"/>
              </w:rPr>
              <w:t>ā</w:t>
            </w:r>
            <w:r w:rsidRPr="00B35653">
              <w:rPr>
                <w:rFonts w:ascii="Calibri" w:eastAsia="Times New Roman" w:hAnsi="Calibri" w:cs="Times New Roman"/>
                <w:lang w:eastAsia="en-NZ"/>
              </w:rPr>
              <w:t>ori consultation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62F4AF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51B41D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270F046C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74629E0F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lang w:eastAsia="en-NZ"/>
              </w:rPr>
              <w:t>Alert sheet</w:t>
            </w:r>
            <w:r w:rsidR="0002675A">
              <w:rPr>
                <w:rFonts w:ascii="Calibri" w:eastAsia="Times New Roman" w:hAnsi="Calibri" w:cs="Times New Roman"/>
                <w:lang w:eastAsia="en-NZ"/>
              </w:rPr>
              <w:t xml:space="preserve"> </w:t>
            </w:r>
            <w:r w:rsidR="0002675A" w:rsidRPr="00B35653">
              <w:rPr>
                <w:rFonts w:ascii="Calibri" w:eastAsia="Times New Roman" w:hAnsi="Calibri" w:cs="Times New Roman"/>
                <w:bCs/>
                <w:lang w:eastAsia="en-NZ"/>
              </w:rPr>
              <w:t>(</w:t>
            </w:r>
            <w:r w:rsidR="0002675A">
              <w:rPr>
                <w:rFonts w:ascii="Calibri" w:eastAsia="Times New Roman" w:hAnsi="Calibri" w:cs="Times New Roman"/>
                <w:bCs/>
                <w:lang w:eastAsia="en-NZ"/>
              </w:rPr>
              <w:t>if required</w:t>
            </w:r>
            <w:r w:rsidR="0002675A" w:rsidRPr="00B35653">
              <w:rPr>
                <w:rFonts w:ascii="Calibri" w:eastAsia="Times New Roman" w:hAnsi="Calibri" w:cs="Times New Roman"/>
                <w:bCs/>
                <w:lang w:eastAsia="en-NZ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569792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30161BA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39CD0B80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062973A3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45E3DE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43A992" w14:textId="77777777" w:rsidR="00B35653" w:rsidRPr="00B35653" w:rsidRDefault="00B35653" w:rsidP="00B35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0A3EEF97" w14:textId="77777777" w:rsidR="00B35653" w:rsidRDefault="00B35653"/>
    <w:sectPr w:rsidR="00B35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CB36" w14:textId="77777777" w:rsidR="00B35653" w:rsidRDefault="00B35653" w:rsidP="00B35653">
      <w:pPr>
        <w:spacing w:after="0" w:line="240" w:lineRule="auto"/>
      </w:pPr>
      <w:r>
        <w:separator/>
      </w:r>
    </w:p>
  </w:endnote>
  <w:endnote w:type="continuationSeparator" w:id="0">
    <w:p w14:paraId="4C767FEB" w14:textId="77777777" w:rsidR="00B35653" w:rsidRDefault="00B35653" w:rsidP="00B3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F023" w14:textId="77777777" w:rsidR="00EF4750" w:rsidRDefault="00EF4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D638" w14:textId="04303BD7" w:rsidR="0002675A" w:rsidRPr="0002675A" w:rsidRDefault="0002675A" w:rsidP="00EF4750">
    <w:pPr>
      <w:pStyle w:val="Footer"/>
      <w:tabs>
        <w:tab w:val="clear" w:pos="4513"/>
        <w:tab w:val="clear" w:pos="9026"/>
        <w:tab w:val="left" w:pos="3576"/>
      </w:tabs>
      <w:rPr>
        <w:sz w:val="18"/>
        <w:szCs w:val="18"/>
      </w:rPr>
    </w:pPr>
    <w:r w:rsidRPr="0002675A">
      <w:rPr>
        <w:sz w:val="18"/>
        <w:szCs w:val="18"/>
      </w:rPr>
      <w:t>HRS LA Checklist. V</w:t>
    </w:r>
    <w:r w:rsidR="00EF4750">
      <w:rPr>
        <w:sz w:val="18"/>
        <w:szCs w:val="18"/>
      </w:rPr>
      <w:t>3</w:t>
    </w:r>
    <w:r w:rsidRPr="0002675A">
      <w:rPr>
        <w:sz w:val="18"/>
        <w:szCs w:val="18"/>
      </w:rPr>
      <w:t xml:space="preserve"> </w:t>
    </w:r>
    <w:r w:rsidR="00EF4750">
      <w:rPr>
        <w:sz w:val="18"/>
        <w:szCs w:val="18"/>
      </w:rPr>
      <w:t>Jan</w:t>
    </w:r>
    <w:r w:rsidRPr="0002675A">
      <w:rPr>
        <w:sz w:val="18"/>
        <w:szCs w:val="18"/>
      </w:rPr>
      <w:t xml:space="preserve"> 202</w:t>
    </w:r>
    <w:r w:rsidR="00EF4750">
      <w:rPr>
        <w:sz w:val="18"/>
        <w:szCs w:val="18"/>
      </w:rPr>
      <w:t>3</w:t>
    </w:r>
    <w:r w:rsidR="00EF4750">
      <w:rPr>
        <w:sz w:val="18"/>
        <w:szCs w:val="18"/>
      </w:rPr>
      <w:tab/>
    </w:r>
  </w:p>
  <w:p w14:paraId="4FB71728" w14:textId="77777777" w:rsidR="0002675A" w:rsidRDefault="00026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4FB6" w14:textId="77777777" w:rsidR="00EF4750" w:rsidRDefault="00EF4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2F46" w14:textId="77777777" w:rsidR="00B35653" w:rsidRDefault="00B35653" w:rsidP="00B35653">
      <w:pPr>
        <w:spacing w:after="0" w:line="240" w:lineRule="auto"/>
      </w:pPr>
      <w:r>
        <w:separator/>
      </w:r>
    </w:p>
  </w:footnote>
  <w:footnote w:type="continuationSeparator" w:id="0">
    <w:p w14:paraId="525A0806" w14:textId="77777777" w:rsidR="00B35653" w:rsidRDefault="00B35653" w:rsidP="00B3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A355" w14:textId="77777777" w:rsidR="00EF4750" w:rsidRDefault="00EF4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5F73" w14:textId="77777777" w:rsidR="00B35653" w:rsidRPr="0002675A" w:rsidRDefault="00B35653">
    <w:pPr>
      <w:pStyle w:val="Header"/>
      <w:rPr>
        <w:sz w:val="18"/>
        <w:szCs w:val="18"/>
      </w:rPr>
    </w:pPr>
    <w:r w:rsidRPr="0002675A">
      <w:rPr>
        <w:noProof/>
        <w:sz w:val="18"/>
        <w:szCs w:val="18"/>
        <w:lang w:eastAsia="en-NZ"/>
      </w:rPr>
      <w:drawing>
        <wp:inline distT="0" distB="0" distL="0" distR="0" wp14:anchorId="7A191367" wp14:editId="2F0A471D">
          <wp:extent cx="2814556" cy="830580"/>
          <wp:effectExtent l="0" t="0" r="0" b="0"/>
          <wp:docPr id="1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Picture 13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159" cy="85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E312" w14:textId="77777777" w:rsidR="00EF4750" w:rsidRDefault="00EF4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1F60"/>
    <w:multiLevelType w:val="hybridMultilevel"/>
    <w:tmpl w:val="AAE243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40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B5"/>
    <w:rsid w:val="000064F0"/>
    <w:rsid w:val="0002675A"/>
    <w:rsid w:val="000B7A4A"/>
    <w:rsid w:val="00136B7E"/>
    <w:rsid w:val="00154EE4"/>
    <w:rsid w:val="003E4F10"/>
    <w:rsid w:val="00441498"/>
    <w:rsid w:val="004B1552"/>
    <w:rsid w:val="00550BC4"/>
    <w:rsid w:val="00566519"/>
    <w:rsid w:val="005B0452"/>
    <w:rsid w:val="00754E9D"/>
    <w:rsid w:val="0077479C"/>
    <w:rsid w:val="00835824"/>
    <w:rsid w:val="008B47FB"/>
    <w:rsid w:val="008C31EC"/>
    <w:rsid w:val="00993CB5"/>
    <w:rsid w:val="009C0C5E"/>
    <w:rsid w:val="00A115F1"/>
    <w:rsid w:val="00AC38E2"/>
    <w:rsid w:val="00B027A7"/>
    <w:rsid w:val="00B35653"/>
    <w:rsid w:val="00CA63ED"/>
    <w:rsid w:val="00D1155E"/>
    <w:rsid w:val="00E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975358"/>
  <w15:chartTrackingRefBased/>
  <w15:docId w15:val="{4D4255CC-12C5-411B-B78D-5423FDD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autoRedefine/>
    <w:qFormat/>
    <w:rsid w:val="0002675A"/>
    <w:pPr>
      <w:keepNext/>
      <w:pBdr>
        <w:bottom w:val="single" w:sz="4" w:space="0" w:color="538135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53"/>
  </w:style>
  <w:style w:type="paragraph" w:styleId="Footer">
    <w:name w:val="footer"/>
    <w:basedOn w:val="Normal"/>
    <w:link w:val="FooterChar"/>
    <w:uiPriority w:val="99"/>
    <w:unhideWhenUsed/>
    <w:rsid w:val="00B35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53"/>
  </w:style>
  <w:style w:type="character" w:customStyle="1" w:styleId="Heading2Char">
    <w:name w:val="Heading 2 Char"/>
    <w:basedOn w:val="DefaultParagraphFont"/>
    <w:link w:val="Heading2"/>
    <w:rsid w:val="0002675A"/>
    <w:rPr>
      <w:rFonts w:asciiTheme="majorHAnsi" w:eastAsia="Times New Roman" w:hAnsiTheme="majorHAnsi" w:cs="Arial"/>
      <w:b/>
      <w:bCs/>
      <w:iCs/>
      <w:color w:val="44546A" w:themeColor="text2"/>
      <w:sz w:val="28"/>
      <w:szCs w:val="28"/>
    </w:rPr>
  </w:style>
  <w:style w:type="paragraph" w:styleId="ListParagraph">
    <w:name w:val="List Paragraph"/>
    <w:basedOn w:val="Normal"/>
    <w:uiPriority w:val="34"/>
    <w:qFormat/>
    <w:rsid w:val="00B3565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s@otago.ac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Matthews</dc:creator>
  <cp:keywords/>
  <dc:description/>
  <cp:lastModifiedBy>Sarah Ahmad Shazali</cp:lastModifiedBy>
  <cp:revision>2</cp:revision>
  <dcterms:created xsi:type="dcterms:W3CDTF">2024-06-06T03:29:00Z</dcterms:created>
  <dcterms:modified xsi:type="dcterms:W3CDTF">2024-06-06T03:29:00Z</dcterms:modified>
</cp:coreProperties>
</file>