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26AD1" w14:textId="77777777" w:rsidR="00187385" w:rsidRDefault="00187385" w:rsidP="00651F21">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22"/>
        </w:rPr>
      </w:pPr>
    </w:p>
    <w:p w14:paraId="3F65C504" w14:textId="6EF94562" w:rsidR="00187385" w:rsidRDefault="00CC6D72" w:rsidP="00651F21">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32"/>
        </w:rPr>
      </w:pPr>
      <w:r w:rsidRPr="00D6510B">
        <w:rPr>
          <w:rFonts w:ascii="Wickliffe Sans" w:hAnsi="Wickliffe Sans"/>
          <w:noProof/>
          <w:lang w:eastAsia="en-NZ"/>
        </w:rPr>
        <w:drawing>
          <wp:inline distT="0" distB="0" distL="0" distR="0" wp14:anchorId="6BE7BA22" wp14:editId="33DC9C2B">
            <wp:extent cx="2428875" cy="997432"/>
            <wp:effectExtent l="0" t="0" r="0" b="0"/>
            <wp:docPr id="2" name="Picture 2" descr="C:\Users\angma86p\AppData\Local\Packages\Microsoft.Windows.Photos_8wekyb3d8bbwe\TempState\ShareServiceTempFolder\UoO_English_Digital_Colour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gma86p\AppData\Local\Packages\Microsoft.Windows.Photos_8wekyb3d8bbwe\TempState\ShareServiceTempFolder\UoO_English_Digital_Colour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52032" cy="1006942"/>
                    </a:xfrm>
                    <a:prstGeom prst="rect">
                      <a:avLst/>
                    </a:prstGeom>
                    <a:noFill/>
                    <a:ln>
                      <a:noFill/>
                    </a:ln>
                  </pic:spPr>
                </pic:pic>
              </a:graphicData>
            </a:graphic>
          </wp:inline>
        </w:drawing>
      </w:r>
      <w:bookmarkStart w:id="0" w:name="_GoBack"/>
      <w:bookmarkEnd w:id="0"/>
    </w:p>
    <w:p w14:paraId="0C5934B2" w14:textId="77777777" w:rsidR="0034754D" w:rsidRPr="00187385" w:rsidRDefault="0034754D" w:rsidP="00651F21">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22"/>
        </w:rPr>
      </w:pPr>
    </w:p>
    <w:p w14:paraId="0547E005" w14:textId="01955D3E" w:rsidR="009654B5" w:rsidRDefault="00187385" w:rsidP="00651F21">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36"/>
          <w:szCs w:val="36"/>
        </w:rPr>
      </w:pPr>
      <w:r>
        <w:rPr>
          <w:rFonts w:asciiTheme="minorHAnsi" w:hAnsiTheme="minorHAnsi" w:cstheme="minorHAnsi"/>
          <w:b/>
          <w:bCs/>
          <w:sz w:val="36"/>
          <w:szCs w:val="36"/>
        </w:rPr>
        <w:t>Deletion Proposal</w:t>
      </w:r>
    </w:p>
    <w:p w14:paraId="5A26C44D" w14:textId="7527FA50" w:rsidR="00187385" w:rsidRDefault="00187385" w:rsidP="00651F21">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24"/>
          <w:szCs w:val="36"/>
        </w:rPr>
      </w:pPr>
      <w:r w:rsidRPr="00187385">
        <w:rPr>
          <w:rFonts w:asciiTheme="minorHAnsi" w:hAnsiTheme="minorHAnsi" w:cstheme="minorHAnsi"/>
          <w:b/>
          <w:bCs/>
          <w:sz w:val="24"/>
          <w:szCs w:val="36"/>
        </w:rPr>
        <w:t xml:space="preserve">To </w:t>
      </w:r>
      <w:r>
        <w:rPr>
          <w:rFonts w:asciiTheme="minorHAnsi" w:hAnsiTheme="minorHAnsi" w:cstheme="minorHAnsi"/>
          <w:b/>
          <w:bCs/>
          <w:sz w:val="24"/>
          <w:szCs w:val="36"/>
        </w:rPr>
        <w:t>delete a paper or programme (i.e. major or minor subject, qualification, or endorsement)</w:t>
      </w:r>
    </w:p>
    <w:p w14:paraId="19BABA5D" w14:textId="5168E52B" w:rsidR="00187385" w:rsidRDefault="00187385" w:rsidP="00651F21">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24"/>
          <w:szCs w:val="36"/>
        </w:rPr>
      </w:pPr>
      <w:r>
        <w:rPr>
          <w:rFonts w:asciiTheme="minorHAnsi" w:hAnsiTheme="minorHAnsi" w:cstheme="minorHAnsi"/>
          <w:b/>
          <w:bCs/>
          <w:sz w:val="24"/>
          <w:szCs w:val="36"/>
        </w:rPr>
        <w:t>(Formerly labelled Form 5)</w:t>
      </w:r>
    </w:p>
    <w:p w14:paraId="402C7904" w14:textId="77777777" w:rsidR="00187385" w:rsidRPr="00187385" w:rsidRDefault="00187385" w:rsidP="00651F21">
      <w:pPr>
        <w:pBdr>
          <w:top w:val="single" w:sz="6" w:space="1" w:color="auto"/>
          <w:left w:val="single" w:sz="6" w:space="1" w:color="auto"/>
          <w:bottom w:val="single" w:sz="6" w:space="1" w:color="auto"/>
          <w:right w:val="single" w:sz="6" w:space="1" w:color="auto"/>
        </w:pBdr>
        <w:jc w:val="center"/>
        <w:rPr>
          <w:rFonts w:asciiTheme="minorHAnsi" w:hAnsiTheme="minorHAnsi" w:cstheme="minorHAnsi"/>
          <w:b/>
          <w:bCs/>
          <w:sz w:val="22"/>
          <w:szCs w:val="36"/>
        </w:rPr>
      </w:pPr>
    </w:p>
    <w:p w14:paraId="7C37B55C" w14:textId="290DE90F" w:rsidR="0034754D" w:rsidRDefault="0034754D" w:rsidP="00971257">
      <w:pPr>
        <w:rPr>
          <w:rFonts w:asciiTheme="minorHAnsi" w:hAnsiTheme="minorHAnsi" w:cstheme="minorHAnsi"/>
          <w:i/>
        </w:rPr>
      </w:pPr>
    </w:p>
    <w:p w14:paraId="59994508" w14:textId="7A239001" w:rsidR="00187385" w:rsidRPr="00A4127D" w:rsidRDefault="00187385" w:rsidP="00187385">
      <w:pPr>
        <w:spacing w:line="206" w:lineRule="exact"/>
        <w:ind w:left="152"/>
        <w:jc w:val="center"/>
        <w:rPr>
          <w:rFonts w:asciiTheme="minorHAnsi" w:hAnsiTheme="minorHAnsi" w:cstheme="minorHAnsi"/>
          <w:b/>
          <w:sz w:val="24"/>
        </w:rPr>
      </w:pPr>
      <w:r w:rsidRPr="00A4127D">
        <w:rPr>
          <w:rFonts w:asciiTheme="minorHAnsi" w:hAnsiTheme="minorHAnsi" w:cstheme="minorHAnsi"/>
          <w:b/>
          <w:sz w:val="24"/>
        </w:rPr>
        <w:t>Before completi</w:t>
      </w:r>
      <w:r w:rsidR="005B3DAB">
        <w:rPr>
          <w:rFonts w:asciiTheme="minorHAnsi" w:hAnsiTheme="minorHAnsi" w:cstheme="minorHAnsi"/>
          <w:b/>
          <w:sz w:val="24"/>
        </w:rPr>
        <w:t>ng this form, please contact the</w:t>
      </w:r>
      <w:r w:rsidR="00790FAB">
        <w:rPr>
          <w:rFonts w:asciiTheme="minorHAnsi" w:hAnsiTheme="minorHAnsi" w:cstheme="minorHAnsi"/>
          <w:b/>
          <w:sz w:val="24"/>
        </w:rPr>
        <w:t xml:space="preserve"> Associate Dean (Academic) or</w:t>
      </w:r>
      <w:r w:rsidRPr="00A4127D">
        <w:rPr>
          <w:rFonts w:asciiTheme="minorHAnsi" w:hAnsiTheme="minorHAnsi" w:cstheme="minorHAnsi"/>
          <w:b/>
          <w:sz w:val="24"/>
        </w:rPr>
        <w:t xml:space="preserve"> Associate Dean (Postgraduate) (or equi</w:t>
      </w:r>
      <w:r w:rsidR="00790FAB">
        <w:rPr>
          <w:rFonts w:asciiTheme="minorHAnsi" w:hAnsiTheme="minorHAnsi" w:cstheme="minorHAnsi"/>
          <w:b/>
          <w:sz w:val="24"/>
        </w:rPr>
        <w:t>valent)</w:t>
      </w:r>
      <w:r w:rsidRPr="00A4127D">
        <w:rPr>
          <w:rFonts w:asciiTheme="minorHAnsi" w:hAnsiTheme="minorHAnsi" w:cstheme="minorHAnsi"/>
          <w:b/>
          <w:sz w:val="24"/>
        </w:rPr>
        <w:t xml:space="preserve"> or Specialist (Academic Committees and Services) for your Division and read the document entitled </w:t>
      </w:r>
    </w:p>
    <w:p w14:paraId="67FA1E6B" w14:textId="78CD5220" w:rsidR="00187385" w:rsidRDefault="00CC6D72" w:rsidP="00187385">
      <w:pPr>
        <w:spacing w:line="206" w:lineRule="exact"/>
        <w:ind w:left="152"/>
        <w:jc w:val="center"/>
        <w:rPr>
          <w:rFonts w:asciiTheme="minorHAnsi" w:hAnsiTheme="minorHAnsi" w:cstheme="minorHAnsi"/>
          <w:b/>
          <w:i/>
          <w:color w:val="0000FF"/>
          <w:sz w:val="24"/>
          <w:u w:val="single" w:color="0000FF"/>
        </w:rPr>
      </w:pPr>
      <w:hyperlink r:id="rId11" w:anchor="Resources">
        <w:r w:rsidR="00187385">
          <w:rPr>
            <w:rFonts w:asciiTheme="minorHAnsi" w:hAnsiTheme="minorHAnsi" w:cstheme="minorHAnsi"/>
            <w:b/>
            <w:i/>
            <w:color w:val="0000FF"/>
            <w:sz w:val="24"/>
            <w:u w:val="single" w:color="0000FF"/>
          </w:rPr>
          <w:t xml:space="preserve">Important notes for completing deletion </w:t>
        </w:r>
        <w:r w:rsidR="00187385" w:rsidRPr="00A4127D">
          <w:rPr>
            <w:rFonts w:asciiTheme="minorHAnsi" w:hAnsiTheme="minorHAnsi" w:cstheme="minorHAnsi"/>
            <w:b/>
            <w:i/>
            <w:color w:val="0000FF"/>
            <w:sz w:val="24"/>
            <w:u w:val="single" w:color="0000FF"/>
          </w:rPr>
          <w:t>proposal</w:t>
        </w:r>
        <w:r w:rsidR="00187385">
          <w:rPr>
            <w:rFonts w:asciiTheme="minorHAnsi" w:hAnsiTheme="minorHAnsi" w:cstheme="minorHAnsi"/>
            <w:b/>
            <w:i/>
            <w:color w:val="0000FF"/>
            <w:sz w:val="24"/>
            <w:u w:val="single" w:color="0000FF"/>
          </w:rPr>
          <w:t>s</w:t>
        </w:r>
      </w:hyperlink>
    </w:p>
    <w:p w14:paraId="77D48AF6" w14:textId="4D21267A" w:rsidR="00187385" w:rsidRDefault="00187385" w:rsidP="00187385">
      <w:pPr>
        <w:spacing w:line="206" w:lineRule="exact"/>
        <w:ind w:left="152"/>
        <w:jc w:val="center"/>
        <w:rPr>
          <w:rFonts w:asciiTheme="minorHAnsi" w:hAnsiTheme="minorHAnsi" w:cstheme="minorHAnsi"/>
          <w:b/>
          <w:i/>
          <w:color w:val="0000FF"/>
          <w:sz w:val="24"/>
          <w:u w:val="single" w:color="0000FF"/>
        </w:rPr>
      </w:pPr>
    </w:p>
    <w:p w14:paraId="0BCDE1C7" w14:textId="35CD2500" w:rsidR="00187385" w:rsidRPr="00187385" w:rsidRDefault="00187385" w:rsidP="00187385">
      <w:pPr>
        <w:spacing w:line="206" w:lineRule="exact"/>
        <w:ind w:left="152"/>
        <w:jc w:val="center"/>
        <w:rPr>
          <w:rFonts w:asciiTheme="minorHAnsi" w:hAnsiTheme="minorHAnsi" w:cstheme="minorHAnsi"/>
          <w:b/>
          <w:sz w:val="24"/>
        </w:rPr>
      </w:pPr>
      <w:r w:rsidRPr="00187385">
        <w:rPr>
          <w:rFonts w:asciiTheme="minorHAnsi" w:hAnsiTheme="minorHAnsi" w:cstheme="minorHAnsi"/>
          <w:b/>
          <w:sz w:val="24"/>
        </w:rPr>
        <w:t>Pl</w:t>
      </w:r>
      <w:r>
        <w:rPr>
          <w:rFonts w:asciiTheme="minorHAnsi" w:hAnsiTheme="minorHAnsi" w:cstheme="minorHAnsi"/>
          <w:b/>
          <w:sz w:val="24"/>
        </w:rPr>
        <w:t>ease note that most programme deletions must be reported to CUAP</w:t>
      </w:r>
      <w:r w:rsidR="00AB6D68">
        <w:rPr>
          <w:rFonts w:asciiTheme="minorHAnsi" w:hAnsiTheme="minorHAnsi" w:cstheme="minorHAnsi"/>
          <w:b/>
          <w:sz w:val="24"/>
        </w:rPr>
        <w:t xml:space="preserve"> for noting</w:t>
      </w:r>
      <w:r>
        <w:rPr>
          <w:rFonts w:asciiTheme="minorHAnsi" w:hAnsiTheme="minorHAnsi" w:cstheme="minorHAnsi"/>
          <w:b/>
          <w:sz w:val="24"/>
        </w:rPr>
        <w:t>. However, the University may approve and implement programme deletions prior to formal CUAP notification.</w:t>
      </w:r>
    </w:p>
    <w:p w14:paraId="016DD8E6" w14:textId="77777777" w:rsidR="00187385" w:rsidRPr="00A4127D" w:rsidRDefault="00187385" w:rsidP="00187385">
      <w:pPr>
        <w:pStyle w:val="BodyText"/>
        <w:rPr>
          <w:rFonts w:asciiTheme="minorHAnsi" w:hAnsiTheme="minorHAnsi" w:cstheme="minorHAnsi"/>
          <w:i/>
          <w:sz w:val="10"/>
        </w:rPr>
      </w:pPr>
    </w:p>
    <w:p w14:paraId="4A5F47C5" w14:textId="77777777" w:rsidR="00187385" w:rsidRDefault="00187385" w:rsidP="00187385">
      <w:pPr>
        <w:pStyle w:val="Heading4"/>
        <w:keepNext w:val="0"/>
        <w:keepLines w:val="0"/>
        <w:widowControl w:val="0"/>
        <w:spacing w:before="92"/>
        <w:ind w:left="152"/>
        <w:jc w:val="center"/>
        <w:rPr>
          <w:rFonts w:asciiTheme="minorHAnsi" w:eastAsia="Times New Roman" w:hAnsiTheme="minorHAnsi" w:cstheme="minorHAnsi"/>
          <w:b/>
          <w:bCs/>
          <w:i w:val="0"/>
          <w:iCs w:val="0"/>
          <w:color w:val="auto"/>
          <w:sz w:val="22"/>
          <w:szCs w:val="18"/>
          <w:lang w:val="en-US"/>
        </w:rPr>
      </w:pPr>
      <w:r w:rsidRPr="00187385">
        <w:rPr>
          <w:rFonts w:asciiTheme="minorHAnsi" w:eastAsia="Times New Roman" w:hAnsiTheme="minorHAnsi" w:cstheme="minorHAnsi"/>
          <w:b/>
          <w:bCs/>
          <w:i w:val="0"/>
          <w:iCs w:val="0"/>
          <w:color w:val="auto"/>
          <w:sz w:val="22"/>
          <w:szCs w:val="18"/>
          <w:lang w:val="en-US"/>
        </w:rPr>
        <w:t xml:space="preserve">(Please retain the small font prompts for submission to the </w:t>
      </w:r>
    </w:p>
    <w:p w14:paraId="5B68DA28" w14:textId="1FD85C72" w:rsidR="00187385" w:rsidRPr="00187385" w:rsidRDefault="00187385" w:rsidP="00187385">
      <w:pPr>
        <w:pStyle w:val="Heading4"/>
        <w:keepNext w:val="0"/>
        <w:keepLines w:val="0"/>
        <w:widowControl w:val="0"/>
        <w:spacing w:before="0"/>
        <w:ind w:left="152"/>
        <w:jc w:val="center"/>
        <w:rPr>
          <w:rFonts w:asciiTheme="minorHAnsi" w:eastAsia="Times New Roman" w:hAnsiTheme="minorHAnsi" w:cstheme="minorHAnsi"/>
          <w:b/>
          <w:bCs/>
          <w:i w:val="0"/>
          <w:iCs w:val="0"/>
          <w:color w:val="auto"/>
          <w:sz w:val="22"/>
          <w:szCs w:val="18"/>
          <w:lang w:val="en-US"/>
        </w:rPr>
      </w:pPr>
      <w:r w:rsidRPr="00187385">
        <w:rPr>
          <w:rFonts w:asciiTheme="minorHAnsi" w:eastAsia="Times New Roman" w:hAnsiTheme="minorHAnsi" w:cstheme="minorHAnsi"/>
          <w:b/>
          <w:bCs/>
          <w:i w:val="0"/>
          <w:iCs w:val="0"/>
          <w:color w:val="auto"/>
          <w:sz w:val="22"/>
          <w:szCs w:val="18"/>
          <w:lang w:val="en-US"/>
        </w:rPr>
        <w:t>Board of Undergraduate Studies and Board of Graduate Studies.)</w:t>
      </w:r>
    </w:p>
    <w:p w14:paraId="2380471A" w14:textId="77777777" w:rsidR="00187385" w:rsidRPr="00187385" w:rsidRDefault="00187385" w:rsidP="00971257">
      <w:pPr>
        <w:rPr>
          <w:rFonts w:asciiTheme="minorHAnsi" w:hAnsiTheme="minorHAnsi" w:cstheme="minorHAnsi"/>
          <w:i/>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1"/>
        <w:gridCol w:w="6095"/>
      </w:tblGrid>
      <w:tr w:rsidR="0034754D" w:rsidRPr="00187385" w14:paraId="64639E43" w14:textId="77777777" w:rsidTr="00E36041">
        <w:tc>
          <w:tcPr>
            <w:tcW w:w="3681" w:type="dxa"/>
            <w:shd w:val="clear" w:color="auto" w:fill="DBE5F1" w:themeFill="accent1" w:themeFillTint="33"/>
          </w:tcPr>
          <w:p w14:paraId="69A5044F" w14:textId="0AE51715" w:rsidR="0034754D" w:rsidRPr="00A0122E" w:rsidRDefault="00AB6D68" w:rsidP="00AB6D68">
            <w:pPr>
              <w:ind w:right="-58"/>
              <w:rPr>
                <w:rFonts w:asciiTheme="minorHAnsi" w:hAnsiTheme="minorHAnsi" w:cstheme="minorHAnsi"/>
                <w:b/>
                <w:bCs/>
                <w:sz w:val="22"/>
              </w:rPr>
            </w:pPr>
            <w:r>
              <w:rPr>
                <w:rFonts w:asciiTheme="minorHAnsi" w:hAnsiTheme="minorHAnsi" w:cstheme="minorHAnsi"/>
                <w:b/>
                <w:bCs/>
                <w:sz w:val="22"/>
              </w:rPr>
              <w:t>Name of Division/ School/Academic Unit</w:t>
            </w:r>
          </w:p>
        </w:tc>
        <w:tc>
          <w:tcPr>
            <w:tcW w:w="6095" w:type="dxa"/>
          </w:tcPr>
          <w:p w14:paraId="7AA3438E" w14:textId="77777777" w:rsidR="0034754D" w:rsidRPr="00A0122E" w:rsidRDefault="0034754D" w:rsidP="00BC38D4">
            <w:pPr>
              <w:ind w:right="-58"/>
              <w:rPr>
                <w:rFonts w:asciiTheme="minorHAnsi" w:hAnsiTheme="minorHAnsi" w:cstheme="minorHAnsi"/>
                <w:bCs/>
                <w:sz w:val="22"/>
              </w:rPr>
            </w:pPr>
          </w:p>
        </w:tc>
      </w:tr>
      <w:tr w:rsidR="0034754D" w:rsidRPr="00187385" w14:paraId="2A665408" w14:textId="77777777" w:rsidTr="00E36041">
        <w:tc>
          <w:tcPr>
            <w:tcW w:w="3681" w:type="dxa"/>
            <w:shd w:val="clear" w:color="auto" w:fill="DBE5F1" w:themeFill="accent1" w:themeFillTint="33"/>
          </w:tcPr>
          <w:p w14:paraId="5CBB5DF5" w14:textId="77777777" w:rsidR="0034754D" w:rsidRPr="00A0122E" w:rsidRDefault="0034754D" w:rsidP="00BC38D4">
            <w:pPr>
              <w:ind w:right="-58"/>
              <w:rPr>
                <w:rFonts w:asciiTheme="minorHAnsi" w:hAnsiTheme="minorHAnsi" w:cstheme="minorHAnsi"/>
                <w:b/>
                <w:bCs/>
                <w:sz w:val="22"/>
              </w:rPr>
            </w:pPr>
            <w:r w:rsidRPr="00A0122E">
              <w:rPr>
                <w:rFonts w:asciiTheme="minorHAnsi" w:hAnsiTheme="minorHAnsi" w:cstheme="minorHAnsi"/>
                <w:b/>
                <w:bCs/>
                <w:sz w:val="22"/>
              </w:rPr>
              <w:t xml:space="preserve">Proposer </w:t>
            </w:r>
          </w:p>
          <w:p w14:paraId="1B10763E" w14:textId="77777777" w:rsidR="0034754D" w:rsidRPr="00A0122E" w:rsidRDefault="0034754D" w:rsidP="00BC38D4">
            <w:pPr>
              <w:ind w:right="-58"/>
              <w:rPr>
                <w:rFonts w:asciiTheme="minorHAnsi" w:hAnsiTheme="minorHAnsi" w:cstheme="minorHAnsi"/>
                <w:b/>
                <w:bCs/>
                <w:sz w:val="22"/>
              </w:rPr>
            </w:pPr>
            <w:r w:rsidRPr="00A0122E">
              <w:rPr>
                <w:rFonts w:asciiTheme="minorHAnsi" w:hAnsiTheme="minorHAnsi" w:cstheme="minorHAnsi"/>
                <w:bCs/>
                <w:sz w:val="22"/>
              </w:rPr>
              <w:t>(name and position)</w:t>
            </w:r>
          </w:p>
        </w:tc>
        <w:tc>
          <w:tcPr>
            <w:tcW w:w="6095" w:type="dxa"/>
          </w:tcPr>
          <w:p w14:paraId="6194F420" w14:textId="77777777" w:rsidR="0034754D" w:rsidRPr="00A0122E" w:rsidRDefault="0034754D" w:rsidP="00BC38D4">
            <w:pPr>
              <w:ind w:right="-58"/>
              <w:rPr>
                <w:rFonts w:asciiTheme="minorHAnsi" w:hAnsiTheme="minorHAnsi" w:cstheme="minorHAnsi"/>
                <w:bCs/>
                <w:sz w:val="22"/>
              </w:rPr>
            </w:pPr>
          </w:p>
        </w:tc>
      </w:tr>
      <w:tr w:rsidR="0034754D" w:rsidRPr="00187385" w14:paraId="1E5BC8E2" w14:textId="77777777" w:rsidTr="00E36041">
        <w:tc>
          <w:tcPr>
            <w:tcW w:w="3681" w:type="dxa"/>
            <w:shd w:val="clear" w:color="auto" w:fill="DBE5F1" w:themeFill="accent1" w:themeFillTint="33"/>
          </w:tcPr>
          <w:p w14:paraId="03F268E5" w14:textId="4BA41559" w:rsidR="0034754D" w:rsidRPr="00A0122E" w:rsidRDefault="0034754D" w:rsidP="00BC38D4">
            <w:pPr>
              <w:rPr>
                <w:rFonts w:asciiTheme="minorHAnsi" w:hAnsiTheme="minorHAnsi" w:cstheme="minorHAnsi"/>
                <w:bCs/>
                <w:sz w:val="22"/>
              </w:rPr>
            </w:pPr>
            <w:r w:rsidRPr="00A0122E">
              <w:rPr>
                <w:rFonts w:asciiTheme="minorHAnsi" w:hAnsiTheme="minorHAnsi" w:cstheme="minorHAnsi"/>
                <w:b/>
                <w:bCs/>
                <w:sz w:val="22"/>
              </w:rPr>
              <w:t>Programme, Subject Code, Number and Title of Paper(s)</w:t>
            </w:r>
          </w:p>
        </w:tc>
        <w:tc>
          <w:tcPr>
            <w:tcW w:w="6095" w:type="dxa"/>
          </w:tcPr>
          <w:p w14:paraId="05AECF85" w14:textId="77777777" w:rsidR="0034754D" w:rsidRPr="00A0122E" w:rsidRDefault="0034754D" w:rsidP="00BC38D4">
            <w:pPr>
              <w:tabs>
                <w:tab w:val="center" w:pos="4201"/>
              </w:tabs>
              <w:rPr>
                <w:rFonts w:asciiTheme="minorHAnsi" w:hAnsiTheme="minorHAnsi" w:cstheme="minorHAnsi"/>
                <w:bCs/>
                <w:sz w:val="22"/>
              </w:rPr>
            </w:pPr>
          </w:p>
        </w:tc>
      </w:tr>
      <w:tr w:rsidR="0034754D" w:rsidRPr="00187385" w14:paraId="44E4F1C2" w14:textId="77777777" w:rsidTr="00E36041">
        <w:tc>
          <w:tcPr>
            <w:tcW w:w="3681" w:type="dxa"/>
            <w:shd w:val="clear" w:color="auto" w:fill="DBE5F1" w:themeFill="accent1" w:themeFillTint="33"/>
          </w:tcPr>
          <w:p w14:paraId="3FDBEBAE" w14:textId="0DC86780" w:rsidR="0034754D" w:rsidRPr="00A0122E" w:rsidRDefault="0034754D" w:rsidP="00BC38D4">
            <w:pPr>
              <w:rPr>
                <w:rFonts w:asciiTheme="minorHAnsi" w:hAnsiTheme="minorHAnsi" w:cstheme="minorHAnsi"/>
                <w:b/>
                <w:bCs/>
                <w:sz w:val="22"/>
              </w:rPr>
            </w:pPr>
            <w:r w:rsidRPr="00A0122E">
              <w:rPr>
                <w:rFonts w:asciiTheme="minorHAnsi" w:hAnsiTheme="minorHAnsi" w:cstheme="minorHAnsi"/>
                <w:b/>
                <w:bCs/>
                <w:sz w:val="22"/>
              </w:rPr>
              <w:t xml:space="preserve">Proposed year of </w:t>
            </w:r>
            <w:r w:rsidR="00187385" w:rsidRPr="00A0122E">
              <w:rPr>
                <w:rFonts w:asciiTheme="minorHAnsi" w:hAnsiTheme="minorHAnsi" w:cstheme="minorHAnsi"/>
                <w:b/>
                <w:bCs/>
                <w:sz w:val="22"/>
              </w:rPr>
              <w:t>D</w:t>
            </w:r>
            <w:r w:rsidRPr="00A0122E">
              <w:rPr>
                <w:rFonts w:asciiTheme="minorHAnsi" w:hAnsiTheme="minorHAnsi" w:cstheme="minorHAnsi"/>
                <w:b/>
                <w:bCs/>
                <w:sz w:val="22"/>
              </w:rPr>
              <w:t>eletion</w:t>
            </w:r>
          </w:p>
          <w:p w14:paraId="34C1BAA5" w14:textId="65AC5F4D" w:rsidR="00187385" w:rsidRPr="00A0122E" w:rsidRDefault="00187385" w:rsidP="00BC38D4">
            <w:pPr>
              <w:rPr>
                <w:rFonts w:asciiTheme="minorHAnsi" w:hAnsiTheme="minorHAnsi" w:cstheme="minorHAnsi"/>
                <w:bCs/>
                <w:sz w:val="22"/>
              </w:rPr>
            </w:pPr>
            <w:r w:rsidRPr="00A0122E">
              <w:rPr>
                <w:rFonts w:asciiTheme="minorHAnsi" w:hAnsiTheme="minorHAnsi" w:cstheme="minorHAnsi"/>
                <w:bCs/>
                <w:sz w:val="18"/>
              </w:rPr>
              <w:t>(current students</w:t>
            </w:r>
            <w:r w:rsidR="00A0122E" w:rsidRPr="00A0122E">
              <w:rPr>
                <w:rFonts w:asciiTheme="minorHAnsi" w:hAnsiTheme="minorHAnsi" w:cstheme="minorHAnsi"/>
                <w:bCs/>
                <w:sz w:val="18"/>
              </w:rPr>
              <w:t xml:space="preserve"> may be able to complete the programme after this date)</w:t>
            </w:r>
          </w:p>
        </w:tc>
        <w:tc>
          <w:tcPr>
            <w:tcW w:w="6095" w:type="dxa"/>
          </w:tcPr>
          <w:p w14:paraId="07222B54" w14:textId="77777777" w:rsidR="0034754D" w:rsidRPr="00A0122E" w:rsidRDefault="0034754D" w:rsidP="00BC38D4">
            <w:pPr>
              <w:tabs>
                <w:tab w:val="center" w:pos="4201"/>
              </w:tabs>
              <w:rPr>
                <w:rFonts w:asciiTheme="minorHAnsi" w:hAnsiTheme="minorHAnsi" w:cstheme="minorHAnsi"/>
                <w:bCs/>
                <w:sz w:val="22"/>
              </w:rPr>
            </w:pPr>
          </w:p>
        </w:tc>
      </w:tr>
    </w:tbl>
    <w:p w14:paraId="1E734C23" w14:textId="77777777" w:rsidR="0034754D" w:rsidRPr="00187385" w:rsidRDefault="0034754D" w:rsidP="00971257">
      <w:pPr>
        <w:rPr>
          <w:rFonts w:asciiTheme="minorHAnsi" w:hAnsiTheme="minorHAnsi" w:cstheme="minorHAnsi"/>
          <w:i/>
        </w:rPr>
      </w:pPr>
    </w:p>
    <w:p w14:paraId="2CABCF06" w14:textId="03883C75" w:rsidR="00971257" w:rsidRPr="00B35EDD" w:rsidRDefault="00B35EDD" w:rsidP="00971257">
      <w:pPr>
        <w:rPr>
          <w:rFonts w:asciiTheme="minorHAnsi" w:hAnsiTheme="minorHAnsi" w:cstheme="minorHAnsi"/>
          <w:b/>
        </w:rPr>
      </w:pPr>
      <w:r>
        <w:rPr>
          <w:rFonts w:asciiTheme="minorHAnsi" w:hAnsiTheme="minorHAnsi" w:cstheme="minorHAnsi"/>
          <w:b/>
        </w:rPr>
        <w:t>I</w:t>
      </w:r>
      <w:r w:rsidR="00971257" w:rsidRPr="00B35EDD">
        <w:rPr>
          <w:rFonts w:asciiTheme="minorHAnsi" w:hAnsiTheme="minorHAnsi" w:cstheme="minorHAnsi"/>
          <w:b/>
        </w:rPr>
        <w:t>f you are making a series of related deletion</w:t>
      </w:r>
      <w:r>
        <w:rPr>
          <w:rFonts w:asciiTheme="minorHAnsi" w:hAnsiTheme="minorHAnsi" w:cstheme="minorHAnsi"/>
          <w:b/>
        </w:rPr>
        <w:t>s, please include all of these i</w:t>
      </w:r>
      <w:r w:rsidR="00971257" w:rsidRPr="00B35EDD">
        <w:rPr>
          <w:rFonts w:asciiTheme="minorHAnsi" w:hAnsiTheme="minorHAnsi" w:cstheme="minorHAnsi"/>
          <w:b/>
        </w:rPr>
        <w:t xml:space="preserve">n one proposal rather than filling out a separate form for each. </w:t>
      </w:r>
      <w:r w:rsidR="00D50B2D" w:rsidRPr="00B35EDD">
        <w:rPr>
          <w:rFonts w:asciiTheme="minorHAnsi" w:hAnsiTheme="minorHAnsi" w:cstheme="minorHAnsi"/>
          <w:b/>
        </w:rPr>
        <w:t xml:space="preserve">If </w:t>
      </w:r>
      <w:r w:rsidR="00E36041">
        <w:rPr>
          <w:rFonts w:asciiTheme="minorHAnsi" w:hAnsiTheme="minorHAnsi" w:cstheme="minorHAnsi"/>
          <w:b/>
        </w:rPr>
        <w:t>the proposed</w:t>
      </w:r>
      <w:r w:rsidR="00D50B2D" w:rsidRPr="00B35EDD">
        <w:rPr>
          <w:rFonts w:asciiTheme="minorHAnsi" w:hAnsiTheme="minorHAnsi" w:cstheme="minorHAnsi"/>
          <w:b/>
        </w:rPr>
        <w:t xml:space="preserve"> deletions have </w:t>
      </w:r>
      <w:r w:rsidR="000836E8" w:rsidRPr="00B35EDD">
        <w:rPr>
          <w:rFonts w:asciiTheme="minorHAnsi" w:hAnsiTheme="minorHAnsi" w:cstheme="minorHAnsi"/>
          <w:b/>
        </w:rPr>
        <w:t xml:space="preserve">already </w:t>
      </w:r>
      <w:r w:rsidR="00D50B2D" w:rsidRPr="00B35EDD">
        <w:rPr>
          <w:rFonts w:asciiTheme="minorHAnsi" w:hAnsiTheme="minorHAnsi" w:cstheme="minorHAnsi"/>
          <w:b/>
        </w:rPr>
        <w:t xml:space="preserve">been clearly identified </w:t>
      </w:r>
      <w:r w:rsidR="00E36041">
        <w:rPr>
          <w:rFonts w:asciiTheme="minorHAnsi" w:hAnsiTheme="minorHAnsi" w:cstheme="minorHAnsi"/>
          <w:b/>
        </w:rPr>
        <w:t>in a related proposal, you do not need to complete this form.</w:t>
      </w:r>
    </w:p>
    <w:p w14:paraId="3FC9CFD7" w14:textId="03EAF592" w:rsidR="0069534D" w:rsidRPr="004B1EFE" w:rsidRDefault="0069534D" w:rsidP="0069534D">
      <w:pPr>
        <w:tabs>
          <w:tab w:val="left" w:pos="1429"/>
          <w:tab w:val="left" w:pos="1430"/>
        </w:tabs>
        <w:spacing w:before="240"/>
        <w:rPr>
          <w:rFonts w:asciiTheme="minorHAnsi" w:hAnsiTheme="minorHAnsi" w:cstheme="minorHAnsi"/>
          <w:i/>
          <w:sz w:val="18"/>
        </w:rPr>
      </w:pPr>
      <w:r w:rsidRPr="004B1EFE">
        <w:rPr>
          <w:rFonts w:asciiTheme="minorHAnsi" w:hAnsiTheme="minorHAnsi" w:cstheme="minorHAnsi"/>
          <w:i/>
        </w:rPr>
        <w:t xml:space="preserve">Academic proposals are subject to </w:t>
      </w:r>
      <w:hyperlink r:id="rId12" w:history="1">
        <w:r w:rsidRPr="004B1EFE">
          <w:rPr>
            <w:rStyle w:val="Hyperlink"/>
            <w:rFonts w:asciiTheme="minorHAnsi" w:hAnsiTheme="minorHAnsi" w:cstheme="minorHAnsi"/>
            <w:i/>
          </w:rPr>
          <w:t>annual deadlines</w:t>
        </w:r>
      </w:hyperlink>
      <w:r>
        <w:rPr>
          <w:rFonts w:asciiTheme="minorHAnsi" w:hAnsiTheme="minorHAnsi" w:cstheme="minorHAnsi"/>
          <w:i/>
        </w:rPr>
        <w:t xml:space="preserve">. Implementation of any proposed changes may be delayed if the proposal is submitted after the relevant deadline. Please consult the </w:t>
      </w:r>
      <w:r w:rsidRPr="0043489B">
        <w:rPr>
          <w:rFonts w:asciiTheme="minorHAnsi" w:hAnsiTheme="minorHAnsi" w:cstheme="minorHAnsi"/>
          <w:i/>
        </w:rPr>
        <w:t>Specialist (Academic Committees and Services)</w:t>
      </w:r>
      <w:r>
        <w:rPr>
          <w:rFonts w:asciiTheme="minorHAnsi" w:hAnsiTheme="minorHAnsi" w:cstheme="minorHAnsi"/>
          <w:i/>
        </w:rPr>
        <w:t xml:space="preserve"> for your Division for further information.</w:t>
      </w:r>
    </w:p>
    <w:p w14:paraId="3392540E" w14:textId="77777777" w:rsidR="00AB3087" w:rsidRPr="00187385" w:rsidRDefault="00AB3087" w:rsidP="004A79B3">
      <w:pPr>
        <w:pStyle w:val="ListParagraph"/>
        <w:ind w:left="1276"/>
        <w:jc w:val="both"/>
        <w:rPr>
          <w:rFonts w:asciiTheme="minorHAnsi" w:hAnsiTheme="minorHAnsi" w:cstheme="minorHAnsi"/>
          <w:i/>
          <w:sz w:val="18"/>
          <w:szCs w:val="18"/>
        </w:rPr>
      </w:pPr>
    </w:p>
    <w:p w14:paraId="54C93E0C" w14:textId="62B69666" w:rsidR="009654B5" w:rsidRPr="00304EB9" w:rsidRDefault="00654AFF">
      <w:pPr>
        <w:jc w:val="both"/>
        <w:rPr>
          <w:rFonts w:asciiTheme="minorHAnsi" w:hAnsiTheme="minorHAnsi" w:cstheme="minorHAnsi"/>
          <w:b/>
          <w:bCs/>
          <w:sz w:val="18"/>
        </w:rPr>
      </w:pPr>
      <w:r w:rsidRPr="00304EB9">
        <w:rPr>
          <w:rFonts w:asciiTheme="minorHAnsi" w:hAnsiTheme="minorHAnsi" w:cstheme="minorHAnsi"/>
          <w:b/>
          <w:bCs/>
          <w:sz w:val="24"/>
          <w:szCs w:val="28"/>
        </w:rPr>
        <w:t>Qualification(s)</w:t>
      </w:r>
      <w:r w:rsidR="00304EB9" w:rsidRPr="00304EB9">
        <w:rPr>
          <w:rFonts w:asciiTheme="minorHAnsi" w:hAnsiTheme="minorHAnsi" w:cstheme="minorHAnsi"/>
          <w:b/>
          <w:bCs/>
          <w:sz w:val="24"/>
          <w:szCs w:val="28"/>
        </w:rPr>
        <w:t xml:space="preserve"> and/or Paper(s)</w:t>
      </w:r>
      <w:r w:rsidR="009654B5" w:rsidRPr="00304EB9">
        <w:rPr>
          <w:rFonts w:asciiTheme="minorHAnsi" w:hAnsiTheme="minorHAnsi" w:cstheme="minorHAnsi"/>
          <w:b/>
          <w:bCs/>
          <w:sz w:val="24"/>
          <w:szCs w:val="28"/>
        </w:rPr>
        <w:t xml:space="preserve"> </w:t>
      </w:r>
      <w:r w:rsidRPr="00304EB9">
        <w:rPr>
          <w:rFonts w:asciiTheme="minorHAnsi" w:hAnsiTheme="minorHAnsi" w:cstheme="minorHAnsi"/>
          <w:b/>
          <w:bCs/>
          <w:sz w:val="24"/>
          <w:szCs w:val="28"/>
        </w:rPr>
        <w:t>Being Deleted</w:t>
      </w:r>
    </w:p>
    <w:p w14:paraId="475E4380" w14:textId="3B6FB764" w:rsidR="009654B5" w:rsidRPr="00187385" w:rsidRDefault="009654B5">
      <w:pPr>
        <w:jc w:val="both"/>
        <w:rPr>
          <w:rFonts w:asciiTheme="minorHAnsi" w:hAnsiTheme="minorHAnsi" w:cstheme="minorHAnsi"/>
          <w:sz w:val="18"/>
          <w:szCs w:val="18"/>
        </w:rPr>
      </w:pPr>
      <w:r w:rsidRPr="00187385">
        <w:rPr>
          <w:rFonts w:asciiTheme="minorHAnsi" w:hAnsiTheme="minorHAnsi" w:cstheme="minorHAnsi"/>
          <w:sz w:val="18"/>
          <w:szCs w:val="18"/>
        </w:rPr>
        <w:t>(</w:t>
      </w:r>
      <w:r w:rsidR="00304EB9">
        <w:rPr>
          <w:rFonts w:asciiTheme="minorHAnsi" w:hAnsiTheme="minorHAnsi" w:cstheme="minorHAnsi"/>
          <w:sz w:val="18"/>
          <w:szCs w:val="18"/>
        </w:rPr>
        <w:t>Please list any q</w:t>
      </w:r>
      <w:r w:rsidR="00606995" w:rsidRPr="00187385">
        <w:rPr>
          <w:rFonts w:asciiTheme="minorHAnsi" w:hAnsiTheme="minorHAnsi" w:cstheme="minorHAnsi"/>
          <w:sz w:val="18"/>
          <w:szCs w:val="18"/>
        </w:rPr>
        <w:t>ualification</w:t>
      </w:r>
      <w:r w:rsidR="00304EB9">
        <w:rPr>
          <w:rFonts w:asciiTheme="minorHAnsi" w:hAnsiTheme="minorHAnsi" w:cstheme="minorHAnsi"/>
          <w:sz w:val="18"/>
          <w:szCs w:val="18"/>
        </w:rPr>
        <w:t>s and/or papers</w:t>
      </w:r>
      <w:r w:rsidR="00606995" w:rsidRPr="00187385">
        <w:rPr>
          <w:rFonts w:asciiTheme="minorHAnsi" w:hAnsiTheme="minorHAnsi" w:cstheme="minorHAnsi"/>
          <w:sz w:val="18"/>
          <w:szCs w:val="18"/>
        </w:rPr>
        <w:t xml:space="preserve"> being deleted</w:t>
      </w:r>
      <w:r w:rsidRPr="00187385">
        <w:rPr>
          <w:rFonts w:asciiTheme="minorHAnsi" w:hAnsiTheme="minorHAnsi" w:cstheme="minorHAnsi"/>
          <w:sz w:val="18"/>
          <w:szCs w:val="18"/>
        </w:rPr>
        <w:t>.)</w:t>
      </w:r>
    </w:p>
    <w:p w14:paraId="065069FC" w14:textId="4432AA13" w:rsidR="009654B5" w:rsidRPr="00304EB9" w:rsidRDefault="009654B5">
      <w:pPr>
        <w:jc w:val="both"/>
        <w:rPr>
          <w:rFonts w:asciiTheme="minorHAnsi" w:hAnsiTheme="minorHAnsi" w:cstheme="minorHAnsi"/>
          <w:b/>
          <w:bCs/>
          <w:sz w:val="22"/>
          <w:szCs w:val="28"/>
        </w:rPr>
      </w:pPr>
    </w:p>
    <w:p w14:paraId="52B7E2F1" w14:textId="0670E323" w:rsidR="00DA6405" w:rsidRPr="00C331EE" w:rsidRDefault="00DA6405">
      <w:pPr>
        <w:jc w:val="both"/>
        <w:rPr>
          <w:rFonts w:asciiTheme="minorHAnsi" w:hAnsiTheme="minorHAnsi" w:cstheme="minorHAnsi"/>
          <w:b/>
          <w:bCs/>
          <w:sz w:val="22"/>
          <w:szCs w:val="28"/>
        </w:rPr>
      </w:pPr>
      <w:r>
        <w:rPr>
          <w:rFonts w:asciiTheme="minorHAnsi" w:hAnsiTheme="minorHAnsi" w:cstheme="minorHAnsi"/>
          <w:noProof/>
          <w:sz w:val="22"/>
          <w:lang w:val="en-NZ" w:eastAsia="en-NZ"/>
        </w:rPr>
        <mc:AlternateContent>
          <mc:Choice Requires="wps">
            <w:drawing>
              <wp:anchor distT="0" distB="0" distL="0" distR="0" simplePos="0" relativeHeight="251659264" behindDoc="0" locked="0" layoutInCell="1" allowOverlap="1" wp14:anchorId="33C65CFA" wp14:editId="5BE9C38D">
                <wp:simplePos x="0" y="0"/>
                <wp:positionH relativeFrom="page">
                  <wp:posOffset>720090</wp:posOffset>
                </wp:positionH>
                <wp:positionV relativeFrom="paragraph">
                  <wp:posOffset>185420</wp:posOffset>
                </wp:positionV>
                <wp:extent cx="6116955" cy="327660"/>
                <wp:effectExtent l="8890" t="11430" r="8255" b="13335"/>
                <wp:wrapTopAndBottom/>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6955" cy="327660"/>
                        </a:xfrm>
                        <a:prstGeom prst="rect">
                          <a:avLst/>
                        </a:prstGeom>
                        <a:solidFill>
                          <a:srgbClr val="99DBFF"/>
                        </a:solidFill>
                        <a:ln w="6109">
                          <a:solidFill>
                            <a:srgbClr val="000000"/>
                          </a:solidFill>
                          <a:miter lim="800000"/>
                          <a:headEnd/>
                          <a:tailEnd/>
                        </a:ln>
                      </wps:spPr>
                      <wps:txbx>
                        <w:txbxContent>
                          <w:p w14:paraId="6701317F" w14:textId="41892B37" w:rsidR="00DA6405" w:rsidRDefault="00DA6405" w:rsidP="00DA6405">
                            <w:pPr>
                              <w:spacing w:before="114"/>
                              <w:ind w:left="104"/>
                              <w:rPr>
                                <w:b/>
                                <w:sz w:val="24"/>
                              </w:rPr>
                            </w:pPr>
                            <w:r>
                              <w:rPr>
                                <w:b/>
                                <w:sz w:val="24"/>
                              </w:rPr>
                              <w:t>SECTION 1 – JUSTIFICATION AND CONSULTATION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C65CFA" id="_x0000_t202" coordsize="21600,21600" o:spt="202" path="m,l,21600r21600,l21600,xe">
                <v:stroke joinstyle="miter"/>
                <v:path gradientshapeok="t" o:connecttype="rect"/>
              </v:shapetype>
              <v:shape id="Text Box 18" o:spid="_x0000_s1026" type="#_x0000_t202" style="position:absolute;left:0;text-align:left;margin-left:56.7pt;margin-top:14.6pt;width:481.65pt;height:25.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" fillcolor="#99dbff" strokeweight=".16969mm">
                <v:textbox inset="0,0,0,0">
                  <w:txbxContent>
                    <w:p w14:paraId="6701317F" w14:textId="41892B37" w:rsidR="00DA6405" w:rsidRDefault="00DA6405" w:rsidP="00DA6405">
                      <w:pPr>
                        <w:spacing w:before="114"/>
                        <w:ind w:left="104"/>
                        <w:rPr>
                          <w:b/>
                          <w:sz w:val="24"/>
                        </w:rPr>
                      </w:pPr>
                      <w:r>
                        <w:rPr>
                          <w:b/>
                          <w:sz w:val="24"/>
                        </w:rPr>
                        <w:t>SECTION 1 – JUSTIFICATION AND CONSULTATION</w:t>
                      </w:r>
                    </w:p>
                  </w:txbxContent>
                </v:textbox>
                <w10:wrap type="topAndBottom" anchorx="page"/>
              </v:shape>
            </w:pict>
          </mc:Fallback>
        </mc:AlternateContent>
      </w:r>
    </w:p>
    <w:p w14:paraId="55FE8BE9" w14:textId="0322E580" w:rsidR="009654B5" w:rsidRPr="008D6FFF" w:rsidRDefault="009654B5" w:rsidP="00DA6405">
      <w:pPr>
        <w:spacing w:before="240"/>
        <w:jc w:val="both"/>
        <w:rPr>
          <w:rFonts w:asciiTheme="minorHAnsi" w:hAnsiTheme="minorHAnsi" w:cstheme="minorHAnsi"/>
          <w:b/>
          <w:bCs/>
          <w:sz w:val="24"/>
          <w:szCs w:val="28"/>
        </w:rPr>
      </w:pPr>
      <w:r w:rsidRPr="008D6FFF">
        <w:rPr>
          <w:rFonts w:asciiTheme="minorHAnsi" w:hAnsiTheme="minorHAnsi" w:cstheme="minorHAnsi"/>
          <w:b/>
          <w:bCs/>
          <w:sz w:val="24"/>
          <w:szCs w:val="28"/>
        </w:rPr>
        <w:t>Justification</w:t>
      </w:r>
    </w:p>
    <w:p w14:paraId="214A5FA9" w14:textId="197524A6" w:rsidR="009654B5" w:rsidRPr="00187385" w:rsidRDefault="009654B5">
      <w:pPr>
        <w:jc w:val="both"/>
        <w:rPr>
          <w:rFonts w:asciiTheme="minorHAnsi" w:hAnsiTheme="minorHAnsi" w:cstheme="minorHAnsi"/>
          <w:sz w:val="18"/>
          <w:szCs w:val="18"/>
        </w:rPr>
      </w:pPr>
      <w:r w:rsidRPr="00187385">
        <w:rPr>
          <w:rFonts w:asciiTheme="minorHAnsi" w:hAnsiTheme="minorHAnsi" w:cstheme="minorHAnsi"/>
          <w:sz w:val="18"/>
          <w:szCs w:val="18"/>
        </w:rPr>
        <w:t>(Briefly state the reas</w:t>
      </w:r>
      <w:r w:rsidR="00606995" w:rsidRPr="00187385">
        <w:rPr>
          <w:rFonts w:asciiTheme="minorHAnsi" w:hAnsiTheme="minorHAnsi" w:cstheme="minorHAnsi"/>
          <w:sz w:val="18"/>
          <w:szCs w:val="18"/>
        </w:rPr>
        <w:t>on for the deletion</w:t>
      </w:r>
      <w:r w:rsidR="00C331EE">
        <w:rPr>
          <w:rFonts w:asciiTheme="minorHAnsi" w:hAnsiTheme="minorHAnsi" w:cstheme="minorHAnsi"/>
          <w:sz w:val="18"/>
          <w:szCs w:val="18"/>
        </w:rPr>
        <w:t>(s)</w:t>
      </w:r>
      <w:r w:rsidR="00606995" w:rsidRPr="00187385">
        <w:rPr>
          <w:rFonts w:asciiTheme="minorHAnsi" w:hAnsiTheme="minorHAnsi" w:cstheme="minorHAnsi"/>
          <w:sz w:val="18"/>
          <w:szCs w:val="18"/>
        </w:rPr>
        <w:t xml:space="preserve"> </w:t>
      </w:r>
      <w:r w:rsidRPr="00187385">
        <w:rPr>
          <w:rFonts w:asciiTheme="minorHAnsi" w:hAnsiTheme="minorHAnsi" w:cstheme="minorHAnsi"/>
          <w:sz w:val="18"/>
          <w:szCs w:val="18"/>
        </w:rPr>
        <w:t>and explain the effect of th</w:t>
      </w:r>
      <w:r w:rsidR="00DA1643" w:rsidRPr="00187385">
        <w:rPr>
          <w:rFonts w:asciiTheme="minorHAnsi" w:hAnsiTheme="minorHAnsi" w:cstheme="minorHAnsi"/>
          <w:sz w:val="18"/>
          <w:szCs w:val="18"/>
        </w:rPr>
        <w:t>e deletion</w:t>
      </w:r>
      <w:r w:rsidR="00C331EE">
        <w:rPr>
          <w:rFonts w:asciiTheme="minorHAnsi" w:hAnsiTheme="minorHAnsi" w:cstheme="minorHAnsi"/>
          <w:sz w:val="18"/>
          <w:szCs w:val="18"/>
        </w:rPr>
        <w:t>(s)</w:t>
      </w:r>
      <w:r w:rsidR="00DA1643" w:rsidRPr="00187385">
        <w:rPr>
          <w:rFonts w:asciiTheme="minorHAnsi" w:hAnsiTheme="minorHAnsi" w:cstheme="minorHAnsi"/>
          <w:sz w:val="18"/>
          <w:szCs w:val="18"/>
        </w:rPr>
        <w:t xml:space="preserve"> on your </w:t>
      </w:r>
      <w:r w:rsidR="00C331EE">
        <w:rPr>
          <w:rFonts w:asciiTheme="minorHAnsi" w:hAnsiTheme="minorHAnsi" w:cstheme="minorHAnsi"/>
          <w:sz w:val="18"/>
          <w:szCs w:val="18"/>
        </w:rPr>
        <w:t xml:space="preserve">academic unit’s </w:t>
      </w:r>
      <w:r w:rsidRPr="00187385">
        <w:rPr>
          <w:rFonts w:asciiTheme="minorHAnsi" w:hAnsiTheme="minorHAnsi" w:cstheme="minorHAnsi"/>
          <w:sz w:val="18"/>
          <w:szCs w:val="18"/>
        </w:rPr>
        <w:t xml:space="preserve">curriculum. If the deleted paper(s) will be replaced, </w:t>
      </w:r>
      <w:r w:rsidR="00D50B2D" w:rsidRPr="00187385">
        <w:rPr>
          <w:rFonts w:asciiTheme="minorHAnsi" w:hAnsiTheme="minorHAnsi" w:cstheme="minorHAnsi"/>
          <w:sz w:val="18"/>
          <w:szCs w:val="18"/>
        </w:rPr>
        <w:t xml:space="preserve">but you have not yet completed a </w:t>
      </w:r>
      <w:hyperlink r:id="rId13" w:anchor="Resources" w:history="1">
        <w:r w:rsidR="00C331EE" w:rsidRPr="00C331EE">
          <w:rPr>
            <w:rStyle w:val="Hyperlink"/>
            <w:rFonts w:asciiTheme="minorHAnsi" w:hAnsiTheme="minorHAnsi" w:cstheme="minorHAnsi"/>
            <w:sz w:val="18"/>
            <w:szCs w:val="18"/>
          </w:rPr>
          <w:t>New Paper Proposal</w:t>
        </w:r>
      </w:hyperlink>
      <w:r w:rsidR="00D50B2D" w:rsidRPr="00187385">
        <w:rPr>
          <w:rFonts w:asciiTheme="minorHAnsi" w:hAnsiTheme="minorHAnsi" w:cstheme="minorHAnsi"/>
          <w:sz w:val="18"/>
          <w:szCs w:val="18"/>
        </w:rPr>
        <w:t xml:space="preserve">, </w:t>
      </w:r>
      <w:r w:rsidRPr="00187385">
        <w:rPr>
          <w:rFonts w:asciiTheme="minorHAnsi" w:hAnsiTheme="minorHAnsi" w:cstheme="minorHAnsi"/>
          <w:sz w:val="18"/>
          <w:szCs w:val="18"/>
        </w:rPr>
        <w:t xml:space="preserve">please indicate the paper(s) to be </w:t>
      </w:r>
      <w:r w:rsidR="00C331EE">
        <w:rPr>
          <w:rFonts w:asciiTheme="minorHAnsi" w:hAnsiTheme="minorHAnsi" w:cstheme="minorHAnsi"/>
          <w:sz w:val="18"/>
          <w:szCs w:val="18"/>
        </w:rPr>
        <w:t>created</w:t>
      </w:r>
      <w:r w:rsidR="00095615" w:rsidRPr="00187385">
        <w:rPr>
          <w:rFonts w:asciiTheme="minorHAnsi" w:hAnsiTheme="minorHAnsi" w:cstheme="minorHAnsi"/>
          <w:sz w:val="18"/>
          <w:szCs w:val="18"/>
        </w:rPr>
        <w:t xml:space="preserve"> and note that a separate </w:t>
      </w:r>
      <w:hyperlink r:id="rId14" w:anchor="Resources" w:history="1">
        <w:r w:rsidR="00C331EE" w:rsidRPr="00C331EE">
          <w:rPr>
            <w:rStyle w:val="Hyperlink"/>
            <w:rFonts w:asciiTheme="minorHAnsi" w:hAnsiTheme="minorHAnsi" w:cstheme="minorHAnsi"/>
            <w:sz w:val="18"/>
            <w:szCs w:val="18"/>
          </w:rPr>
          <w:t>New Paper Proposal</w:t>
        </w:r>
      </w:hyperlink>
      <w:r w:rsidR="00095615" w:rsidRPr="00187385">
        <w:rPr>
          <w:rFonts w:asciiTheme="minorHAnsi" w:hAnsiTheme="minorHAnsi" w:cstheme="minorHAnsi"/>
          <w:sz w:val="18"/>
          <w:szCs w:val="18"/>
        </w:rPr>
        <w:t xml:space="preserve"> will need to be completed</w:t>
      </w:r>
      <w:r w:rsidRPr="00187385">
        <w:rPr>
          <w:rFonts w:asciiTheme="minorHAnsi" w:hAnsiTheme="minorHAnsi" w:cstheme="minorHAnsi"/>
          <w:sz w:val="18"/>
          <w:szCs w:val="18"/>
        </w:rPr>
        <w:t>.)</w:t>
      </w:r>
    </w:p>
    <w:p w14:paraId="3D448D18" w14:textId="0FAF5955" w:rsidR="009654B5" w:rsidRPr="008D6FFF" w:rsidRDefault="009654B5">
      <w:pPr>
        <w:jc w:val="both"/>
        <w:rPr>
          <w:rFonts w:asciiTheme="minorHAnsi" w:hAnsiTheme="minorHAnsi" w:cstheme="minorHAnsi"/>
          <w:b/>
          <w:bCs/>
          <w:sz w:val="22"/>
          <w:szCs w:val="28"/>
        </w:rPr>
      </w:pPr>
    </w:p>
    <w:p w14:paraId="441AF623" w14:textId="1F648D01" w:rsidR="00AB3087" w:rsidRDefault="00AB3087">
      <w:pPr>
        <w:jc w:val="both"/>
        <w:rPr>
          <w:rFonts w:asciiTheme="minorHAnsi" w:hAnsiTheme="minorHAnsi" w:cstheme="minorHAnsi"/>
          <w:b/>
          <w:bCs/>
          <w:sz w:val="22"/>
          <w:szCs w:val="28"/>
        </w:rPr>
      </w:pPr>
    </w:p>
    <w:p w14:paraId="6F8233BB" w14:textId="77777777" w:rsidR="0069534D" w:rsidRPr="008D6FFF" w:rsidRDefault="0069534D">
      <w:pPr>
        <w:jc w:val="both"/>
        <w:rPr>
          <w:rFonts w:asciiTheme="minorHAnsi" w:hAnsiTheme="minorHAnsi" w:cstheme="minorHAnsi"/>
          <w:b/>
          <w:bCs/>
          <w:sz w:val="22"/>
          <w:szCs w:val="28"/>
        </w:rPr>
      </w:pPr>
    </w:p>
    <w:p w14:paraId="39882551" w14:textId="77777777" w:rsidR="00DB7792" w:rsidRPr="00DB7792" w:rsidRDefault="00DB7792" w:rsidP="00DB7792">
      <w:pPr>
        <w:jc w:val="both"/>
        <w:rPr>
          <w:rFonts w:asciiTheme="minorHAnsi" w:hAnsiTheme="minorHAnsi" w:cstheme="minorHAnsi"/>
          <w:b/>
          <w:bCs/>
          <w:sz w:val="24"/>
          <w:szCs w:val="28"/>
        </w:rPr>
      </w:pPr>
      <w:r w:rsidRPr="00DB7792">
        <w:rPr>
          <w:rFonts w:asciiTheme="minorHAnsi" w:hAnsiTheme="minorHAnsi" w:cstheme="minorHAnsi"/>
          <w:b/>
          <w:bCs/>
          <w:sz w:val="24"/>
          <w:szCs w:val="28"/>
        </w:rPr>
        <w:t>Consultation with Students</w:t>
      </w:r>
    </w:p>
    <w:p w14:paraId="370C59B3" w14:textId="00FC84BB" w:rsidR="00DB7792" w:rsidRPr="00DB7792" w:rsidRDefault="00DB7792" w:rsidP="00DB7792">
      <w:pPr>
        <w:rPr>
          <w:rFonts w:asciiTheme="minorHAnsi" w:hAnsiTheme="minorHAnsi" w:cstheme="minorHAnsi"/>
          <w:sz w:val="18"/>
          <w:szCs w:val="18"/>
        </w:rPr>
      </w:pPr>
      <w:r w:rsidRPr="00DB7792">
        <w:rPr>
          <w:rFonts w:asciiTheme="minorHAnsi" w:hAnsiTheme="minorHAnsi" w:cstheme="minorHAnsi"/>
          <w:sz w:val="18"/>
          <w:szCs w:val="18"/>
        </w:rPr>
        <w:t>(Consultation with students should be undertaken in parallel with consultation with other academic units, other Divisions, and support areas prior to submission of this proposal to your Divisional Board. The consultation shall include contacting the OUSA Academic Representative (</w:t>
      </w:r>
      <w:hyperlink r:id="rId15" w:history="1">
        <w:r w:rsidRPr="00DB7792">
          <w:rPr>
            <w:rStyle w:val="Hyperlink"/>
            <w:rFonts w:asciiTheme="minorHAnsi" w:hAnsiTheme="minorHAnsi" w:cstheme="minorHAnsi"/>
            <w:sz w:val="18"/>
          </w:rPr>
          <w:t>academic@ousa.org.nz</w:t>
        </w:r>
      </w:hyperlink>
      <w:r w:rsidRPr="00DB7792">
        <w:rPr>
          <w:rFonts w:asciiTheme="minorHAnsi" w:hAnsiTheme="minorHAnsi" w:cstheme="minorHAnsi"/>
          <w:sz w:val="18"/>
          <w:szCs w:val="18"/>
        </w:rPr>
        <w:t>) or OUSA Postgraduate Students’ Representative (</w:t>
      </w:r>
      <w:hyperlink r:id="rId16" w:history="1">
        <w:r w:rsidRPr="00DB7792">
          <w:rPr>
            <w:rStyle w:val="Hyperlink"/>
            <w:rFonts w:asciiTheme="minorHAnsi" w:hAnsiTheme="minorHAnsi" w:cstheme="minorHAnsi"/>
            <w:sz w:val="18"/>
          </w:rPr>
          <w:t>postgrad@ousa.org.nz</w:t>
        </w:r>
      </w:hyperlink>
      <w:r w:rsidRPr="00DB7792">
        <w:rPr>
          <w:rFonts w:asciiTheme="minorHAnsi" w:hAnsiTheme="minorHAnsi" w:cstheme="minorHAnsi"/>
          <w:sz w:val="18"/>
          <w:szCs w:val="18"/>
        </w:rPr>
        <w:t>), who will contact relevant academic student associations and/or a relevant sample of students. Academic staff are encouraged to consult more widely than OUSA. Unless a student is acting in an official role (e.g. OUSA Academic Representative), students’ names should be redacted in the consultation table and elsewhere throughout the proposal.)</w:t>
      </w:r>
    </w:p>
    <w:p w14:paraId="6FD9EBE9" w14:textId="77777777" w:rsidR="00DB7792" w:rsidRPr="00FE7F4C" w:rsidRDefault="00DB7792" w:rsidP="00DB7792">
      <w:pPr>
        <w:pStyle w:val="BodyText"/>
        <w:spacing w:before="8"/>
        <w:rPr>
          <w:rFonts w:asciiTheme="minorHAnsi" w:hAnsiTheme="minorHAnsi" w:cstheme="minorHAnsi"/>
          <w:sz w:val="2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3539"/>
        <w:gridCol w:w="3123"/>
      </w:tblGrid>
      <w:tr w:rsidR="00DB7792" w:rsidRPr="00A4127D" w14:paraId="7B0011B6" w14:textId="77777777" w:rsidTr="00DB7792">
        <w:trPr>
          <w:trHeight w:hRule="exact" w:val="246"/>
        </w:trPr>
        <w:tc>
          <w:tcPr>
            <w:tcW w:w="2694" w:type="dxa"/>
            <w:shd w:val="clear" w:color="auto" w:fill="DBE5F1" w:themeFill="accent1" w:themeFillTint="33"/>
          </w:tcPr>
          <w:p w14:paraId="163C3937" w14:textId="77777777" w:rsidR="00DB7792" w:rsidRPr="00A4127D" w:rsidRDefault="00DB7792" w:rsidP="003C5A8E">
            <w:pPr>
              <w:pStyle w:val="TableParagraph"/>
              <w:ind w:left="98"/>
              <w:rPr>
                <w:rFonts w:asciiTheme="minorHAnsi" w:hAnsiTheme="minorHAnsi" w:cstheme="minorHAnsi"/>
                <w:b/>
                <w:sz w:val="18"/>
              </w:rPr>
            </w:pPr>
            <w:r w:rsidRPr="00A4127D">
              <w:rPr>
                <w:rFonts w:asciiTheme="minorHAnsi" w:hAnsiTheme="minorHAnsi" w:cstheme="minorHAnsi"/>
                <w:b/>
                <w:sz w:val="18"/>
              </w:rPr>
              <w:t>Name or title</w:t>
            </w:r>
          </w:p>
        </w:tc>
        <w:tc>
          <w:tcPr>
            <w:tcW w:w="3539" w:type="dxa"/>
            <w:shd w:val="clear" w:color="auto" w:fill="DBE5F1" w:themeFill="accent1" w:themeFillTint="33"/>
          </w:tcPr>
          <w:p w14:paraId="1F6BB84B" w14:textId="77777777" w:rsidR="00DB7792" w:rsidRPr="00A4127D" w:rsidRDefault="00DB7792" w:rsidP="003C5A8E">
            <w:pPr>
              <w:pStyle w:val="TableParagraph"/>
              <w:ind w:left="98"/>
              <w:rPr>
                <w:rFonts w:asciiTheme="minorHAnsi" w:hAnsiTheme="minorHAnsi" w:cstheme="minorHAnsi"/>
                <w:b/>
                <w:sz w:val="18"/>
              </w:rPr>
            </w:pPr>
            <w:r w:rsidRPr="00A4127D">
              <w:rPr>
                <w:rFonts w:asciiTheme="minorHAnsi" w:hAnsiTheme="minorHAnsi" w:cstheme="minorHAnsi"/>
                <w:b/>
                <w:sz w:val="18"/>
              </w:rPr>
              <w:t>Feedback</w:t>
            </w:r>
          </w:p>
        </w:tc>
        <w:tc>
          <w:tcPr>
            <w:tcW w:w="3123" w:type="dxa"/>
            <w:shd w:val="clear" w:color="auto" w:fill="DBE5F1" w:themeFill="accent1" w:themeFillTint="33"/>
          </w:tcPr>
          <w:p w14:paraId="0289C966" w14:textId="77777777" w:rsidR="00DB7792" w:rsidRPr="00A4127D" w:rsidRDefault="00DB7792" w:rsidP="003C5A8E">
            <w:pPr>
              <w:pStyle w:val="TableParagraph"/>
              <w:ind w:left="98"/>
              <w:rPr>
                <w:rFonts w:asciiTheme="minorHAnsi" w:hAnsiTheme="minorHAnsi" w:cstheme="minorHAnsi"/>
                <w:b/>
                <w:sz w:val="18"/>
              </w:rPr>
            </w:pPr>
            <w:r w:rsidRPr="00A4127D">
              <w:rPr>
                <w:rFonts w:asciiTheme="minorHAnsi" w:hAnsiTheme="minorHAnsi" w:cstheme="minorHAnsi"/>
                <w:b/>
                <w:sz w:val="18"/>
              </w:rPr>
              <w:t>Response / changes</w:t>
            </w:r>
          </w:p>
        </w:tc>
      </w:tr>
      <w:tr w:rsidR="00DB7792" w:rsidRPr="00A4127D" w14:paraId="056064C3" w14:textId="77777777" w:rsidTr="00DB7792">
        <w:trPr>
          <w:trHeight w:hRule="exact" w:val="360"/>
        </w:trPr>
        <w:tc>
          <w:tcPr>
            <w:tcW w:w="2694" w:type="dxa"/>
          </w:tcPr>
          <w:p w14:paraId="4CB47425" w14:textId="77777777" w:rsidR="00DB7792" w:rsidRPr="00A4127D" w:rsidRDefault="00DB7792" w:rsidP="003C5A8E">
            <w:pPr>
              <w:rPr>
                <w:rFonts w:asciiTheme="minorHAnsi" w:hAnsiTheme="minorHAnsi" w:cstheme="minorHAnsi"/>
              </w:rPr>
            </w:pPr>
          </w:p>
        </w:tc>
        <w:tc>
          <w:tcPr>
            <w:tcW w:w="3539" w:type="dxa"/>
          </w:tcPr>
          <w:p w14:paraId="41D8981E" w14:textId="77777777" w:rsidR="00DB7792" w:rsidRPr="00A4127D" w:rsidRDefault="00DB7792" w:rsidP="003C5A8E">
            <w:pPr>
              <w:rPr>
                <w:rFonts w:asciiTheme="minorHAnsi" w:hAnsiTheme="minorHAnsi" w:cstheme="minorHAnsi"/>
              </w:rPr>
            </w:pPr>
          </w:p>
        </w:tc>
        <w:tc>
          <w:tcPr>
            <w:tcW w:w="3123" w:type="dxa"/>
          </w:tcPr>
          <w:p w14:paraId="2D508739" w14:textId="77777777" w:rsidR="00DB7792" w:rsidRPr="00A4127D" w:rsidRDefault="00DB7792" w:rsidP="003C5A8E">
            <w:pPr>
              <w:rPr>
                <w:rFonts w:asciiTheme="minorHAnsi" w:hAnsiTheme="minorHAnsi" w:cstheme="minorHAnsi"/>
              </w:rPr>
            </w:pPr>
          </w:p>
        </w:tc>
      </w:tr>
      <w:tr w:rsidR="00DB7792" w:rsidRPr="00A4127D" w14:paraId="6DF78EDB" w14:textId="77777777" w:rsidTr="00DB7792">
        <w:trPr>
          <w:trHeight w:hRule="exact" w:val="360"/>
        </w:trPr>
        <w:tc>
          <w:tcPr>
            <w:tcW w:w="2694" w:type="dxa"/>
          </w:tcPr>
          <w:p w14:paraId="5E063227" w14:textId="77777777" w:rsidR="00DB7792" w:rsidRPr="00A4127D" w:rsidRDefault="00DB7792" w:rsidP="003C5A8E">
            <w:pPr>
              <w:rPr>
                <w:rFonts w:asciiTheme="minorHAnsi" w:hAnsiTheme="minorHAnsi" w:cstheme="minorHAnsi"/>
              </w:rPr>
            </w:pPr>
          </w:p>
        </w:tc>
        <w:tc>
          <w:tcPr>
            <w:tcW w:w="3539" w:type="dxa"/>
          </w:tcPr>
          <w:p w14:paraId="2EBEED8B" w14:textId="77777777" w:rsidR="00DB7792" w:rsidRPr="00A4127D" w:rsidRDefault="00DB7792" w:rsidP="003C5A8E">
            <w:pPr>
              <w:rPr>
                <w:rFonts w:asciiTheme="minorHAnsi" w:hAnsiTheme="minorHAnsi" w:cstheme="minorHAnsi"/>
              </w:rPr>
            </w:pPr>
          </w:p>
        </w:tc>
        <w:tc>
          <w:tcPr>
            <w:tcW w:w="3123" w:type="dxa"/>
          </w:tcPr>
          <w:p w14:paraId="6DABAC22" w14:textId="77777777" w:rsidR="00DB7792" w:rsidRPr="00A4127D" w:rsidRDefault="00DB7792" w:rsidP="003C5A8E">
            <w:pPr>
              <w:rPr>
                <w:rFonts w:asciiTheme="minorHAnsi" w:hAnsiTheme="minorHAnsi" w:cstheme="minorHAnsi"/>
              </w:rPr>
            </w:pPr>
          </w:p>
        </w:tc>
      </w:tr>
    </w:tbl>
    <w:p w14:paraId="4D306729" w14:textId="77777777" w:rsidR="00DB7792" w:rsidRPr="003A1766" w:rsidRDefault="00DB7792" w:rsidP="00DB7792">
      <w:pPr>
        <w:pStyle w:val="BodyText"/>
        <w:ind w:left="152" w:right="436"/>
        <w:rPr>
          <w:rFonts w:asciiTheme="minorHAnsi" w:hAnsiTheme="minorHAnsi" w:cstheme="minorHAnsi"/>
        </w:rPr>
      </w:pPr>
      <w:r w:rsidRPr="003A1766">
        <w:rPr>
          <w:rFonts w:asciiTheme="minorHAnsi" w:hAnsiTheme="minorHAnsi" w:cstheme="minorHAnsi"/>
        </w:rPr>
        <w:t>(Add more rows as required. If the feedback is extensive</w:t>
      </w:r>
      <w:r>
        <w:rPr>
          <w:rFonts w:asciiTheme="minorHAnsi" w:hAnsiTheme="minorHAnsi" w:cstheme="minorHAnsi"/>
        </w:rPr>
        <w:t>,</w:t>
      </w:r>
      <w:r w:rsidRPr="003A1766">
        <w:rPr>
          <w:rFonts w:asciiTheme="minorHAnsi" w:hAnsiTheme="minorHAnsi" w:cstheme="minorHAnsi"/>
        </w:rPr>
        <w:t xml:space="preserve"> </w:t>
      </w:r>
      <w:r>
        <w:rPr>
          <w:rFonts w:asciiTheme="minorHAnsi" w:hAnsiTheme="minorHAnsi" w:cstheme="minorHAnsi"/>
        </w:rPr>
        <w:t>it may be added as</w:t>
      </w:r>
      <w:r w:rsidRPr="003A1766">
        <w:rPr>
          <w:rFonts w:asciiTheme="minorHAnsi" w:hAnsiTheme="minorHAnsi" w:cstheme="minorHAnsi"/>
        </w:rPr>
        <w:t xml:space="preserve"> an appendix.)</w:t>
      </w:r>
    </w:p>
    <w:p w14:paraId="54F2769F" w14:textId="77777777" w:rsidR="00DB7792" w:rsidRDefault="00DB7792" w:rsidP="00DB7792">
      <w:pPr>
        <w:pStyle w:val="BodyText"/>
        <w:spacing w:before="4"/>
        <w:rPr>
          <w:rFonts w:asciiTheme="minorHAnsi" w:hAnsiTheme="minorHAnsi" w:cstheme="minorHAnsi"/>
          <w:sz w:val="24"/>
        </w:rPr>
      </w:pPr>
    </w:p>
    <w:p w14:paraId="74BD8CB9" w14:textId="77777777" w:rsidR="00DB7792" w:rsidRDefault="00DB7792" w:rsidP="00DB7792">
      <w:pPr>
        <w:pStyle w:val="BodyText"/>
        <w:spacing w:before="4"/>
        <w:rPr>
          <w:rFonts w:asciiTheme="minorHAnsi" w:hAnsiTheme="minorHAnsi" w:cstheme="minorHAnsi"/>
          <w:sz w:val="24"/>
        </w:rPr>
      </w:pPr>
    </w:p>
    <w:p w14:paraId="26CC82AE" w14:textId="77777777" w:rsidR="00DB7792" w:rsidRPr="00626919" w:rsidRDefault="00DB7792" w:rsidP="00626919">
      <w:pPr>
        <w:jc w:val="both"/>
        <w:rPr>
          <w:rFonts w:asciiTheme="minorHAnsi" w:hAnsiTheme="minorHAnsi" w:cstheme="minorHAnsi"/>
          <w:b/>
          <w:bCs/>
          <w:sz w:val="24"/>
          <w:szCs w:val="28"/>
        </w:rPr>
      </w:pPr>
      <w:r w:rsidRPr="00626919">
        <w:rPr>
          <w:rFonts w:asciiTheme="minorHAnsi" w:hAnsiTheme="minorHAnsi" w:cstheme="minorHAnsi"/>
          <w:b/>
          <w:bCs/>
          <w:sz w:val="24"/>
          <w:szCs w:val="28"/>
        </w:rPr>
        <w:t>Consultation with Other Academic Units, Other Divisions, and Support Areas</w:t>
      </w:r>
    </w:p>
    <w:p w14:paraId="0EBE0F3A" w14:textId="5954616E" w:rsidR="00DB7792" w:rsidRPr="00626919" w:rsidRDefault="00DB7792" w:rsidP="00626919">
      <w:pPr>
        <w:rPr>
          <w:rFonts w:asciiTheme="minorHAnsi" w:hAnsiTheme="minorHAnsi" w:cstheme="minorHAnsi"/>
          <w:sz w:val="18"/>
          <w:szCs w:val="18"/>
        </w:rPr>
      </w:pPr>
      <w:r w:rsidRPr="00626919">
        <w:rPr>
          <w:rFonts w:asciiTheme="minorHAnsi" w:hAnsiTheme="minorHAnsi" w:cstheme="minorHAnsi"/>
          <w:sz w:val="18"/>
          <w:szCs w:val="18"/>
        </w:rPr>
        <w:t>(Outline the consultation that has been undertaken with interested parties, including other academic units, other Divisions, and relevant support areas, such as Student Development (</w:t>
      </w:r>
      <w:hyperlink r:id="rId17" w:history="1">
        <w:r w:rsidRPr="00626919">
          <w:rPr>
            <w:rStyle w:val="Hyperlink"/>
            <w:rFonts w:asciiTheme="minorHAnsi" w:hAnsiTheme="minorHAnsi" w:cstheme="minorHAnsi"/>
            <w:sz w:val="18"/>
            <w:szCs w:val="18"/>
          </w:rPr>
          <w:t>student.development@otago.ac.nz</w:t>
        </w:r>
      </w:hyperlink>
      <w:r w:rsidRPr="00626919">
        <w:rPr>
          <w:rFonts w:asciiTheme="minorHAnsi" w:hAnsiTheme="minorHAnsi" w:cstheme="minorHAnsi"/>
          <w:sz w:val="18"/>
          <w:szCs w:val="18"/>
        </w:rPr>
        <w:t>).</w:t>
      </w:r>
      <w:r w:rsidR="00DB4F19">
        <w:rPr>
          <w:rFonts w:asciiTheme="minorHAnsi" w:hAnsiTheme="minorHAnsi" w:cstheme="minorHAnsi"/>
          <w:sz w:val="18"/>
          <w:szCs w:val="18"/>
        </w:rPr>
        <w:t xml:space="preserve"> This consultation may not be necessary for some deletions; for advice, contact the Specialist (Academic Committees and Services) for your Division.</w:t>
      </w:r>
      <w:r w:rsidRPr="00626919">
        <w:rPr>
          <w:rFonts w:asciiTheme="minorHAnsi" w:hAnsiTheme="minorHAnsi" w:cstheme="minorHAnsi"/>
          <w:sz w:val="18"/>
          <w:szCs w:val="18"/>
        </w:rPr>
        <w:t>)</w:t>
      </w:r>
    </w:p>
    <w:p w14:paraId="2C5AD886" w14:textId="77777777" w:rsidR="00DB7792" w:rsidRDefault="00DB7792" w:rsidP="00DB7792">
      <w:pPr>
        <w:pStyle w:val="BodyText"/>
        <w:spacing w:before="7" w:after="1"/>
        <w:rPr>
          <w:rFonts w:asciiTheme="minorHAnsi" w:hAnsiTheme="minorHAnsi" w:cstheme="minorHAnsi"/>
          <w:sz w:val="22"/>
        </w:rPr>
      </w:pP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94"/>
        <w:gridCol w:w="3543"/>
        <w:gridCol w:w="3119"/>
      </w:tblGrid>
      <w:tr w:rsidR="00DB7792" w:rsidRPr="00A4127D" w14:paraId="5E19B765" w14:textId="77777777" w:rsidTr="00626919">
        <w:trPr>
          <w:trHeight w:hRule="exact" w:val="641"/>
        </w:trPr>
        <w:tc>
          <w:tcPr>
            <w:tcW w:w="2694" w:type="dxa"/>
            <w:shd w:val="clear" w:color="auto" w:fill="DBE5F1" w:themeFill="accent1" w:themeFillTint="33"/>
          </w:tcPr>
          <w:p w14:paraId="343145DA" w14:textId="77777777" w:rsidR="00DB7792" w:rsidRDefault="00DB7792" w:rsidP="003C5A8E">
            <w:pPr>
              <w:pStyle w:val="TableParagraph"/>
              <w:ind w:left="100" w:right="64"/>
              <w:rPr>
                <w:rFonts w:asciiTheme="minorHAnsi" w:hAnsiTheme="minorHAnsi" w:cstheme="minorHAnsi"/>
                <w:b/>
                <w:sz w:val="18"/>
              </w:rPr>
            </w:pPr>
            <w:r w:rsidRPr="00A4127D">
              <w:rPr>
                <w:rFonts w:asciiTheme="minorHAnsi" w:hAnsiTheme="minorHAnsi" w:cstheme="minorHAnsi"/>
                <w:b/>
                <w:sz w:val="18"/>
              </w:rPr>
              <w:t>Name and title</w:t>
            </w:r>
          </w:p>
          <w:p w14:paraId="6151865F" w14:textId="77777777" w:rsidR="00DB7792" w:rsidRPr="00A4127D" w:rsidRDefault="00DB7792" w:rsidP="003C5A8E">
            <w:pPr>
              <w:pStyle w:val="TableParagraph"/>
              <w:ind w:left="100" w:right="64"/>
              <w:rPr>
                <w:rFonts w:asciiTheme="minorHAnsi" w:hAnsiTheme="minorHAnsi" w:cstheme="minorHAnsi"/>
                <w:b/>
                <w:sz w:val="18"/>
              </w:rPr>
            </w:pPr>
            <w:r>
              <w:rPr>
                <w:rFonts w:asciiTheme="minorHAnsi" w:hAnsiTheme="minorHAnsi" w:cstheme="minorHAnsi"/>
                <w:b/>
                <w:sz w:val="18"/>
              </w:rPr>
              <w:t>Academic unit or area</w:t>
            </w:r>
          </w:p>
        </w:tc>
        <w:tc>
          <w:tcPr>
            <w:tcW w:w="3543" w:type="dxa"/>
            <w:shd w:val="clear" w:color="auto" w:fill="DBE5F1" w:themeFill="accent1" w:themeFillTint="33"/>
          </w:tcPr>
          <w:p w14:paraId="0F9CE3F9" w14:textId="77777777" w:rsidR="00DB7792" w:rsidRPr="00A4127D" w:rsidRDefault="00DB7792" w:rsidP="003C5A8E">
            <w:pPr>
              <w:pStyle w:val="TableParagraph"/>
              <w:ind w:left="100"/>
              <w:rPr>
                <w:rFonts w:asciiTheme="minorHAnsi" w:hAnsiTheme="minorHAnsi" w:cstheme="minorHAnsi"/>
                <w:b/>
                <w:sz w:val="18"/>
              </w:rPr>
            </w:pPr>
            <w:r w:rsidRPr="00A4127D">
              <w:rPr>
                <w:rFonts w:asciiTheme="minorHAnsi" w:hAnsiTheme="minorHAnsi" w:cstheme="minorHAnsi"/>
                <w:b/>
                <w:sz w:val="18"/>
              </w:rPr>
              <w:t>Feedback</w:t>
            </w:r>
          </w:p>
        </w:tc>
        <w:tc>
          <w:tcPr>
            <w:tcW w:w="3119" w:type="dxa"/>
            <w:shd w:val="clear" w:color="auto" w:fill="DBE5F1" w:themeFill="accent1" w:themeFillTint="33"/>
          </w:tcPr>
          <w:p w14:paraId="10E28BCB" w14:textId="77777777" w:rsidR="00DB7792" w:rsidRPr="00A4127D" w:rsidRDefault="00DB7792" w:rsidP="003C5A8E">
            <w:pPr>
              <w:pStyle w:val="TableParagraph"/>
              <w:ind w:left="98"/>
              <w:rPr>
                <w:rFonts w:asciiTheme="minorHAnsi" w:hAnsiTheme="minorHAnsi" w:cstheme="minorHAnsi"/>
                <w:b/>
                <w:sz w:val="18"/>
              </w:rPr>
            </w:pPr>
            <w:r w:rsidRPr="00A4127D">
              <w:rPr>
                <w:rFonts w:asciiTheme="minorHAnsi" w:hAnsiTheme="minorHAnsi" w:cstheme="minorHAnsi"/>
                <w:b/>
                <w:sz w:val="18"/>
              </w:rPr>
              <w:t>Response / changes</w:t>
            </w:r>
          </w:p>
        </w:tc>
      </w:tr>
      <w:tr w:rsidR="00DB7792" w:rsidRPr="00A4127D" w14:paraId="30A21637" w14:textId="77777777" w:rsidTr="00626919">
        <w:trPr>
          <w:trHeight w:hRule="exact" w:val="360"/>
        </w:trPr>
        <w:tc>
          <w:tcPr>
            <w:tcW w:w="2694" w:type="dxa"/>
          </w:tcPr>
          <w:p w14:paraId="1B9D96EE" w14:textId="77777777" w:rsidR="00DB7792" w:rsidRPr="00A4127D" w:rsidRDefault="00DB7792" w:rsidP="003C5A8E">
            <w:pPr>
              <w:rPr>
                <w:rFonts w:asciiTheme="minorHAnsi" w:hAnsiTheme="minorHAnsi" w:cstheme="minorHAnsi"/>
              </w:rPr>
            </w:pPr>
          </w:p>
        </w:tc>
        <w:tc>
          <w:tcPr>
            <w:tcW w:w="3543" w:type="dxa"/>
          </w:tcPr>
          <w:p w14:paraId="07B3D7E5" w14:textId="77777777" w:rsidR="00DB7792" w:rsidRPr="00A4127D" w:rsidRDefault="00DB7792" w:rsidP="003C5A8E">
            <w:pPr>
              <w:rPr>
                <w:rFonts w:asciiTheme="minorHAnsi" w:hAnsiTheme="minorHAnsi" w:cstheme="minorHAnsi"/>
              </w:rPr>
            </w:pPr>
          </w:p>
        </w:tc>
        <w:tc>
          <w:tcPr>
            <w:tcW w:w="3119" w:type="dxa"/>
          </w:tcPr>
          <w:p w14:paraId="196E1ED8" w14:textId="77777777" w:rsidR="00DB7792" w:rsidRPr="00A4127D" w:rsidRDefault="00DB7792" w:rsidP="003C5A8E">
            <w:pPr>
              <w:rPr>
                <w:rFonts w:asciiTheme="minorHAnsi" w:hAnsiTheme="minorHAnsi" w:cstheme="minorHAnsi"/>
              </w:rPr>
            </w:pPr>
          </w:p>
        </w:tc>
      </w:tr>
      <w:tr w:rsidR="00DB7792" w:rsidRPr="00A4127D" w14:paraId="1C65FA58" w14:textId="77777777" w:rsidTr="00626919">
        <w:trPr>
          <w:trHeight w:hRule="exact" w:val="360"/>
        </w:trPr>
        <w:tc>
          <w:tcPr>
            <w:tcW w:w="2694" w:type="dxa"/>
          </w:tcPr>
          <w:p w14:paraId="553B1C56" w14:textId="77777777" w:rsidR="00DB7792" w:rsidRPr="00A4127D" w:rsidRDefault="00DB7792" w:rsidP="003C5A8E">
            <w:pPr>
              <w:rPr>
                <w:rFonts w:asciiTheme="minorHAnsi" w:hAnsiTheme="minorHAnsi" w:cstheme="minorHAnsi"/>
              </w:rPr>
            </w:pPr>
          </w:p>
        </w:tc>
        <w:tc>
          <w:tcPr>
            <w:tcW w:w="3543" w:type="dxa"/>
          </w:tcPr>
          <w:p w14:paraId="57BAFFB5" w14:textId="77777777" w:rsidR="00DB7792" w:rsidRPr="00A4127D" w:rsidRDefault="00DB7792" w:rsidP="003C5A8E">
            <w:pPr>
              <w:rPr>
                <w:rFonts w:asciiTheme="minorHAnsi" w:hAnsiTheme="minorHAnsi" w:cstheme="minorHAnsi"/>
              </w:rPr>
            </w:pPr>
          </w:p>
        </w:tc>
        <w:tc>
          <w:tcPr>
            <w:tcW w:w="3119" w:type="dxa"/>
          </w:tcPr>
          <w:p w14:paraId="3BF0B53F" w14:textId="77777777" w:rsidR="00DB7792" w:rsidRPr="00A4127D" w:rsidRDefault="00DB7792" w:rsidP="003C5A8E">
            <w:pPr>
              <w:rPr>
                <w:rFonts w:asciiTheme="minorHAnsi" w:hAnsiTheme="minorHAnsi" w:cstheme="minorHAnsi"/>
              </w:rPr>
            </w:pPr>
          </w:p>
        </w:tc>
      </w:tr>
    </w:tbl>
    <w:p w14:paraId="0F41CE40" w14:textId="77777777" w:rsidR="00DB7792" w:rsidRPr="003A1766" w:rsidRDefault="00DB7792" w:rsidP="00DB7792">
      <w:pPr>
        <w:pStyle w:val="BodyText"/>
        <w:ind w:left="152" w:right="436"/>
        <w:rPr>
          <w:rFonts w:asciiTheme="minorHAnsi" w:hAnsiTheme="minorHAnsi" w:cstheme="minorHAnsi"/>
        </w:rPr>
      </w:pPr>
      <w:r w:rsidRPr="003A1766">
        <w:rPr>
          <w:rFonts w:asciiTheme="minorHAnsi" w:hAnsiTheme="minorHAnsi" w:cstheme="minorHAnsi"/>
        </w:rPr>
        <w:t>(Add more rows as required. If the feedback is extensive</w:t>
      </w:r>
      <w:r>
        <w:rPr>
          <w:rFonts w:asciiTheme="minorHAnsi" w:hAnsiTheme="minorHAnsi" w:cstheme="minorHAnsi"/>
        </w:rPr>
        <w:t>,</w:t>
      </w:r>
      <w:r w:rsidRPr="003A1766">
        <w:rPr>
          <w:rFonts w:asciiTheme="minorHAnsi" w:hAnsiTheme="minorHAnsi" w:cstheme="minorHAnsi"/>
        </w:rPr>
        <w:t xml:space="preserve"> </w:t>
      </w:r>
      <w:r>
        <w:rPr>
          <w:rFonts w:asciiTheme="minorHAnsi" w:hAnsiTheme="minorHAnsi" w:cstheme="minorHAnsi"/>
        </w:rPr>
        <w:t>it may be added as</w:t>
      </w:r>
      <w:r w:rsidRPr="003A1766">
        <w:rPr>
          <w:rFonts w:asciiTheme="minorHAnsi" w:hAnsiTheme="minorHAnsi" w:cstheme="minorHAnsi"/>
        </w:rPr>
        <w:t xml:space="preserve"> an appendix.)</w:t>
      </w:r>
    </w:p>
    <w:p w14:paraId="6A921D47" w14:textId="77777777" w:rsidR="00DB7792" w:rsidRPr="00FE7F4C" w:rsidRDefault="00DB7792" w:rsidP="00DB7792">
      <w:pPr>
        <w:pStyle w:val="BodyText"/>
        <w:rPr>
          <w:rFonts w:asciiTheme="minorHAnsi" w:hAnsiTheme="minorHAnsi" w:cstheme="minorHAnsi"/>
          <w:sz w:val="22"/>
        </w:rPr>
      </w:pPr>
    </w:p>
    <w:p w14:paraId="027A1732" w14:textId="77777777" w:rsidR="00DB7792" w:rsidRDefault="00DB7792" w:rsidP="00DB7792">
      <w:pPr>
        <w:pStyle w:val="BodyText"/>
        <w:spacing w:before="10"/>
        <w:rPr>
          <w:rFonts w:asciiTheme="minorHAnsi" w:hAnsiTheme="minorHAnsi" w:cstheme="minorHAnsi"/>
          <w:sz w:val="22"/>
        </w:rPr>
      </w:pPr>
    </w:p>
    <w:p w14:paraId="20D889F2" w14:textId="77777777" w:rsidR="00DB7792" w:rsidRPr="00DA6405" w:rsidRDefault="00DB7792" w:rsidP="00DA6405">
      <w:pPr>
        <w:jc w:val="both"/>
        <w:rPr>
          <w:rFonts w:asciiTheme="minorHAnsi" w:hAnsiTheme="minorHAnsi" w:cstheme="minorHAnsi"/>
          <w:b/>
          <w:bCs/>
          <w:sz w:val="24"/>
          <w:szCs w:val="28"/>
        </w:rPr>
      </w:pPr>
      <w:r w:rsidRPr="00DA6405">
        <w:rPr>
          <w:rFonts w:asciiTheme="minorHAnsi" w:hAnsiTheme="minorHAnsi" w:cstheme="minorHAnsi"/>
          <w:b/>
          <w:bCs/>
          <w:sz w:val="24"/>
          <w:szCs w:val="28"/>
        </w:rPr>
        <w:t>External Consultation</w:t>
      </w:r>
    </w:p>
    <w:p w14:paraId="2E30C5E9" w14:textId="384BC563" w:rsidR="00DB7792" w:rsidRPr="00DA6405" w:rsidRDefault="00DB7792" w:rsidP="00DA6405">
      <w:pPr>
        <w:rPr>
          <w:rFonts w:asciiTheme="minorHAnsi" w:hAnsiTheme="minorHAnsi" w:cstheme="minorHAnsi"/>
          <w:sz w:val="18"/>
          <w:szCs w:val="18"/>
        </w:rPr>
      </w:pPr>
      <w:r w:rsidRPr="00DA6405">
        <w:rPr>
          <w:rFonts w:asciiTheme="minorHAnsi" w:hAnsiTheme="minorHAnsi" w:cstheme="minorHAnsi"/>
          <w:sz w:val="18"/>
          <w:szCs w:val="18"/>
        </w:rPr>
        <w:t>(</w:t>
      </w:r>
      <w:r w:rsidR="00C70316" w:rsidRPr="00DA6405">
        <w:rPr>
          <w:rFonts w:asciiTheme="minorHAnsi" w:hAnsiTheme="minorHAnsi" w:cstheme="minorHAnsi"/>
          <w:sz w:val="18"/>
          <w:szCs w:val="18"/>
        </w:rPr>
        <w:t>For some deletions</w:t>
      </w:r>
      <w:r w:rsidRPr="00DA6405">
        <w:rPr>
          <w:rFonts w:asciiTheme="minorHAnsi" w:hAnsiTheme="minorHAnsi" w:cstheme="minorHAnsi"/>
          <w:sz w:val="18"/>
          <w:szCs w:val="18"/>
        </w:rPr>
        <w:t>, it may be appropriate to undertake consultation with external stakeholders. If any external consultation has been undertaken, append any letters or communications from the external stakeholder(s) to this proposal</w:t>
      </w:r>
      <w:r w:rsidR="00C70316" w:rsidRPr="00DA6405">
        <w:rPr>
          <w:rFonts w:asciiTheme="minorHAnsi" w:hAnsiTheme="minorHAnsi" w:cstheme="minorHAnsi"/>
          <w:sz w:val="18"/>
          <w:szCs w:val="18"/>
        </w:rPr>
        <w:t>.</w:t>
      </w:r>
      <w:r w:rsidRPr="00DA6405">
        <w:rPr>
          <w:rFonts w:asciiTheme="minorHAnsi" w:hAnsiTheme="minorHAnsi" w:cstheme="minorHAnsi"/>
          <w:sz w:val="18"/>
          <w:szCs w:val="18"/>
        </w:rPr>
        <w:t>)</w:t>
      </w:r>
    </w:p>
    <w:p w14:paraId="20254095" w14:textId="77777777" w:rsidR="00DB7792" w:rsidRDefault="00DB7792" w:rsidP="00DB7792">
      <w:pPr>
        <w:pStyle w:val="BodyText"/>
        <w:spacing w:before="10"/>
        <w:rPr>
          <w:rFonts w:asciiTheme="minorHAnsi" w:hAnsiTheme="minorHAnsi" w:cstheme="minorHAnsi"/>
          <w:sz w:val="22"/>
        </w:rPr>
      </w:pPr>
    </w:p>
    <w:tbl>
      <w:tblPr>
        <w:tblStyle w:val="TableGrid"/>
        <w:tblW w:w="0" w:type="auto"/>
        <w:tblInd w:w="900" w:type="dxa"/>
        <w:tblLook w:val="04A0" w:firstRow="1" w:lastRow="0" w:firstColumn="1" w:lastColumn="0" w:noHBand="0" w:noVBand="1"/>
      </w:tblPr>
      <w:tblGrid>
        <w:gridCol w:w="466"/>
        <w:gridCol w:w="8261"/>
      </w:tblGrid>
      <w:tr w:rsidR="00DB7792" w14:paraId="4EB95E73" w14:textId="77777777" w:rsidTr="003C5A8E">
        <w:trPr>
          <w:trHeight w:val="482"/>
        </w:trPr>
        <w:tc>
          <w:tcPr>
            <w:tcW w:w="484" w:type="dxa"/>
          </w:tcPr>
          <w:p w14:paraId="502B4BCD" w14:textId="77777777" w:rsidR="00DB7792" w:rsidRDefault="00DB7792" w:rsidP="003C5A8E">
            <w:pPr>
              <w:pStyle w:val="Heading3"/>
              <w:outlineLvl w:val="2"/>
              <w:rPr>
                <w:rFonts w:asciiTheme="minorHAnsi" w:hAnsiTheme="minorHAnsi" w:cstheme="minorHAnsi"/>
              </w:rPr>
            </w:pPr>
          </w:p>
        </w:tc>
        <w:tc>
          <w:tcPr>
            <w:tcW w:w="8772" w:type="dxa"/>
            <w:tcBorders>
              <w:top w:val="nil"/>
              <w:bottom w:val="nil"/>
              <w:right w:val="nil"/>
            </w:tcBorders>
          </w:tcPr>
          <w:p w14:paraId="2807CFBD" w14:textId="77777777" w:rsidR="00DB7792" w:rsidRPr="00C70316" w:rsidRDefault="00DB7792" w:rsidP="003C5A8E">
            <w:pPr>
              <w:pStyle w:val="Heading3"/>
              <w:outlineLvl w:val="2"/>
              <w:rPr>
                <w:rFonts w:asciiTheme="minorHAnsi" w:hAnsiTheme="minorHAnsi" w:cstheme="minorHAnsi"/>
                <w:color w:val="auto"/>
                <w:sz w:val="22"/>
              </w:rPr>
            </w:pPr>
            <w:r w:rsidRPr="00C70316">
              <w:rPr>
                <w:rFonts w:asciiTheme="minorHAnsi" w:hAnsiTheme="minorHAnsi" w:cstheme="minorHAnsi"/>
                <w:color w:val="auto"/>
                <w:sz w:val="22"/>
              </w:rPr>
              <w:t>External consultation is appended to this proposal.</w:t>
            </w:r>
          </w:p>
        </w:tc>
      </w:tr>
    </w:tbl>
    <w:p w14:paraId="50BF002F" w14:textId="77777777" w:rsidR="0029697E" w:rsidRPr="008D6FFF" w:rsidRDefault="0029697E">
      <w:pPr>
        <w:jc w:val="both"/>
        <w:rPr>
          <w:rFonts w:asciiTheme="minorHAnsi" w:hAnsiTheme="minorHAnsi" w:cstheme="minorHAnsi"/>
          <w:b/>
          <w:bCs/>
          <w:sz w:val="22"/>
          <w:szCs w:val="28"/>
        </w:rPr>
      </w:pPr>
    </w:p>
    <w:p w14:paraId="1696B846" w14:textId="2BAD8D99" w:rsidR="00974B8A" w:rsidRDefault="00974B8A" w:rsidP="00974B8A">
      <w:pPr>
        <w:jc w:val="both"/>
        <w:rPr>
          <w:rFonts w:asciiTheme="minorHAnsi" w:hAnsiTheme="minorHAnsi" w:cstheme="minorHAnsi"/>
          <w:b/>
          <w:bCs/>
          <w:sz w:val="24"/>
          <w:szCs w:val="28"/>
        </w:rPr>
      </w:pPr>
      <w:r>
        <w:rPr>
          <w:rFonts w:asciiTheme="minorHAnsi" w:hAnsiTheme="minorHAnsi" w:cstheme="minorHAnsi"/>
          <w:noProof/>
          <w:sz w:val="22"/>
          <w:lang w:val="en-NZ" w:eastAsia="en-NZ"/>
        </w:rPr>
        <mc:AlternateContent>
          <mc:Choice Requires="wps">
            <w:drawing>
              <wp:anchor distT="0" distB="0" distL="0" distR="0" simplePos="0" relativeHeight="251661312" behindDoc="0" locked="0" layoutInCell="1" allowOverlap="1" wp14:anchorId="3C1DF2A3" wp14:editId="63F218B3">
                <wp:simplePos x="0" y="0"/>
                <wp:positionH relativeFrom="page">
                  <wp:posOffset>720090</wp:posOffset>
                </wp:positionH>
                <wp:positionV relativeFrom="paragraph">
                  <wp:posOffset>198755</wp:posOffset>
                </wp:positionV>
                <wp:extent cx="6028690" cy="327660"/>
                <wp:effectExtent l="8890" t="8255" r="10795" b="6985"/>
                <wp:wrapTopAndBottom/>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27660"/>
                        </a:xfrm>
                        <a:prstGeom prst="rect">
                          <a:avLst/>
                        </a:prstGeom>
                        <a:solidFill>
                          <a:srgbClr val="99DBFF"/>
                        </a:solidFill>
                        <a:ln w="6096">
                          <a:solidFill>
                            <a:srgbClr val="000000"/>
                          </a:solidFill>
                          <a:miter lim="800000"/>
                          <a:headEnd/>
                          <a:tailEnd/>
                        </a:ln>
                      </wps:spPr>
                      <wps:txbx>
                        <w:txbxContent>
                          <w:p w14:paraId="74DF0AC8" w14:textId="02968719" w:rsidR="00974B8A" w:rsidRDefault="00974B8A" w:rsidP="00974B8A">
                            <w:pPr>
                              <w:spacing w:before="114"/>
                              <w:ind w:left="104"/>
                              <w:rPr>
                                <w:b/>
                                <w:sz w:val="24"/>
                              </w:rPr>
                            </w:pPr>
                            <w:r>
                              <w:rPr>
                                <w:b/>
                                <w:sz w:val="24"/>
                              </w:rPr>
                              <w:t xml:space="preserve">SECTION 2 – </w:t>
                            </w:r>
                            <w:r w:rsidR="00E04B7E">
                              <w:rPr>
                                <w:b/>
                                <w:sz w:val="24"/>
                              </w:rPr>
                              <w:t>CONSEQUENTIAL AMENDMENTS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DF2A3" id="Text Box 17" o:spid="_x0000_s1027" type="#_x0000_t202" style="position:absolute;left:0;text-align:left;margin-left:56.7pt;margin-top:15.65pt;width:474.7pt;height:25.8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" fillcolor="#99dbff" strokeweight=".48pt">
                <v:textbox inset="0,0,0,0">
                  <w:txbxContent>
                    <w:p w14:paraId="74DF0AC8" w14:textId="02968719" w:rsidR="00974B8A" w:rsidRDefault="00974B8A" w:rsidP="00974B8A">
                      <w:pPr>
                        <w:spacing w:before="114"/>
                        <w:ind w:left="104"/>
                        <w:rPr>
                          <w:b/>
                          <w:sz w:val="24"/>
                        </w:rPr>
                      </w:pPr>
                      <w:r>
                        <w:rPr>
                          <w:b/>
                          <w:sz w:val="24"/>
                        </w:rPr>
                        <w:t xml:space="preserve">SECTION 2 – </w:t>
                      </w:r>
                      <w:r w:rsidR="00E04B7E">
                        <w:rPr>
                          <w:b/>
                          <w:sz w:val="24"/>
                        </w:rPr>
                        <w:t>CONSEQUENTIAL AMENDMENTS</w:t>
                      </w:r>
                    </w:p>
                  </w:txbxContent>
                </v:textbox>
                <w10:wrap type="topAndBottom" anchorx="page"/>
              </v:shape>
            </w:pict>
          </mc:Fallback>
        </mc:AlternateContent>
      </w:r>
    </w:p>
    <w:p w14:paraId="776D22DA" w14:textId="302500A6" w:rsidR="00974B8A" w:rsidRDefault="00974B8A" w:rsidP="00974B8A">
      <w:pPr>
        <w:spacing w:before="240"/>
        <w:jc w:val="both"/>
        <w:rPr>
          <w:rFonts w:asciiTheme="minorHAnsi" w:hAnsiTheme="minorHAnsi" w:cstheme="minorHAnsi"/>
          <w:b/>
          <w:bCs/>
          <w:sz w:val="24"/>
          <w:szCs w:val="28"/>
        </w:rPr>
      </w:pPr>
      <w:r w:rsidRPr="00C331EE">
        <w:rPr>
          <w:rFonts w:asciiTheme="minorHAnsi" w:hAnsiTheme="minorHAnsi" w:cstheme="minorHAnsi"/>
          <w:b/>
          <w:bCs/>
          <w:sz w:val="24"/>
          <w:szCs w:val="28"/>
        </w:rPr>
        <w:t>Qualifications Affected</w:t>
      </w:r>
    </w:p>
    <w:p w14:paraId="30DF0DB7" w14:textId="77777777" w:rsidR="00974B8A" w:rsidRPr="00C331EE" w:rsidRDefault="00974B8A" w:rsidP="00974B8A">
      <w:pPr>
        <w:jc w:val="both"/>
        <w:rPr>
          <w:rFonts w:asciiTheme="minorHAnsi" w:hAnsiTheme="minorHAnsi" w:cstheme="minorHAnsi"/>
          <w:sz w:val="18"/>
          <w:szCs w:val="18"/>
        </w:rPr>
      </w:pPr>
      <w:r w:rsidRPr="00C331EE">
        <w:rPr>
          <w:rFonts w:asciiTheme="minorHAnsi" w:hAnsiTheme="minorHAnsi" w:cstheme="minorHAnsi"/>
          <w:sz w:val="18"/>
          <w:szCs w:val="18"/>
        </w:rPr>
        <w:t>(Please list any qualifications that are affected by the above deletions, but which are being retained.)</w:t>
      </w:r>
    </w:p>
    <w:p w14:paraId="0AB5CDE8" w14:textId="77777777" w:rsidR="00974B8A" w:rsidRPr="00974B8A" w:rsidRDefault="00974B8A" w:rsidP="00974B8A">
      <w:pPr>
        <w:pStyle w:val="BodyText"/>
        <w:ind w:left="142"/>
        <w:rPr>
          <w:rFonts w:asciiTheme="minorHAnsi" w:hAnsiTheme="minorHAnsi" w:cstheme="minorHAnsi"/>
          <w:sz w:val="22"/>
        </w:rPr>
      </w:pPr>
    </w:p>
    <w:p w14:paraId="43C7B132" w14:textId="77777777" w:rsidR="00974B8A" w:rsidRPr="00974B8A" w:rsidRDefault="00974B8A" w:rsidP="00974B8A">
      <w:pPr>
        <w:pStyle w:val="BodyText"/>
        <w:ind w:left="142"/>
        <w:rPr>
          <w:rFonts w:asciiTheme="minorHAnsi" w:hAnsiTheme="minorHAnsi" w:cstheme="minorHAnsi"/>
          <w:sz w:val="22"/>
        </w:rPr>
      </w:pPr>
    </w:p>
    <w:p w14:paraId="4AA519E2" w14:textId="53C4E666" w:rsidR="00DA6405" w:rsidRPr="00DA6405" w:rsidRDefault="00DA6405" w:rsidP="00DA6405">
      <w:pPr>
        <w:jc w:val="both"/>
        <w:rPr>
          <w:rFonts w:asciiTheme="minorHAnsi" w:hAnsiTheme="minorHAnsi" w:cstheme="minorHAnsi"/>
          <w:b/>
          <w:bCs/>
          <w:sz w:val="24"/>
          <w:szCs w:val="28"/>
        </w:rPr>
      </w:pPr>
      <w:r w:rsidRPr="00DA6405">
        <w:rPr>
          <w:rFonts w:asciiTheme="minorHAnsi" w:hAnsiTheme="minorHAnsi" w:cstheme="minorHAnsi"/>
          <w:b/>
          <w:bCs/>
          <w:sz w:val="24"/>
          <w:szCs w:val="28"/>
        </w:rPr>
        <w:t>Consequential Amendments to Regulations and/or Schedules and/or Other Papers</w:t>
      </w:r>
    </w:p>
    <w:p w14:paraId="3ADED5B5" w14:textId="17BFB887" w:rsidR="00DA6405" w:rsidRPr="00DA6405" w:rsidRDefault="00DA6405" w:rsidP="00DA6405">
      <w:pPr>
        <w:rPr>
          <w:rFonts w:asciiTheme="minorHAnsi" w:hAnsiTheme="minorHAnsi" w:cstheme="minorHAnsi"/>
          <w:sz w:val="18"/>
          <w:szCs w:val="18"/>
        </w:rPr>
      </w:pPr>
      <w:r w:rsidRPr="00DA6405">
        <w:rPr>
          <w:rFonts w:asciiTheme="minorHAnsi" w:hAnsiTheme="minorHAnsi" w:cstheme="minorHAnsi"/>
          <w:sz w:val="18"/>
          <w:szCs w:val="18"/>
        </w:rPr>
        <w:t>(All changes to regulations, schedules (e.g. major subject requirements, etc.), and the paper rules of related papers (e.g. prerequisites, corequisites, and restrictions) as a result of this</w:t>
      </w:r>
      <w:r w:rsidR="00CE5296">
        <w:rPr>
          <w:rFonts w:asciiTheme="minorHAnsi" w:hAnsiTheme="minorHAnsi" w:cstheme="minorHAnsi"/>
          <w:sz w:val="18"/>
          <w:szCs w:val="18"/>
        </w:rPr>
        <w:t xml:space="preserve"> deletion</w:t>
      </w:r>
      <w:r w:rsidRPr="00DA6405">
        <w:rPr>
          <w:rFonts w:asciiTheme="minorHAnsi" w:hAnsiTheme="minorHAnsi" w:cstheme="minorHAnsi"/>
          <w:sz w:val="18"/>
          <w:szCs w:val="18"/>
        </w:rPr>
        <w:t xml:space="preserve"> must be detailed below. Please provide both the current and proposed information for publication, with changes or additions in bold or italic type. This includes changes that will need to be made to schedules, including Schedules A, B, and C. Include </w:t>
      </w:r>
      <w:hyperlink r:id="rId18" w:history="1">
        <w:r w:rsidRPr="00DA6405">
          <w:rPr>
            <w:rStyle w:val="Hyperlink"/>
            <w:rFonts w:asciiTheme="minorHAnsi" w:hAnsiTheme="minorHAnsi" w:cstheme="minorHAnsi"/>
            <w:sz w:val="18"/>
            <w:szCs w:val="18"/>
          </w:rPr>
          <w:t xml:space="preserve">Calendar </w:t>
        </w:r>
      </w:hyperlink>
      <w:r w:rsidRPr="00DA6405">
        <w:rPr>
          <w:rFonts w:asciiTheme="minorHAnsi" w:hAnsiTheme="minorHAnsi" w:cstheme="minorHAnsi"/>
          <w:sz w:val="18"/>
          <w:szCs w:val="18"/>
        </w:rPr>
        <w:t xml:space="preserve">page numbers. Changes to the programme information in the </w:t>
      </w:r>
      <w:hyperlink r:id="rId19" w:history="1">
        <w:r w:rsidRPr="00DA6405">
          <w:rPr>
            <w:rStyle w:val="Hyperlink"/>
            <w:rFonts w:asciiTheme="minorHAnsi" w:hAnsiTheme="minorHAnsi" w:cstheme="minorHAnsi"/>
            <w:sz w:val="18"/>
            <w:szCs w:val="18"/>
          </w:rPr>
          <w:t>Guide to Enrolment</w:t>
        </w:r>
      </w:hyperlink>
      <w:r w:rsidRPr="00DA6405">
        <w:rPr>
          <w:rFonts w:asciiTheme="minorHAnsi" w:hAnsiTheme="minorHAnsi" w:cstheme="minorHAnsi"/>
          <w:sz w:val="18"/>
          <w:szCs w:val="18"/>
        </w:rPr>
        <w:t xml:space="preserve"> are not required.)</w:t>
      </w:r>
    </w:p>
    <w:p w14:paraId="11B95C18" w14:textId="77777777" w:rsidR="00DA6405" w:rsidRDefault="00DA6405" w:rsidP="00DA6405">
      <w:pPr>
        <w:pStyle w:val="BodyText"/>
        <w:ind w:left="142"/>
        <w:rPr>
          <w:rFonts w:asciiTheme="minorHAnsi" w:hAnsiTheme="minorHAnsi" w:cstheme="minorHAnsi"/>
          <w:sz w:val="22"/>
        </w:rPr>
      </w:pPr>
    </w:p>
    <w:p w14:paraId="0F0EC84F" w14:textId="77777777" w:rsidR="00DA6405" w:rsidRPr="00314CE7" w:rsidRDefault="00DA6405" w:rsidP="00DA6405">
      <w:pPr>
        <w:pStyle w:val="BodyText"/>
        <w:ind w:left="142"/>
        <w:rPr>
          <w:rFonts w:asciiTheme="minorHAnsi" w:hAnsiTheme="minorHAnsi" w:cstheme="minorHAnsi"/>
          <w:sz w:val="22"/>
        </w:rPr>
      </w:pPr>
    </w:p>
    <w:p w14:paraId="45272C08" w14:textId="77777777" w:rsidR="00DA6405" w:rsidRPr="00DA6405" w:rsidRDefault="00DA6405" w:rsidP="00DA6405">
      <w:pPr>
        <w:jc w:val="both"/>
        <w:rPr>
          <w:rFonts w:asciiTheme="minorHAnsi" w:hAnsiTheme="minorHAnsi" w:cstheme="minorHAnsi"/>
          <w:b/>
          <w:bCs/>
          <w:sz w:val="24"/>
          <w:szCs w:val="28"/>
        </w:rPr>
      </w:pPr>
      <w:r w:rsidRPr="00DA6405">
        <w:rPr>
          <w:rFonts w:asciiTheme="minorHAnsi" w:hAnsiTheme="minorHAnsi" w:cstheme="minorHAnsi"/>
          <w:b/>
          <w:bCs/>
          <w:sz w:val="24"/>
          <w:szCs w:val="28"/>
        </w:rPr>
        <w:t>Transitional Arrangements</w:t>
      </w:r>
    </w:p>
    <w:p w14:paraId="0AD104A1" w14:textId="4B7D2A2C" w:rsidR="00DA6405" w:rsidRPr="00DA6405" w:rsidRDefault="00DA6405" w:rsidP="00DA6405">
      <w:pPr>
        <w:rPr>
          <w:rFonts w:asciiTheme="minorHAnsi" w:hAnsiTheme="minorHAnsi" w:cstheme="minorHAnsi"/>
          <w:sz w:val="18"/>
          <w:szCs w:val="18"/>
        </w:rPr>
      </w:pPr>
      <w:r w:rsidRPr="00DA6405">
        <w:rPr>
          <w:rFonts w:asciiTheme="minorHAnsi" w:hAnsiTheme="minorHAnsi" w:cstheme="minorHAnsi"/>
          <w:sz w:val="18"/>
          <w:szCs w:val="18"/>
        </w:rPr>
        <w:t>(Are there any transitional arrangements necessary as a result of</w:t>
      </w:r>
      <w:r w:rsidR="00CE5296">
        <w:rPr>
          <w:rFonts w:asciiTheme="minorHAnsi" w:hAnsiTheme="minorHAnsi" w:cstheme="minorHAnsi"/>
          <w:sz w:val="18"/>
          <w:szCs w:val="18"/>
        </w:rPr>
        <w:t xml:space="preserve"> this deletion</w:t>
      </w:r>
      <w:r w:rsidRPr="00DA6405">
        <w:rPr>
          <w:rFonts w:asciiTheme="minorHAnsi" w:hAnsiTheme="minorHAnsi" w:cstheme="minorHAnsi"/>
          <w:sz w:val="18"/>
          <w:szCs w:val="18"/>
        </w:rPr>
        <w:t>? If necessary, special arrangements must be specified for students who are part-way through programmes who would otherwise be disadvantaged</w:t>
      </w:r>
      <w:r w:rsidR="00CE5296">
        <w:rPr>
          <w:rFonts w:asciiTheme="minorHAnsi" w:hAnsiTheme="minorHAnsi" w:cstheme="minorHAnsi"/>
          <w:sz w:val="18"/>
          <w:szCs w:val="18"/>
        </w:rPr>
        <w:t>.</w:t>
      </w:r>
      <w:r w:rsidRPr="00DA6405">
        <w:rPr>
          <w:rFonts w:asciiTheme="minorHAnsi" w:hAnsiTheme="minorHAnsi" w:cstheme="minorHAnsi"/>
          <w:sz w:val="18"/>
          <w:szCs w:val="18"/>
        </w:rPr>
        <w:t xml:space="preserve"> Information in this section may be used by Student Experience staff to advise students, but this does not exempt your academic unit from responsibility for ensuring that affected students are informed about changes and transitional</w:t>
      </w:r>
      <w:r w:rsidRPr="00DA6405">
        <w:rPr>
          <w:rFonts w:asciiTheme="minorHAnsi" w:hAnsiTheme="minorHAnsi" w:cstheme="minorHAnsi"/>
          <w:spacing w:val="-19"/>
          <w:sz w:val="18"/>
          <w:szCs w:val="18"/>
        </w:rPr>
        <w:t xml:space="preserve"> </w:t>
      </w:r>
      <w:r w:rsidRPr="00DA6405">
        <w:rPr>
          <w:rFonts w:asciiTheme="minorHAnsi" w:hAnsiTheme="minorHAnsi" w:cstheme="minorHAnsi"/>
          <w:sz w:val="18"/>
          <w:szCs w:val="18"/>
        </w:rPr>
        <w:t>arrangements.)</w:t>
      </w:r>
    </w:p>
    <w:p w14:paraId="24DE469D" w14:textId="41436C24" w:rsidR="00A62BA9" w:rsidRDefault="00A62BA9" w:rsidP="00AE4898">
      <w:pPr>
        <w:jc w:val="right"/>
        <w:rPr>
          <w:rFonts w:asciiTheme="minorHAnsi" w:hAnsiTheme="minorHAnsi" w:cstheme="minorHAnsi"/>
          <w:b/>
          <w:bCs/>
          <w:sz w:val="22"/>
          <w:szCs w:val="28"/>
        </w:rPr>
      </w:pPr>
    </w:p>
    <w:p w14:paraId="529878F8" w14:textId="506D1F6A" w:rsidR="00122B47" w:rsidRDefault="00122B47" w:rsidP="00DA6405">
      <w:pPr>
        <w:jc w:val="both"/>
        <w:rPr>
          <w:rFonts w:asciiTheme="minorHAnsi" w:hAnsiTheme="minorHAnsi" w:cstheme="minorHAnsi"/>
          <w:b/>
          <w:bCs/>
          <w:sz w:val="22"/>
          <w:szCs w:val="28"/>
        </w:rPr>
      </w:pPr>
    </w:p>
    <w:p w14:paraId="26ED0F07" w14:textId="77777777" w:rsidR="00122B47" w:rsidRPr="00122B47" w:rsidRDefault="00122B47" w:rsidP="00122B47">
      <w:pPr>
        <w:jc w:val="both"/>
        <w:rPr>
          <w:rFonts w:asciiTheme="minorHAnsi" w:hAnsiTheme="minorHAnsi" w:cstheme="minorHAnsi"/>
          <w:b/>
          <w:bCs/>
          <w:sz w:val="24"/>
          <w:szCs w:val="28"/>
        </w:rPr>
      </w:pPr>
      <w:r w:rsidRPr="00122B47">
        <w:rPr>
          <w:rFonts w:asciiTheme="minorHAnsi" w:hAnsiTheme="minorHAnsi" w:cstheme="minorHAnsi"/>
          <w:b/>
          <w:bCs/>
          <w:sz w:val="24"/>
          <w:szCs w:val="28"/>
        </w:rPr>
        <w:t>Consent to Use this Proposal as an Example</w:t>
      </w:r>
    </w:p>
    <w:p w14:paraId="42C52A31" w14:textId="77777777" w:rsidR="00122B47" w:rsidRPr="008D62FA" w:rsidRDefault="00122B47" w:rsidP="00122B47">
      <w:pPr>
        <w:ind w:left="172"/>
        <w:rPr>
          <w:rFonts w:asciiTheme="minorHAnsi" w:hAnsiTheme="minorHAnsi" w:cstheme="minorHAnsi"/>
        </w:rPr>
      </w:pPr>
    </w:p>
    <w:tbl>
      <w:tblPr>
        <w:tblStyle w:val="TableGrid"/>
        <w:tblW w:w="10411" w:type="dxa"/>
        <w:tblInd w:w="-5" w:type="dxa"/>
        <w:tblLook w:val="04A0" w:firstRow="1" w:lastRow="0" w:firstColumn="1" w:lastColumn="0" w:noHBand="0" w:noVBand="1"/>
      </w:tblPr>
      <w:tblGrid>
        <w:gridCol w:w="567"/>
        <w:gridCol w:w="9844"/>
      </w:tblGrid>
      <w:tr w:rsidR="00122B47" w14:paraId="515826E1" w14:textId="77777777" w:rsidTr="00122B47">
        <w:trPr>
          <w:trHeight w:val="615"/>
        </w:trPr>
        <w:tc>
          <w:tcPr>
            <w:tcW w:w="567" w:type="dxa"/>
          </w:tcPr>
          <w:p w14:paraId="20F061A9" w14:textId="77777777" w:rsidR="00122B47" w:rsidRPr="00F83312" w:rsidRDefault="00122B47" w:rsidP="00EE62A7">
            <w:pPr>
              <w:rPr>
                <w:rFonts w:cstheme="minorHAnsi"/>
              </w:rPr>
            </w:pPr>
          </w:p>
        </w:tc>
        <w:tc>
          <w:tcPr>
            <w:tcW w:w="9844" w:type="dxa"/>
            <w:tcBorders>
              <w:top w:val="nil"/>
              <w:bottom w:val="nil"/>
              <w:right w:val="nil"/>
            </w:tcBorders>
          </w:tcPr>
          <w:p w14:paraId="40DF4B4A" w14:textId="6F6BE63A" w:rsidR="00122B47" w:rsidRPr="00F83312" w:rsidRDefault="00122B47" w:rsidP="00122B47">
            <w:pPr>
              <w:ind w:right="667"/>
              <w:rPr>
                <w:rFonts w:cstheme="minorHAnsi"/>
              </w:rPr>
            </w:pPr>
            <w:r w:rsidRPr="00F83312">
              <w:rPr>
                <w:rFonts w:cstheme="minorHAnsi"/>
              </w:rPr>
              <w:t>Plea</w:t>
            </w:r>
            <w:r>
              <w:rPr>
                <w:rFonts w:cstheme="minorHAnsi"/>
              </w:rPr>
              <w:t xml:space="preserve">se place a mark in this box if you do </w:t>
            </w:r>
            <w:r>
              <w:rPr>
                <w:rFonts w:cstheme="minorHAnsi"/>
                <w:b/>
              </w:rPr>
              <w:t>not</w:t>
            </w:r>
            <w:r>
              <w:rPr>
                <w:rFonts w:cstheme="minorHAnsi"/>
              </w:rPr>
              <w:t xml:space="preserve"> consent to this proposal – if approved – being posted on the University website as an</w:t>
            </w:r>
            <w:r w:rsidR="00DA13E6">
              <w:rPr>
                <w:rFonts w:cstheme="minorHAnsi"/>
              </w:rPr>
              <w:t xml:space="preserve"> </w:t>
            </w:r>
            <w:hyperlink r:id="rId20" w:anchor="Bestpracticeexemplars" w:history="1">
              <w:r w:rsidRPr="00F83312">
                <w:rPr>
                  <w:rStyle w:val="Hyperlink"/>
                  <w:rFonts w:cstheme="minorHAnsi"/>
                </w:rPr>
                <w:t>example of a recently approved academic proposal</w:t>
              </w:r>
            </w:hyperlink>
            <w:r>
              <w:rPr>
                <w:rFonts w:cstheme="minorHAnsi"/>
              </w:rPr>
              <w:t xml:space="preserve">. </w:t>
            </w:r>
          </w:p>
        </w:tc>
      </w:tr>
    </w:tbl>
    <w:p w14:paraId="3DD86D24" w14:textId="77777777" w:rsidR="00122B47" w:rsidRDefault="00122B47" w:rsidP="00122B47">
      <w:pPr>
        <w:jc w:val="both"/>
        <w:rPr>
          <w:rFonts w:asciiTheme="minorHAnsi" w:hAnsiTheme="minorHAnsi" w:cstheme="minorHAnsi"/>
          <w:b/>
          <w:bCs/>
          <w:sz w:val="24"/>
          <w:szCs w:val="28"/>
        </w:rPr>
      </w:pPr>
    </w:p>
    <w:p w14:paraId="055AF3F6" w14:textId="77777777" w:rsidR="00122B47" w:rsidRPr="00122B47" w:rsidRDefault="00122B47" w:rsidP="00DA6405">
      <w:pPr>
        <w:jc w:val="both"/>
        <w:rPr>
          <w:rFonts w:asciiTheme="minorHAnsi" w:hAnsiTheme="minorHAnsi" w:cstheme="minorHAnsi"/>
          <w:b/>
          <w:bCs/>
          <w:sz w:val="22"/>
          <w:szCs w:val="28"/>
        </w:rPr>
      </w:pPr>
    </w:p>
    <w:sectPr w:rsidR="00122B47" w:rsidRPr="00122B47" w:rsidSect="00651F21">
      <w:headerReference w:type="default" r:id="rId21"/>
      <w:footerReference w:type="default" r:id="rId22"/>
      <w:pgSz w:w="11900" w:h="16840"/>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4FC55" w14:textId="77777777" w:rsidR="00F86EE5" w:rsidRDefault="00F86EE5">
      <w:r>
        <w:separator/>
      </w:r>
    </w:p>
  </w:endnote>
  <w:endnote w:type="continuationSeparator" w:id="0">
    <w:p w14:paraId="415ECC27" w14:textId="77777777" w:rsidR="00F86EE5" w:rsidRDefault="00F8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ckliffe Sans">
    <w:panose1 w:val="00000000000000000000"/>
    <w:charset w:val="00"/>
    <w:family w:val="modern"/>
    <w:notTrueType/>
    <w:pitch w:val="variable"/>
    <w:sig w:usb0="A10000AF" w:usb1="4000207B" w:usb2="00000000" w:usb3="00000000" w:csb0="00000193"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089043675"/>
      <w:docPartObj>
        <w:docPartGallery w:val="Page Numbers (Bottom of Page)"/>
        <w:docPartUnique/>
      </w:docPartObj>
    </w:sdtPr>
    <w:sdtEndPr>
      <w:rPr>
        <w:noProof/>
      </w:rPr>
    </w:sdtEndPr>
    <w:sdtContent>
      <w:p w14:paraId="2E959559" w14:textId="770C64A5" w:rsidR="0029697E" w:rsidRPr="00651F21" w:rsidRDefault="0029697E">
        <w:pPr>
          <w:pStyle w:val="Footer"/>
          <w:jc w:val="right"/>
          <w:rPr>
            <w:rFonts w:ascii="Times New Roman" w:hAnsi="Times New Roman" w:cs="Times New Roman"/>
          </w:rPr>
        </w:pPr>
        <w:r w:rsidRPr="00651F21">
          <w:rPr>
            <w:rFonts w:ascii="Times New Roman" w:hAnsi="Times New Roman" w:cs="Times New Roman"/>
          </w:rPr>
          <w:fldChar w:fldCharType="begin"/>
        </w:r>
        <w:r w:rsidRPr="00651F21">
          <w:rPr>
            <w:rFonts w:ascii="Times New Roman" w:hAnsi="Times New Roman" w:cs="Times New Roman"/>
          </w:rPr>
          <w:instrText xml:space="preserve"> PAGE   \* MERGEFORMAT </w:instrText>
        </w:r>
        <w:r w:rsidRPr="00651F21">
          <w:rPr>
            <w:rFonts w:ascii="Times New Roman" w:hAnsi="Times New Roman" w:cs="Times New Roman"/>
          </w:rPr>
          <w:fldChar w:fldCharType="separate"/>
        </w:r>
        <w:r w:rsidR="00CC6D72">
          <w:rPr>
            <w:rFonts w:ascii="Times New Roman" w:hAnsi="Times New Roman" w:cs="Times New Roman"/>
            <w:noProof/>
          </w:rPr>
          <w:t>1</w:t>
        </w:r>
        <w:r w:rsidRPr="00651F21">
          <w:rPr>
            <w:rFonts w:ascii="Times New Roman" w:hAnsi="Times New Roman" w:cs="Times New Roman"/>
            <w:noProof/>
          </w:rPr>
          <w:fldChar w:fldCharType="end"/>
        </w:r>
      </w:p>
    </w:sdtContent>
  </w:sdt>
  <w:p w14:paraId="1BC5DE1A" w14:textId="5FBB42B8" w:rsidR="00857416" w:rsidRDefault="0085741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AB7B0" w14:textId="77777777" w:rsidR="00F86EE5" w:rsidRDefault="00F86EE5">
      <w:r>
        <w:separator/>
      </w:r>
    </w:p>
  </w:footnote>
  <w:footnote w:type="continuationSeparator" w:id="0">
    <w:p w14:paraId="3EC6B304" w14:textId="77777777" w:rsidR="00F86EE5" w:rsidRDefault="00F8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3422A" w14:textId="232237BA" w:rsidR="00857416" w:rsidRPr="00187385" w:rsidRDefault="00187385" w:rsidP="00187385">
    <w:pPr>
      <w:pStyle w:val="Header"/>
      <w:tabs>
        <w:tab w:val="clear" w:pos="4153"/>
        <w:tab w:val="clear" w:pos="8306"/>
        <w:tab w:val="right" w:pos="9632"/>
      </w:tabs>
      <w:jc w:val="right"/>
      <w:rPr>
        <w:rFonts w:asciiTheme="minorHAnsi" w:hAnsiTheme="minorHAnsi" w:cstheme="minorHAnsi"/>
        <w:b/>
        <w:bCs/>
        <w:sz w:val="22"/>
        <w:szCs w:val="16"/>
        <w:lang w:val="en-NZ"/>
      </w:rPr>
    </w:pPr>
    <w:r w:rsidRPr="00187385">
      <w:rPr>
        <w:rFonts w:asciiTheme="minorHAnsi" w:hAnsiTheme="minorHAnsi" w:cstheme="minorHAnsi"/>
        <w:sz w:val="22"/>
        <w:szCs w:val="16"/>
        <w:lang w:val="en-NZ"/>
      </w:rPr>
      <w:t>T</w:t>
    </w:r>
    <w:r w:rsidR="006D3947">
      <w:rPr>
        <w:rFonts w:asciiTheme="minorHAnsi" w:hAnsiTheme="minorHAnsi" w:cstheme="minorHAnsi"/>
        <w:sz w:val="22"/>
        <w:szCs w:val="16"/>
        <w:lang w:val="en-NZ"/>
      </w:rPr>
      <w:t xml:space="preserve">emplate: </w:t>
    </w:r>
    <w:r w:rsidR="00CC6D72">
      <w:rPr>
        <w:rFonts w:asciiTheme="minorHAnsi" w:hAnsiTheme="minorHAnsi" w:cstheme="minorHAnsi"/>
        <w:sz w:val="22"/>
        <w:szCs w:val="16"/>
        <w:lang w:val="en-NZ"/>
      </w:rPr>
      <w:t>9</w:t>
    </w:r>
    <w:r w:rsidRPr="00187385">
      <w:rPr>
        <w:rFonts w:asciiTheme="minorHAnsi" w:hAnsiTheme="minorHAnsi" w:cstheme="minorHAnsi"/>
        <w:sz w:val="22"/>
        <w:szCs w:val="16"/>
        <w:lang w:val="en-NZ"/>
      </w:rPr>
      <w:t>/2</w:t>
    </w:r>
    <w:r w:rsidR="00CC6D72">
      <w:rPr>
        <w:rFonts w:asciiTheme="minorHAnsi" w:hAnsiTheme="minorHAnsi" w:cstheme="minorHAnsi"/>
        <w:sz w:val="22"/>
        <w:szCs w:val="16"/>
        <w:lang w:val="en-NZ"/>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2038F"/>
    <w:multiLevelType w:val="singleLevel"/>
    <w:tmpl w:val="537E7198"/>
    <w:lvl w:ilvl="0">
      <w:start w:val="1"/>
      <w:numFmt w:val="lowerRoman"/>
      <w:lvlText w:val="(%1)"/>
      <w:lvlJc w:val="left"/>
      <w:pPr>
        <w:tabs>
          <w:tab w:val="num" w:pos="720"/>
        </w:tabs>
        <w:ind w:left="432" w:hanging="432"/>
      </w:pPr>
      <w:rPr>
        <w:b w:val="0"/>
        <w:bCs w:val="0"/>
        <w:i w:val="0"/>
        <w:iCs w:val="0"/>
        <w:sz w:val="20"/>
        <w:szCs w:val="20"/>
      </w:rPr>
    </w:lvl>
  </w:abstractNum>
  <w:abstractNum w:abstractNumId="1" w15:restartNumberingAfterBreak="0">
    <w:nsid w:val="200C1F1A"/>
    <w:multiLevelType w:val="singleLevel"/>
    <w:tmpl w:val="B24A71E6"/>
    <w:lvl w:ilvl="0">
      <w:start w:val="1"/>
      <w:numFmt w:val="lowerLetter"/>
      <w:lvlText w:val="(%1)"/>
      <w:lvlJc w:val="left"/>
      <w:pPr>
        <w:tabs>
          <w:tab w:val="num" w:pos="360"/>
        </w:tabs>
        <w:ind w:left="360" w:hanging="360"/>
      </w:pPr>
      <w:rPr>
        <w:rFonts w:hint="default"/>
        <w:b/>
        <w:bCs/>
        <w:sz w:val="20"/>
        <w:szCs w:val="20"/>
      </w:rPr>
    </w:lvl>
  </w:abstractNum>
  <w:abstractNum w:abstractNumId="2" w15:restartNumberingAfterBreak="0">
    <w:nsid w:val="22A42376"/>
    <w:multiLevelType w:val="singleLevel"/>
    <w:tmpl w:val="4260AB28"/>
    <w:lvl w:ilvl="0">
      <w:start w:val="1"/>
      <w:numFmt w:val="lowerRoman"/>
      <w:lvlText w:val="(%1)"/>
      <w:lvlJc w:val="left"/>
      <w:pPr>
        <w:tabs>
          <w:tab w:val="num" w:pos="720"/>
        </w:tabs>
        <w:ind w:left="432" w:hanging="432"/>
      </w:pPr>
      <w:rPr>
        <w:b w:val="0"/>
        <w:bCs w:val="0"/>
        <w:i w:val="0"/>
        <w:iCs w:val="0"/>
        <w:sz w:val="20"/>
        <w:szCs w:val="20"/>
      </w:rPr>
    </w:lvl>
  </w:abstractNum>
  <w:abstractNum w:abstractNumId="3" w15:restartNumberingAfterBreak="0">
    <w:nsid w:val="2D9A3629"/>
    <w:multiLevelType w:val="hybridMultilevel"/>
    <w:tmpl w:val="F9F25A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4612CD1"/>
    <w:multiLevelType w:val="hybridMultilevel"/>
    <w:tmpl w:val="9AA417B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5BC60742"/>
    <w:multiLevelType w:val="singleLevel"/>
    <w:tmpl w:val="4260AB28"/>
    <w:lvl w:ilvl="0">
      <w:start w:val="1"/>
      <w:numFmt w:val="lowerRoman"/>
      <w:lvlText w:val="(%1)"/>
      <w:lvlJc w:val="left"/>
      <w:pPr>
        <w:tabs>
          <w:tab w:val="num" w:pos="720"/>
        </w:tabs>
        <w:ind w:left="432" w:hanging="432"/>
      </w:pPr>
      <w:rPr>
        <w:b w:val="0"/>
        <w:bCs w:val="0"/>
        <w:i w:val="0"/>
        <w:iCs w:val="0"/>
        <w:sz w:val="20"/>
        <w:szCs w:val="20"/>
      </w:rPr>
    </w:lvl>
  </w:abstractNum>
  <w:abstractNum w:abstractNumId="6" w15:restartNumberingAfterBreak="0">
    <w:nsid w:val="758F3C60"/>
    <w:multiLevelType w:val="singleLevel"/>
    <w:tmpl w:val="E05EFF36"/>
    <w:lvl w:ilvl="0">
      <w:start w:val="3"/>
      <w:numFmt w:val="lowerRoman"/>
      <w:lvlText w:val="(%1)"/>
      <w:lvlJc w:val="left"/>
      <w:pPr>
        <w:tabs>
          <w:tab w:val="num" w:pos="720"/>
        </w:tabs>
        <w:ind w:left="720" w:hanging="720"/>
      </w:pPr>
      <w:rPr>
        <w:rFonts w:hint="default"/>
        <w:b/>
        <w:bCs/>
        <w:sz w:val="20"/>
        <w:szCs w:val="20"/>
      </w:rPr>
    </w:lvl>
  </w:abstractNum>
  <w:num w:numId="1">
    <w:abstractNumId w:val="1"/>
  </w:num>
  <w:num w:numId="2">
    <w:abstractNumId w:val="6"/>
  </w:num>
  <w:num w:numId="3">
    <w:abstractNumId w:val="0"/>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B6F"/>
    <w:rsid w:val="00031B6F"/>
    <w:rsid w:val="000836E8"/>
    <w:rsid w:val="0009242E"/>
    <w:rsid w:val="00095615"/>
    <w:rsid w:val="000B21FC"/>
    <w:rsid w:val="000C1BE1"/>
    <w:rsid w:val="00105C0D"/>
    <w:rsid w:val="00122B47"/>
    <w:rsid w:val="001519FC"/>
    <w:rsid w:val="00187385"/>
    <w:rsid w:val="002942B4"/>
    <w:rsid w:val="0029697E"/>
    <w:rsid w:val="00304EB9"/>
    <w:rsid w:val="00325729"/>
    <w:rsid w:val="0034754D"/>
    <w:rsid w:val="003969A0"/>
    <w:rsid w:val="003B37CB"/>
    <w:rsid w:val="00446D27"/>
    <w:rsid w:val="004561ED"/>
    <w:rsid w:val="004A0CC8"/>
    <w:rsid w:val="004A79B3"/>
    <w:rsid w:val="004C7CBC"/>
    <w:rsid w:val="005B3DAB"/>
    <w:rsid w:val="005E7D00"/>
    <w:rsid w:val="00606995"/>
    <w:rsid w:val="00610CBB"/>
    <w:rsid w:val="00626919"/>
    <w:rsid w:val="00651F21"/>
    <w:rsid w:val="00654AFF"/>
    <w:rsid w:val="00656B79"/>
    <w:rsid w:val="00681B0F"/>
    <w:rsid w:val="0069534D"/>
    <w:rsid w:val="006D3947"/>
    <w:rsid w:val="006E5B4F"/>
    <w:rsid w:val="007322EE"/>
    <w:rsid w:val="00760D4C"/>
    <w:rsid w:val="00790FAB"/>
    <w:rsid w:val="007B232E"/>
    <w:rsid w:val="007B6CD9"/>
    <w:rsid w:val="007C79FC"/>
    <w:rsid w:val="0081631D"/>
    <w:rsid w:val="00857416"/>
    <w:rsid w:val="00896C79"/>
    <w:rsid w:val="008D6FFF"/>
    <w:rsid w:val="009415A2"/>
    <w:rsid w:val="00955C40"/>
    <w:rsid w:val="009654B5"/>
    <w:rsid w:val="00971257"/>
    <w:rsid w:val="00974B8A"/>
    <w:rsid w:val="009963BA"/>
    <w:rsid w:val="00A0122E"/>
    <w:rsid w:val="00A27DAB"/>
    <w:rsid w:val="00A62BA9"/>
    <w:rsid w:val="00AB3087"/>
    <w:rsid w:val="00AB6D68"/>
    <w:rsid w:val="00AE4898"/>
    <w:rsid w:val="00B35EDD"/>
    <w:rsid w:val="00B43A89"/>
    <w:rsid w:val="00B47A44"/>
    <w:rsid w:val="00C30FBE"/>
    <w:rsid w:val="00C32FF4"/>
    <w:rsid w:val="00C331EE"/>
    <w:rsid w:val="00C34115"/>
    <w:rsid w:val="00C5659A"/>
    <w:rsid w:val="00C70316"/>
    <w:rsid w:val="00CC523C"/>
    <w:rsid w:val="00CC6D72"/>
    <w:rsid w:val="00CD267D"/>
    <w:rsid w:val="00CD3884"/>
    <w:rsid w:val="00CE5296"/>
    <w:rsid w:val="00D50B2D"/>
    <w:rsid w:val="00D51EA2"/>
    <w:rsid w:val="00DA13E6"/>
    <w:rsid w:val="00DA1643"/>
    <w:rsid w:val="00DA6405"/>
    <w:rsid w:val="00DB4F19"/>
    <w:rsid w:val="00DB7792"/>
    <w:rsid w:val="00E04B7E"/>
    <w:rsid w:val="00E36041"/>
    <w:rsid w:val="00E70621"/>
    <w:rsid w:val="00E774FE"/>
    <w:rsid w:val="00E91644"/>
    <w:rsid w:val="00F136CE"/>
    <w:rsid w:val="00F33980"/>
    <w:rsid w:val="00F37E35"/>
    <w:rsid w:val="00F52945"/>
    <w:rsid w:val="00F86EE5"/>
    <w:rsid w:val="00FA6893"/>
    <w:rsid w:val="00FE0BDD"/>
    <w:rsid w:val="00FE1433"/>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oNotEmbedSmartTags/>
  <w:decimalSymbol w:val="."/>
  <w:listSeparator w:val=","/>
  <w14:docId w14:val="55C6D31D"/>
  <w15:docId w15:val="{6069AEE5-9A35-45B0-B8A5-A6F1F7C3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lang w:val="en-GB" w:eastAsia="en-US"/>
    </w:rPr>
  </w:style>
  <w:style w:type="paragraph" w:styleId="Heading1">
    <w:name w:val="heading 1"/>
    <w:basedOn w:val="Normal"/>
    <w:next w:val="Normal"/>
    <w:qFormat/>
    <w:pPr>
      <w:keepNext/>
      <w:outlineLvl w:val="0"/>
    </w:pPr>
    <w:rPr>
      <w:rFonts w:ascii="Palatino" w:hAnsi="Palatino" w:cs="Palatino"/>
      <w:b/>
      <w:bCs/>
      <w:sz w:val="28"/>
      <w:szCs w:val="28"/>
    </w:rPr>
  </w:style>
  <w:style w:type="paragraph" w:styleId="Heading3">
    <w:name w:val="heading 3"/>
    <w:basedOn w:val="Normal"/>
    <w:next w:val="Normal"/>
    <w:link w:val="Heading3Char"/>
    <w:semiHidden/>
    <w:unhideWhenUsed/>
    <w:qFormat/>
    <w:rsid w:val="00DB779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1"/>
    <w:unhideWhenUsed/>
    <w:qFormat/>
    <w:rsid w:val="0018738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320"/>
        <w:tab w:val="right" w:pos="8640"/>
      </w:tabs>
    </w:pPr>
    <w:rPr>
      <w:rFonts w:ascii="Palatino" w:hAnsi="Palatino" w:cs="Palatino"/>
      <w:sz w:val="24"/>
      <w:szCs w:val="24"/>
    </w:rPr>
  </w:style>
  <w:style w:type="paragraph" w:styleId="BalloonText">
    <w:name w:val="Balloon Text"/>
    <w:basedOn w:val="Normal"/>
    <w:semiHidden/>
    <w:rsid w:val="00971257"/>
    <w:rPr>
      <w:rFonts w:ascii="Tahoma" w:hAnsi="Tahoma" w:cs="Tahoma"/>
      <w:sz w:val="16"/>
      <w:szCs w:val="16"/>
    </w:rPr>
  </w:style>
  <w:style w:type="paragraph" w:styleId="ListParagraph">
    <w:name w:val="List Paragraph"/>
    <w:basedOn w:val="Normal"/>
    <w:uiPriority w:val="34"/>
    <w:qFormat/>
    <w:rsid w:val="00E91644"/>
    <w:pPr>
      <w:autoSpaceDE/>
      <w:autoSpaceDN/>
      <w:ind w:left="720"/>
    </w:pPr>
    <w:rPr>
      <w:rFonts w:eastAsiaTheme="minorHAnsi"/>
      <w:sz w:val="24"/>
      <w:szCs w:val="24"/>
      <w:lang w:val="en-NZ" w:eastAsia="en-NZ"/>
    </w:rPr>
  </w:style>
  <w:style w:type="character" w:customStyle="1" w:styleId="FooterChar">
    <w:name w:val="Footer Char"/>
    <w:basedOn w:val="DefaultParagraphFont"/>
    <w:link w:val="Footer"/>
    <w:uiPriority w:val="99"/>
    <w:rsid w:val="0029697E"/>
    <w:rPr>
      <w:rFonts w:ascii="Palatino" w:hAnsi="Palatino" w:cs="Palatino"/>
      <w:sz w:val="24"/>
      <w:szCs w:val="24"/>
      <w:lang w:val="en-GB" w:eastAsia="en-US"/>
    </w:rPr>
  </w:style>
  <w:style w:type="character" w:customStyle="1" w:styleId="Heading4Char">
    <w:name w:val="Heading 4 Char"/>
    <w:basedOn w:val="DefaultParagraphFont"/>
    <w:link w:val="Heading4"/>
    <w:semiHidden/>
    <w:rsid w:val="00187385"/>
    <w:rPr>
      <w:rFonts w:asciiTheme="majorHAnsi" w:eastAsiaTheme="majorEastAsia" w:hAnsiTheme="majorHAnsi" w:cstheme="majorBidi"/>
      <w:i/>
      <w:iCs/>
      <w:color w:val="365F91" w:themeColor="accent1" w:themeShade="BF"/>
      <w:lang w:val="en-GB" w:eastAsia="en-US"/>
    </w:rPr>
  </w:style>
  <w:style w:type="paragraph" w:styleId="BodyText">
    <w:name w:val="Body Text"/>
    <w:basedOn w:val="Normal"/>
    <w:link w:val="BodyTextChar"/>
    <w:uiPriority w:val="1"/>
    <w:qFormat/>
    <w:rsid w:val="00187385"/>
    <w:pPr>
      <w:widowControl w:val="0"/>
    </w:pPr>
    <w:rPr>
      <w:sz w:val="18"/>
      <w:szCs w:val="18"/>
      <w:lang w:val="en-US"/>
    </w:rPr>
  </w:style>
  <w:style w:type="character" w:customStyle="1" w:styleId="BodyTextChar">
    <w:name w:val="Body Text Char"/>
    <w:basedOn w:val="DefaultParagraphFont"/>
    <w:link w:val="BodyText"/>
    <w:uiPriority w:val="1"/>
    <w:rsid w:val="00187385"/>
    <w:rPr>
      <w:sz w:val="18"/>
      <w:szCs w:val="18"/>
      <w:lang w:val="en-US" w:eastAsia="en-US"/>
    </w:rPr>
  </w:style>
  <w:style w:type="character" w:styleId="Hyperlink">
    <w:name w:val="Hyperlink"/>
    <w:basedOn w:val="DefaultParagraphFont"/>
    <w:uiPriority w:val="99"/>
    <w:unhideWhenUsed/>
    <w:rsid w:val="00304EB9"/>
    <w:rPr>
      <w:color w:val="0000FF" w:themeColor="hyperlink"/>
      <w:u w:val="single"/>
    </w:rPr>
  </w:style>
  <w:style w:type="table" w:styleId="TableGrid">
    <w:name w:val="Table Grid"/>
    <w:basedOn w:val="TableNormal"/>
    <w:uiPriority w:val="39"/>
    <w:rsid w:val="00304EB9"/>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B7792"/>
    <w:rPr>
      <w:rFonts w:asciiTheme="majorHAnsi" w:eastAsiaTheme="majorEastAsia" w:hAnsiTheme="majorHAnsi" w:cstheme="majorBidi"/>
      <w:color w:val="243F60" w:themeColor="accent1" w:themeShade="7F"/>
      <w:sz w:val="24"/>
      <w:szCs w:val="24"/>
      <w:lang w:val="en-GB" w:eastAsia="en-US"/>
    </w:rPr>
  </w:style>
  <w:style w:type="paragraph" w:customStyle="1" w:styleId="TableParagraph">
    <w:name w:val="Table Paragraph"/>
    <w:basedOn w:val="Normal"/>
    <w:uiPriority w:val="1"/>
    <w:qFormat/>
    <w:rsid w:val="00DB7792"/>
    <w:pPr>
      <w:widowControl w:val="0"/>
      <w:ind w:left="105"/>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054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otago.ac.nz/administration/academiccommittees/proformas.html" TargetMode="External"/><Relationship Id="rId18" Type="http://schemas.openxmlformats.org/officeDocument/2006/relationships/hyperlink" Target="https://www.otago.ac.nz/about/official-documents/calendar/index.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otago.ac.nz/administration/academiccommittees/proformas.html" TargetMode="External"/><Relationship Id="rId17" Type="http://schemas.openxmlformats.org/officeDocument/2006/relationships/hyperlink" Target="mailto:student.development@otago.ac.nz" TargetMode="External"/><Relationship Id="rId2" Type="http://schemas.openxmlformats.org/officeDocument/2006/relationships/customXml" Target="../customXml/item2.xml"/><Relationship Id="rId16" Type="http://schemas.openxmlformats.org/officeDocument/2006/relationships/hyperlink" Target="mailto:postgrad@ousa.org.nz" TargetMode="External"/><Relationship Id="rId20" Type="http://schemas.openxmlformats.org/officeDocument/2006/relationships/hyperlink" Target="https://www.otago.ac.nz/administration/academiccommittees/proformas.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otago.ac.nz/administration/academiccommittees/proformas.html"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academic@ousa.org.nz"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otago.ac.nz/study/guidetoenrolment.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otago.ac.nz/administration/academiccommittees/proformas.htm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0cf2bce-72c2-4696-a638-099d448e3067" xsi:nil="true"/>
    <lcf76f155ced4ddcb4097134ff3c332f xmlns="00cf2bce-72c2-4696-a638-099d448e3067">
      <Terms xmlns="http://schemas.microsoft.com/office/infopath/2007/PartnerControls"/>
    </lcf76f155ced4ddcb4097134ff3c332f>
    <TaxCatchAll xmlns="cc7afb9f-0e1c-487c-9b4d-0e4b23ac361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5C30DE413CBC4DB0F188D38A75E793" ma:contentTypeVersion="18" ma:contentTypeDescription="Create a new document." ma:contentTypeScope="" ma:versionID="24e4379da2eb6aa0e6b975002d98c92a">
  <xsd:schema xmlns:xsd="http://www.w3.org/2001/XMLSchema" xmlns:xs="http://www.w3.org/2001/XMLSchema" xmlns:p="http://schemas.microsoft.com/office/2006/metadata/properties" xmlns:ns2="00cf2bce-72c2-4696-a638-099d448e3067" xmlns:ns3="cc7afb9f-0e1c-487c-9b4d-0e4b23ac3619" targetNamespace="http://schemas.microsoft.com/office/2006/metadata/properties" ma:root="true" ma:fieldsID="2f1309aeca7fc726a00e10415f48f3a2" ns2:_="" ns3:_="">
    <xsd:import namespace="00cf2bce-72c2-4696-a638-099d448e3067"/>
    <xsd:import namespace="cc7afb9f-0e1c-487c-9b4d-0e4b23ac36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_Flow_SignoffStatu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f2bce-72c2-4696-a638-099d448e30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_Flow_SignoffStatus" ma:index="18" nillable="true" ma:displayName="Sign-off status" ma:internalName="Sign_x002d_off_x0020_status">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3c6995-3e3f-4c40-9418-52743d0c8e5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7afb9f-0e1c-487c-9b4d-0e4b23ac361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5288dc-2520-4104-81d3-fa22a672dff7}" ma:internalName="TaxCatchAll" ma:showField="CatchAllData" ma:web="cc7afb9f-0e1c-487c-9b4d-0e4b23ac36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3B8D0F-B0F4-4C4A-8E7E-533A1B9E5AB4}">
  <ds:schemaRefs>
    <ds:schemaRef ds:uri="http://schemas.microsoft.com/sharepoint/v3/contenttype/forms"/>
  </ds:schemaRefs>
</ds:datastoreItem>
</file>

<file path=customXml/itemProps2.xml><?xml version="1.0" encoding="utf-8"?>
<ds:datastoreItem xmlns:ds="http://schemas.openxmlformats.org/officeDocument/2006/customXml" ds:itemID="{DA7BFB2C-E3DE-4396-BD3A-396C0C916F47}">
  <ds:schemaRefs>
    <ds:schemaRef ds:uri="http://purl.org/dc/elements/1.1/"/>
    <ds:schemaRef ds:uri="http://schemas.microsoft.com/office/2006/documentManagement/types"/>
    <ds:schemaRef ds:uri="http://schemas.microsoft.com/office/2006/metadata/properties"/>
    <ds:schemaRef ds:uri="http://purl.org/dc/terms/"/>
    <ds:schemaRef ds:uri="http://schemas.microsoft.com/office/infopath/2007/PartnerControls"/>
    <ds:schemaRef ds:uri="cc7afb9f-0e1c-487c-9b4d-0e4b23ac3619"/>
    <ds:schemaRef ds:uri="http://purl.org/dc/dcmitype/"/>
    <ds:schemaRef ds:uri="http://schemas.openxmlformats.org/package/2006/metadata/core-properties"/>
    <ds:schemaRef ds:uri="00cf2bce-72c2-4696-a638-099d448e3067"/>
    <ds:schemaRef ds:uri="http://www.w3.org/XML/1998/namespace"/>
  </ds:schemaRefs>
</ds:datastoreItem>
</file>

<file path=customXml/itemProps3.xml><?xml version="1.0" encoding="utf-8"?>
<ds:datastoreItem xmlns:ds="http://schemas.openxmlformats.org/officeDocument/2006/customXml" ds:itemID="{E66CC0C8-AF51-4764-BACA-91052DF654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f2bce-72c2-4696-a638-099d448e3067"/>
    <ds:schemaRef ds:uri="cc7afb9f-0e1c-487c-9b4d-0e4b23ac36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907</Words>
  <Characters>5171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Form 5</vt:lpstr>
    </vt:vector>
  </TitlesOfParts>
  <Company>University of Otago</Company>
  <LinksUpToDate>false</LinksUpToDate>
  <CharactersWithSpaces>6066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dc:title>
  <dc:creator>Admin &amp; Student Services</dc:creator>
  <cp:lastModifiedBy>Matt Angel</cp:lastModifiedBy>
  <cp:revision>6</cp:revision>
  <cp:lastPrinted>2013-11-10T22:12:00Z</cp:lastPrinted>
  <dcterms:created xsi:type="dcterms:W3CDTF">2021-12-20T03:20:00Z</dcterms:created>
  <dcterms:modified xsi:type="dcterms:W3CDTF">2024-09-10T22:30:00Z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0x010100EC5C30DE413CBC4DB0F188D38A75E793</vt:lpwstr>
  </property>
  <property fmtid="{D5CDD505-2E9C-101B-9397-08002B2CF9AE}" pid="3" name="MediaServiceImageTags">
    <vt:lpwstr/>
  </property>
</Properties>
</file>